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CC5D" w14:textId="77777777" w:rsidR="00DE4590" w:rsidRDefault="00000000">
      <w:pPr>
        <w:jc w:val="both"/>
      </w:pPr>
      <w:r>
        <w:rPr>
          <w:b/>
          <w:i/>
        </w:rPr>
        <w:t>Suvestinė redakcija nuo 2022-11-30</w:t>
      </w:r>
    </w:p>
    <w:p w14:paraId="56280D1C" w14:textId="77777777" w:rsidR="00DE4590" w:rsidRDefault="00DE4590">
      <w:pPr>
        <w:jc w:val="both"/>
        <w:rPr>
          <w:sz w:val="20"/>
        </w:rPr>
      </w:pPr>
    </w:p>
    <w:p w14:paraId="598BD8CA" w14:textId="77777777" w:rsidR="00DE4590" w:rsidRDefault="00000000">
      <w:pPr>
        <w:jc w:val="both"/>
        <w:rPr>
          <w:sz w:val="20"/>
        </w:rPr>
      </w:pPr>
      <w:r>
        <w:rPr>
          <w:i/>
          <w:sz w:val="20"/>
        </w:rPr>
        <w:t>Sprendimas paskelbtas: TAR 2021-10-20, i. k. 2021-21864</w:t>
      </w:r>
    </w:p>
    <w:p w14:paraId="6508B39E" w14:textId="77777777" w:rsidR="00DE4590" w:rsidRDefault="00DE4590">
      <w:pPr>
        <w:jc w:val="both"/>
        <w:rPr>
          <w:sz w:val="20"/>
        </w:rPr>
      </w:pPr>
    </w:p>
    <w:p w14:paraId="19DFA65E" w14:textId="77777777" w:rsidR="00DE4590" w:rsidRDefault="00DE4590">
      <w:pPr>
        <w:tabs>
          <w:tab w:val="center" w:pos="4677"/>
          <w:tab w:val="right" w:pos="9355"/>
        </w:tabs>
        <w:jc w:val="center"/>
        <w:rPr>
          <w:lang w:val="en-GB"/>
        </w:rPr>
      </w:pPr>
    </w:p>
    <w:p w14:paraId="33FE2231" w14:textId="77777777" w:rsidR="00DE4590" w:rsidRDefault="00000000">
      <w:pPr>
        <w:jc w:val="center"/>
      </w:pPr>
      <w:r>
        <w:rPr>
          <w:noProof/>
          <w:lang w:eastAsia="lt-LT"/>
        </w:rPr>
        <w:drawing>
          <wp:inline distT="0" distB="0" distL="0" distR="0" wp14:anchorId="33D0E916" wp14:editId="708ACBCD">
            <wp:extent cx="548640" cy="592455"/>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592455"/>
                    </a:xfrm>
                    <a:prstGeom prst="rect">
                      <a:avLst/>
                    </a:prstGeom>
                    <a:noFill/>
                    <a:ln>
                      <a:noFill/>
                    </a:ln>
                  </pic:spPr>
                </pic:pic>
              </a:graphicData>
            </a:graphic>
          </wp:inline>
        </w:drawing>
      </w:r>
    </w:p>
    <w:p w14:paraId="37727490" w14:textId="77777777" w:rsidR="00DE4590" w:rsidRDefault="00DE4590">
      <w:pPr>
        <w:jc w:val="center"/>
        <w:rPr>
          <w:sz w:val="16"/>
          <w:szCs w:val="16"/>
        </w:rPr>
      </w:pPr>
    </w:p>
    <w:p w14:paraId="3CEE8C15" w14:textId="77777777" w:rsidR="00DE4590" w:rsidRDefault="00000000">
      <w:pPr>
        <w:jc w:val="center"/>
        <w:rPr>
          <w:b/>
          <w:caps/>
        </w:rPr>
      </w:pPr>
      <w:r>
        <w:rPr>
          <w:b/>
          <w:caps/>
        </w:rPr>
        <w:t>Visagino savivaldybės taryba</w:t>
      </w:r>
    </w:p>
    <w:p w14:paraId="2680DE51" w14:textId="77777777" w:rsidR="00DE4590" w:rsidRDefault="00DE4590">
      <w:pPr>
        <w:jc w:val="center"/>
        <w:rPr>
          <w:caps/>
        </w:rPr>
      </w:pPr>
    </w:p>
    <w:p w14:paraId="38DD975A" w14:textId="77777777" w:rsidR="00DE4590" w:rsidRDefault="00000000">
      <w:pPr>
        <w:jc w:val="center"/>
        <w:rPr>
          <w:b/>
          <w:caps/>
        </w:rPr>
      </w:pPr>
      <w:r>
        <w:rPr>
          <w:b/>
          <w:caps/>
        </w:rPr>
        <w:t>sprendimas</w:t>
      </w:r>
    </w:p>
    <w:p w14:paraId="28042DF1" w14:textId="77777777" w:rsidR="00DE4590" w:rsidRDefault="00000000">
      <w:pPr>
        <w:jc w:val="center"/>
        <w:rPr>
          <w:b/>
          <w:bCs/>
          <w:color w:val="000000"/>
          <w:szCs w:val="24"/>
        </w:rPr>
      </w:pPr>
      <w:r>
        <w:rPr>
          <w:b/>
          <w:bCs/>
          <w:color w:val="000000"/>
          <w:szCs w:val="24"/>
        </w:rPr>
        <w:t>DĖL TRŪKSTAMŲ SPECIALYBIŲ GYDYTOJŲ MOTYVAVIMO DIRBTI VISAGINO SAVIVALDYBĖS VIEŠOSIOSE ASMENS SVEIKATOS PRIEŽIŪROS ĮSTAIGOSE PROGRAMOS PATVIRTINIMO</w:t>
      </w:r>
    </w:p>
    <w:p w14:paraId="43632CA6" w14:textId="77777777" w:rsidR="00DE4590" w:rsidRDefault="00DE4590">
      <w:pPr>
        <w:jc w:val="center"/>
      </w:pPr>
    </w:p>
    <w:p w14:paraId="4EB4BBB0" w14:textId="77777777" w:rsidR="00DE4590" w:rsidRDefault="00000000">
      <w:pPr>
        <w:jc w:val="center"/>
      </w:pPr>
      <w:r>
        <w:t>2021 m. spalio 14 d. Nr. TS-205</w:t>
      </w:r>
    </w:p>
    <w:p w14:paraId="0691318C" w14:textId="77777777" w:rsidR="00DE4590" w:rsidRDefault="00000000">
      <w:pPr>
        <w:jc w:val="center"/>
      </w:pPr>
      <w:r>
        <w:t>Visaginas</w:t>
      </w:r>
    </w:p>
    <w:p w14:paraId="0B267CD6" w14:textId="77777777" w:rsidR="00DE4590" w:rsidRDefault="00DE4590">
      <w:pPr>
        <w:jc w:val="center"/>
        <w:rPr>
          <w:szCs w:val="24"/>
        </w:rPr>
      </w:pPr>
    </w:p>
    <w:p w14:paraId="5E8FE153" w14:textId="77777777" w:rsidR="00DE4590" w:rsidRDefault="00DE4590">
      <w:pPr>
        <w:jc w:val="center"/>
        <w:rPr>
          <w:szCs w:val="24"/>
        </w:rPr>
      </w:pPr>
    </w:p>
    <w:p w14:paraId="50C42736" w14:textId="77777777" w:rsidR="00DE4590" w:rsidRDefault="00000000">
      <w:pPr>
        <w:ind w:firstLine="851"/>
        <w:jc w:val="both"/>
        <w:rPr>
          <w:color w:val="000000"/>
          <w:szCs w:val="24"/>
        </w:rPr>
      </w:pPr>
      <w:r>
        <w:rPr>
          <w:color w:val="000000"/>
          <w:szCs w:val="24"/>
        </w:rPr>
        <w:t xml:space="preserve">Visagino savivaldybės taryba, vadovaudamasi Lietuvos Respublikos vietos savivaldos įstatymo 6 straipsnio 18 dalimi, 16 straipsnio 4 dalimi, 50 straipsnio 3 dalimi, </w:t>
      </w:r>
      <w:r>
        <w:rPr>
          <w:color w:val="000000"/>
          <w:szCs w:val="24"/>
          <w:shd w:val="clear" w:color="auto" w:fill="FFFFFF"/>
        </w:rPr>
        <w:t xml:space="preserve">Lietuvos nacionalinės sveikatos sistemos įstaigų apmokėjimo už studentų ir gydytojų rezidentų studijas tvarkos aprašo, patvirtinto </w:t>
      </w:r>
      <w:r>
        <w:rPr>
          <w:color w:val="000000"/>
          <w:szCs w:val="24"/>
        </w:rPr>
        <w:t xml:space="preserve">Lietuvos Respublikos sveikatos apsaugos ministro 2008 m. lapkričio 7 d. įsakymu Nr. V-1080 „Dėl Lietuvos nacionalinės sveikatos sistemos įstaigų apmokėjimo už studentų ir gydytojų rezidentų studijas ir Lietuvos nacionalinės sveikatos sistemos įstaigų paskolų sutarčių sudarymo su gydytojais rezidentais ir kredito įstaigomis gydytojų rezidentų gerovei užtikrinti tvarkos aprašų patvirtinimo“, 4 punktu ir 5.1 papunkčiu, atsižvelgdama į Visagino savivaldybės 2016–2022 metų strateginio plėtros plano, patvirtinto Visagino savivaldybės tarybos 2016 m. kovo 28 d. sprendimu Nr. TS-64 „Dėl Visagino savivaldybės 2016–2022 metų strateginio plėtros plano patvirtinimo“, 2.5.1.4 priemonę „Skatinti trūkstamų specialybių gydytojų rengimą, pritraukti naujus specialistus“, </w:t>
      </w:r>
      <w:r>
        <w:rPr>
          <w:color w:val="000000"/>
          <w:spacing w:val="60"/>
          <w:szCs w:val="24"/>
          <w:shd w:val="clear" w:color="auto" w:fill="FFFFFF"/>
        </w:rPr>
        <w:t>nusprendži</w:t>
      </w:r>
      <w:r>
        <w:rPr>
          <w:color w:val="000000"/>
          <w:szCs w:val="24"/>
          <w:shd w:val="clear" w:color="auto" w:fill="FFFFFF"/>
        </w:rPr>
        <w:t>a:</w:t>
      </w:r>
    </w:p>
    <w:p w14:paraId="10211857" w14:textId="77777777" w:rsidR="00DE4590" w:rsidRDefault="00000000">
      <w:pPr>
        <w:tabs>
          <w:tab w:val="left" w:pos="1134"/>
          <w:tab w:val="left" w:pos="1418"/>
        </w:tabs>
        <w:ind w:firstLine="851"/>
        <w:jc w:val="both"/>
        <w:rPr>
          <w:color w:val="000000"/>
          <w:szCs w:val="24"/>
        </w:rPr>
      </w:pPr>
      <w:r>
        <w:rPr>
          <w:color w:val="000000"/>
          <w:szCs w:val="24"/>
        </w:rPr>
        <w:t>1.</w:t>
      </w:r>
      <w:r>
        <w:rPr>
          <w:color w:val="000000"/>
          <w:szCs w:val="24"/>
        </w:rPr>
        <w:tab/>
        <w:t>Patvirtinti Trūkstamų specialybių gydytojų motyvavimo dirbti Visagino savivaldybės viešosiose asmens sveikatos priežiūros įstaigose programą (pridedama).</w:t>
      </w:r>
    </w:p>
    <w:p w14:paraId="60AF6D49" w14:textId="77777777" w:rsidR="00DE4590" w:rsidRDefault="00000000">
      <w:pPr>
        <w:tabs>
          <w:tab w:val="left" w:pos="1134"/>
          <w:tab w:val="left" w:pos="1418"/>
        </w:tabs>
        <w:ind w:firstLine="851"/>
        <w:jc w:val="both"/>
        <w:rPr>
          <w:color w:val="000000"/>
          <w:szCs w:val="24"/>
        </w:rPr>
      </w:pPr>
      <w:r>
        <w:rPr>
          <w:color w:val="000000"/>
          <w:szCs w:val="24"/>
        </w:rPr>
        <w:t>2.</w:t>
      </w:r>
      <w:r>
        <w:rPr>
          <w:color w:val="000000"/>
          <w:szCs w:val="24"/>
        </w:rPr>
        <w:tab/>
        <w:t>Įpareigoti Visagino savivaldybės administraciją kiekvienų metų savivaldybės biudžete suplanuoti tikslines lėšas šio sprendimo 1 punktu patvirtintai Trūkstamų specialybių gydytojų motyvavimo dirbti Visagino savivaldybės viešosiose asmens sveikatos priežiūros įstaigose programai įgyvendinti.</w:t>
      </w:r>
    </w:p>
    <w:p w14:paraId="450085C0" w14:textId="77777777" w:rsidR="00DE4590" w:rsidRDefault="00000000">
      <w:pPr>
        <w:tabs>
          <w:tab w:val="left" w:pos="1134"/>
          <w:tab w:val="left" w:pos="1418"/>
        </w:tabs>
        <w:ind w:firstLine="851"/>
        <w:jc w:val="both"/>
        <w:rPr>
          <w:color w:val="000000"/>
          <w:szCs w:val="24"/>
        </w:rPr>
      </w:pPr>
      <w:r>
        <w:rPr>
          <w:color w:val="000000"/>
          <w:szCs w:val="24"/>
        </w:rPr>
        <w:t>3.</w:t>
      </w:r>
      <w:r>
        <w:rPr>
          <w:color w:val="000000"/>
          <w:szCs w:val="24"/>
        </w:rPr>
        <w:tab/>
        <w:t>Paskelbti šį sprendimą Teisės aktų registre ir Visagino savivaldybės interneto svetainėje.</w:t>
      </w:r>
    </w:p>
    <w:p w14:paraId="4017F6BC" w14:textId="77777777" w:rsidR="00DE4590" w:rsidRDefault="00000000">
      <w:pPr>
        <w:tabs>
          <w:tab w:val="left" w:pos="1134"/>
        </w:tabs>
        <w:suppressAutoHyphens/>
        <w:ind w:firstLine="851"/>
        <w:jc w:val="both"/>
      </w:pPr>
      <w:r>
        <w:rPr>
          <w:szCs w:val="24"/>
          <w:lang w:eastAsia="ar-SA"/>
        </w:rPr>
        <w:t xml:space="preserve">Šis </w:t>
      </w:r>
      <w:r>
        <w:rPr>
          <w:color w:val="000000"/>
          <w:szCs w:val="24"/>
          <w:shd w:val="clear" w:color="auto" w:fill="FFFFFF"/>
          <w:lang w:eastAsia="ar-SA"/>
        </w:rPr>
        <w:t xml:space="preserve">sprendimas gali būti skundžiamas </w:t>
      </w:r>
      <w:r>
        <w:rPr>
          <w:color w:val="000000"/>
          <w:szCs w:val="24"/>
          <w:lang w:eastAsia="ar-SA"/>
        </w:rPr>
        <w:t xml:space="preserve">savo pasirinkimu </w:t>
      </w:r>
      <w:r>
        <w:rPr>
          <w:color w:val="000000"/>
          <w:szCs w:val="24"/>
          <w:shd w:val="clear" w:color="auto" w:fill="FFFFFF"/>
          <w:lang w:eastAsia="ar-SA"/>
        </w:rPr>
        <w:t>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726157EB" w14:textId="77777777" w:rsidR="00DE4590" w:rsidRDefault="00DE4590">
      <w:pPr>
        <w:jc w:val="both"/>
      </w:pPr>
    </w:p>
    <w:p w14:paraId="1B76D978" w14:textId="77777777" w:rsidR="00DE4590" w:rsidRDefault="00DE4590">
      <w:pPr>
        <w:jc w:val="both"/>
      </w:pPr>
    </w:p>
    <w:p w14:paraId="39819740" w14:textId="77777777" w:rsidR="00DE4590" w:rsidRDefault="00DE4590">
      <w:pPr>
        <w:jc w:val="both"/>
      </w:pPr>
    </w:p>
    <w:p w14:paraId="3B94571B" w14:textId="77777777" w:rsidR="00DE4590" w:rsidRDefault="00000000">
      <w:pPr>
        <w:jc w:val="both"/>
      </w:pPr>
      <w:r>
        <w:t>Savivaldybės mero pavaduotoja,</w:t>
      </w:r>
    </w:p>
    <w:p w14:paraId="44DE6D04" w14:textId="77777777" w:rsidR="00DE4590" w:rsidRDefault="00000000">
      <w:pPr>
        <w:rPr>
          <w:sz w:val="18"/>
          <w:szCs w:val="18"/>
        </w:rPr>
      </w:pPr>
      <w:r>
        <w:t>pavaduojanti savivaldybės merą</w:t>
      </w:r>
      <w:r>
        <w:tab/>
      </w:r>
      <w:r>
        <w:tab/>
      </w:r>
      <w:r>
        <w:tab/>
        <w:t>Aleksandra Grigienė</w:t>
      </w:r>
    </w:p>
    <w:p w14:paraId="240913DD" w14:textId="77777777" w:rsidR="00DE4590" w:rsidRDefault="00DE4590">
      <w:pPr>
        <w:ind w:left="4536" w:firstLine="648"/>
        <w:jc w:val="both"/>
        <w:sectPr w:rsidR="00DE459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709" w:footer="709" w:gutter="0"/>
          <w:pgNumType w:start="1"/>
          <w:cols w:space="708"/>
          <w:titlePg/>
          <w:docGrid w:linePitch="360"/>
        </w:sectPr>
      </w:pPr>
    </w:p>
    <w:p w14:paraId="0B4BBDDC" w14:textId="77777777" w:rsidR="00DE4590" w:rsidRDefault="00000000">
      <w:pPr>
        <w:ind w:left="4536" w:firstLine="648"/>
        <w:jc w:val="both"/>
        <w:rPr>
          <w:kern w:val="24"/>
          <w:szCs w:val="24"/>
        </w:rPr>
      </w:pPr>
      <w:r>
        <w:rPr>
          <w:kern w:val="24"/>
          <w:szCs w:val="24"/>
        </w:rPr>
        <w:lastRenderedPageBreak/>
        <w:t>PATVIRTINTA</w:t>
      </w:r>
    </w:p>
    <w:p w14:paraId="73BF59B7" w14:textId="77777777" w:rsidR="00DE4590" w:rsidRDefault="00000000">
      <w:pPr>
        <w:ind w:left="4536" w:firstLine="648"/>
        <w:jc w:val="both"/>
        <w:rPr>
          <w:kern w:val="24"/>
          <w:szCs w:val="24"/>
        </w:rPr>
      </w:pPr>
      <w:r>
        <w:rPr>
          <w:kern w:val="24"/>
          <w:szCs w:val="24"/>
        </w:rPr>
        <w:t>Visagino savivaldybės tarybos</w:t>
      </w:r>
    </w:p>
    <w:p w14:paraId="0EE1B58C" w14:textId="77777777" w:rsidR="00DE4590" w:rsidRDefault="00000000">
      <w:pPr>
        <w:ind w:left="4536" w:firstLine="648"/>
        <w:jc w:val="both"/>
        <w:rPr>
          <w:kern w:val="24"/>
          <w:szCs w:val="24"/>
        </w:rPr>
      </w:pPr>
      <w:r>
        <w:rPr>
          <w:kern w:val="24"/>
          <w:szCs w:val="24"/>
        </w:rPr>
        <w:t xml:space="preserve">2021 m. </w:t>
      </w:r>
      <w:r>
        <w:rPr>
          <w:szCs w:val="24"/>
        </w:rPr>
        <w:t>spalio 14 d. sprendimu Nr. TS-205</w:t>
      </w:r>
    </w:p>
    <w:p w14:paraId="03FE7D47" w14:textId="77777777" w:rsidR="00DE4590" w:rsidRDefault="00DE4590">
      <w:pPr>
        <w:jc w:val="both"/>
        <w:rPr>
          <w:szCs w:val="24"/>
        </w:rPr>
      </w:pPr>
    </w:p>
    <w:p w14:paraId="5518AFDC" w14:textId="77777777" w:rsidR="00DE4590" w:rsidRDefault="00000000">
      <w:pPr>
        <w:jc w:val="center"/>
        <w:rPr>
          <w:b/>
          <w:bCs/>
          <w:szCs w:val="24"/>
        </w:rPr>
      </w:pPr>
      <w:r>
        <w:rPr>
          <w:b/>
          <w:bCs/>
          <w:szCs w:val="24"/>
        </w:rPr>
        <w:t>TRŪKSTAMŲ SPECIALYBIŲ GYDYTOJŲ MOTYVAVIMO DIRBTI VISAGINO SAVIVALDYBĖS VIEŠOSIOSE ASMENS SVEIKATOS PRIEŽIŪROS ĮSTAIGOSE PROGRAMA</w:t>
      </w:r>
    </w:p>
    <w:p w14:paraId="2F1F6510" w14:textId="77777777" w:rsidR="00DE4590" w:rsidRDefault="00DE4590">
      <w:pPr>
        <w:ind w:firstLine="62"/>
        <w:jc w:val="center"/>
        <w:rPr>
          <w:b/>
          <w:bCs/>
          <w:szCs w:val="24"/>
          <w:lang w:eastAsia="lt-LT"/>
        </w:rPr>
      </w:pPr>
    </w:p>
    <w:p w14:paraId="6274DDFE" w14:textId="77777777" w:rsidR="00DE4590" w:rsidRDefault="00000000">
      <w:pPr>
        <w:ind w:firstLine="62"/>
        <w:jc w:val="center"/>
        <w:rPr>
          <w:szCs w:val="24"/>
          <w:lang w:val="en-GB" w:eastAsia="lt-LT"/>
        </w:rPr>
      </w:pPr>
      <w:r>
        <w:rPr>
          <w:b/>
          <w:bCs/>
          <w:szCs w:val="24"/>
          <w:lang w:val="en-GB" w:eastAsia="lt-LT"/>
        </w:rPr>
        <w:t>I SKYRIUS</w:t>
      </w:r>
    </w:p>
    <w:p w14:paraId="3875488B" w14:textId="77777777" w:rsidR="00DE4590" w:rsidRDefault="00000000">
      <w:pPr>
        <w:jc w:val="center"/>
        <w:rPr>
          <w:b/>
          <w:bCs/>
          <w:szCs w:val="24"/>
          <w:lang w:val="en-GB" w:eastAsia="lt-LT"/>
        </w:rPr>
      </w:pPr>
      <w:r>
        <w:rPr>
          <w:b/>
          <w:bCs/>
          <w:szCs w:val="24"/>
          <w:lang w:val="en-GB" w:eastAsia="lt-LT"/>
        </w:rPr>
        <w:t>BENDROSIOS NUOSTATOS </w:t>
      </w:r>
    </w:p>
    <w:p w14:paraId="066CCC39" w14:textId="77777777" w:rsidR="00DE4590" w:rsidRDefault="00DE4590">
      <w:pPr>
        <w:jc w:val="center"/>
        <w:rPr>
          <w:b/>
          <w:bCs/>
          <w:szCs w:val="24"/>
          <w:lang w:val="en-GB" w:eastAsia="lt-LT"/>
        </w:rPr>
      </w:pPr>
    </w:p>
    <w:p w14:paraId="16E36460" w14:textId="77777777" w:rsidR="00DE4590" w:rsidRDefault="00000000">
      <w:pPr>
        <w:tabs>
          <w:tab w:val="left" w:pos="851"/>
        </w:tabs>
        <w:ind w:firstLine="851"/>
        <w:jc w:val="both"/>
        <w:rPr>
          <w:szCs w:val="24"/>
        </w:rPr>
      </w:pPr>
      <w:r>
        <w:rPr>
          <w:szCs w:val="24"/>
        </w:rPr>
        <w:t>1.</w:t>
      </w:r>
      <w:r>
        <w:rPr>
          <w:szCs w:val="24"/>
        </w:rPr>
        <w:tab/>
        <w:t>Trūkstamų specialybių gydytojų skatinimo dirbti Visagino savivaldybės viešosiose asmens sveikatos priežiūros įstaigose programa (toliau – Programa) nustato skatinimo priemones trūkstamos specialybės gydytojams ir trūkstamos specialybės gydytojams rezidentams (toliau – rezidentas) pritraukti dirbti Visagino savivaldybės (toliau – Savivaldybė) viešosiose asmens sveikatos priežiūros įstaigose (toliau – ASPĮ) bei remti Lietuvos Respublikos universitetuose mediciną studijuojančius studentus (toliau – studentas).</w:t>
      </w:r>
    </w:p>
    <w:p w14:paraId="2C8E7D29" w14:textId="77777777" w:rsidR="00DE4590" w:rsidRDefault="00000000">
      <w:pPr>
        <w:tabs>
          <w:tab w:val="left" w:pos="851"/>
          <w:tab w:val="left" w:pos="1134"/>
        </w:tabs>
        <w:ind w:firstLine="851"/>
        <w:jc w:val="both"/>
        <w:rPr>
          <w:szCs w:val="24"/>
          <w:lang w:eastAsia="lt-LT"/>
        </w:rPr>
      </w:pPr>
      <w:r>
        <w:rPr>
          <w:szCs w:val="24"/>
          <w:lang w:eastAsia="lt-LT"/>
        </w:rPr>
        <w:t>2.</w:t>
      </w:r>
      <w:r>
        <w:rPr>
          <w:szCs w:val="24"/>
          <w:lang w:eastAsia="lt-LT"/>
        </w:rPr>
        <w:tab/>
        <w:t>Programos tikslas – nustatyti skatinimo priemonių skyrimo naujai atvykstantiems dirbti trūkstamų specialybių gydytojams ir rezidentams į ASPĮ tvarką, siekiant skatinti atvykti dirbti į ASPĮ tam, kad būtų užtikrintas kokybiškas asmens sveikatos priežiūros paslaugų teikimas Savivaldybės gyventojams bei remti studentus, kad baigę studijas ir rezidentūros studijas atvyktų dirbti į ASPĮ.</w:t>
      </w:r>
    </w:p>
    <w:p w14:paraId="71644FE7" w14:textId="77777777" w:rsidR="00DE4590" w:rsidRDefault="00000000">
      <w:pPr>
        <w:ind w:firstLine="851"/>
        <w:jc w:val="both"/>
        <w:rPr>
          <w:color w:val="000000"/>
          <w:szCs w:val="24"/>
        </w:rPr>
      </w:pPr>
      <w:r>
        <w:rPr>
          <w:szCs w:val="24"/>
        </w:rPr>
        <w:t xml:space="preserve">3. </w:t>
      </w:r>
      <w:r>
        <w:rPr>
          <w:color w:val="000000"/>
          <w:szCs w:val="24"/>
        </w:rPr>
        <w:t>Programoje numatytos skatinimo priemonės taikomos:</w:t>
      </w:r>
    </w:p>
    <w:p w14:paraId="305A5218" w14:textId="77777777" w:rsidR="00DE4590" w:rsidRDefault="00000000">
      <w:pPr>
        <w:ind w:firstLine="851"/>
        <w:jc w:val="both"/>
        <w:rPr>
          <w:szCs w:val="24"/>
        </w:rPr>
      </w:pPr>
      <w:r>
        <w:rPr>
          <w:color w:val="000000"/>
          <w:szCs w:val="24"/>
        </w:rPr>
        <w:t xml:space="preserve">3.1. pirmą kartą </w:t>
      </w:r>
      <w:r>
        <w:rPr>
          <w:szCs w:val="24"/>
        </w:rPr>
        <w:t>įsidarbinusiems ne mažesniu kaip 0,5 etato krūviu Savivaldybės ASPĮ trūkstamos specialybės gydytojams ir gydytojams rezidentams, studijuojantiems valstybės nefinansuojamose rezidentūros studijose. Skatinimo priemonių finansavimo dydis yra taikomas proporcingai dirbtam darbo krūviui (bet ne mažiau negu 0,5 etato ir ne daugiau kaip vieno etato darbo krūviui). Gydytojas ar gydytojas rezidentas pirmą kartą dėl skatinimo priemonės skyrimo gali kreiptis per 12 mėnesių nuo darbo sutarties su ASPĮ pasirašymo dienos;</w:t>
      </w:r>
    </w:p>
    <w:p w14:paraId="140C4241" w14:textId="77777777" w:rsidR="00DE4590" w:rsidRDefault="00000000">
      <w:pPr>
        <w:ind w:firstLine="851"/>
        <w:jc w:val="both"/>
        <w:rPr>
          <w:szCs w:val="24"/>
          <w:lang w:eastAsia="lt-LT"/>
        </w:rPr>
      </w:pPr>
      <w:r>
        <w:rPr>
          <w:szCs w:val="24"/>
        </w:rPr>
        <w:t xml:space="preserve">3.2. </w:t>
      </w:r>
      <w:r>
        <w:rPr>
          <w:szCs w:val="24"/>
          <w:lang w:eastAsia="lt-LT"/>
        </w:rPr>
        <w:t xml:space="preserve">gydytojams </w:t>
      </w:r>
      <w:r>
        <w:rPr>
          <w:szCs w:val="24"/>
        </w:rPr>
        <w:t>rezidentams, studijuojantiems valstybės finansuojamose rezidentūros studijose. Gydytojas rezidentas dėl šios skatinimo priemonės skyrimo gali kreiptis per 12 mėnesių nuo rezidentūros studijų (mokslo metų) pradžios.</w:t>
      </w:r>
      <w:r>
        <w:t xml:space="preserve"> </w:t>
      </w:r>
    </w:p>
    <w:p w14:paraId="355681CB" w14:textId="77777777" w:rsidR="00DE4590" w:rsidRDefault="00000000">
      <w:pPr>
        <w:rPr>
          <w:rFonts w:eastAsia="MS Mincho"/>
          <w:i/>
          <w:iCs/>
          <w:sz w:val="20"/>
        </w:rPr>
      </w:pPr>
      <w:r>
        <w:rPr>
          <w:rFonts w:eastAsia="MS Mincho"/>
          <w:i/>
          <w:iCs/>
          <w:sz w:val="20"/>
        </w:rPr>
        <w:t>Punkto pakeitimai:</w:t>
      </w:r>
    </w:p>
    <w:p w14:paraId="52BE1BD7" w14:textId="77777777" w:rsidR="00DE4590"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623EF1CD" w14:textId="77777777" w:rsidR="00DE4590" w:rsidRDefault="00DE4590"/>
    <w:p w14:paraId="23CF387D" w14:textId="77777777" w:rsidR="00DE4590" w:rsidRDefault="00000000">
      <w:pPr>
        <w:tabs>
          <w:tab w:val="left" w:pos="851"/>
          <w:tab w:val="left" w:pos="1134"/>
        </w:tabs>
        <w:ind w:firstLine="851"/>
        <w:jc w:val="both"/>
        <w:rPr>
          <w:szCs w:val="24"/>
          <w:lang w:eastAsia="lt-LT"/>
        </w:rPr>
      </w:pPr>
      <w:r>
        <w:rPr>
          <w:szCs w:val="24"/>
          <w:lang w:eastAsia="lt-LT"/>
        </w:rPr>
        <w:t>4.</w:t>
      </w:r>
      <w:r>
        <w:rPr>
          <w:szCs w:val="24"/>
          <w:lang w:eastAsia="lt-LT"/>
        </w:rPr>
        <w:tab/>
        <w:t>Programoje vartojamos sąvokos:</w:t>
      </w:r>
    </w:p>
    <w:p w14:paraId="5FB6E647" w14:textId="77777777" w:rsidR="00DE4590" w:rsidRDefault="00000000">
      <w:pPr>
        <w:tabs>
          <w:tab w:val="left" w:pos="142"/>
          <w:tab w:val="left" w:pos="1134"/>
        </w:tabs>
        <w:ind w:firstLine="851"/>
        <w:jc w:val="both"/>
        <w:rPr>
          <w:szCs w:val="24"/>
          <w:lang w:eastAsia="lt-LT"/>
        </w:rPr>
      </w:pPr>
      <w:r>
        <w:rPr>
          <w:szCs w:val="24"/>
          <w:lang w:eastAsia="lt-LT"/>
        </w:rPr>
        <w:t>4.1.</w:t>
      </w:r>
      <w:r>
        <w:rPr>
          <w:szCs w:val="24"/>
          <w:lang w:eastAsia="lt-LT"/>
        </w:rPr>
        <w:tab/>
      </w:r>
      <w:r>
        <w:rPr>
          <w:b/>
          <w:szCs w:val="24"/>
          <w:lang w:eastAsia="lt-LT"/>
        </w:rPr>
        <w:t xml:space="preserve">ASPĮ </w:t>
      </w:r>
      <w:r>
        <w:rPr>
          <w:szCs w:val="24"/>
          <w:lang w:eastAsia="lt-LT"/>
        </w:rPr>
        <w:t>– Visagino savivaldybės viešosios asmens sveikatos priežiūros įstaigos, sudariusios paslaugų teikimo sutartis su teritorine ligonių kasa.</w:t>
      </w:r>
    </w:p>
    <w:p w14:paraId="06AD2DF4" w14:textId="77777777" w:rsidR="00DE4590" w:rsidRDefault="00000000">
      <w:pPr>
        <w:ind w:firstLine="851"/>
        <w:jc w:val="both"/>
        <w:rPr>
          <w:i/>
          <w:iCs/>
          <w:szCs w:val="24"/>
          <w:lang w:eastAsia="lt-LT"/>
        </w:rPr>
      </w:pPr>
      <w:r>
        <w:rPr>
          <w:szCs w:val="24"/>
        </w:rPr>
        <w:t xml:space="preserve">4.2. </w:t>
      </w:r>
      <w:r>
        <w:rPr>
          <w:b/>
          <w:bCs/>
          <w:szCs w:val="24"/>
          <w:lang w:eastAsia="lt-LT"/>
        </w:rPr>
        <w:t xml:space="preserve">Trūkstamos specialybės gydytojas </w:t>
      </w:r>
      <w:r>
        <w:rPr>
          <w:szCs w:val="24"/>
          <w:lang w:eastAsia="lt-LT"/>
        </w:rPr>
        <w:t xml:space="preserve">(toliau – gydytojas) – </w:t>
      </w:r>
      <w:r>
        <w:rPr>
          <w:szCs w:val="24"/>
        </w:rPr>
        <w:t>gydytojas, pradėjęs dirbti ASPĮ po to, kai apie šios specialybės gydytojo reikalingumą ASPĮ buvo ilgiau nei tris mėnesius paskelbusi ASPĮ interneto svetainėje ir / ar Lietuvos Respublikos sveikatos apsaugos ministerijos interneto svetainėje arba gydytojas ASPĮ pastangomis surastas ir ASPĮ įdarbintas dėl darbuotojų kaitos.</w:t>
      </w:r>
      <w:r>
        <w:t xml:space="preserve"> </w:t>
      </w:r>
    </w:p>
    <w:p w14:paraId="3CC89C4B" w14:textId="77777777" w:rsidR="00DE4590" w:rsidRDefault="00000000">
      <w:pPr>
        <w:rPr>
          <w:rFonts w:eastAsia="MS Mincho"/>
          <w:i/>
          <w:iCs/>
          <w:sz w:val="20"/>
        </w:rPr>
      </w:pPr>
      <w:r>
        <w:rPr>
          <w:rFonts w:eastAsia="MS Mincho"/>
          <w:i/>
          <w:iCs/>
          <w:sz w:val="20"/>
        </w:rPr>
        <w:t>Papunkčio pakeitimai:</w:t>
      </w:r>
    </w:p>
    <w:p w14:paraId="7720BAFD" w14:textId="77777777" w:rsidR="00DE4590"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3DB282A2" w14:textId="77777777" w:rsidR="00DE4590" w:rsidRDefault="00DE4590"/>
    <w:p w14:paraId="044A4B1C" w14:textId="77777777" w:rsidR="00DE4590" w:rsidRDefault="00000000">
      <w:pPr>
        <w:tabs>
          <w:tab w:val="left" w:pos="142"/>
          <w:tab w:val="left" w:pos="1134"/>
        </w:tabs>
        <w:ind w:firstLine="851"/>
        <w:jc w:val="both"/>
        <w:rPr>
          <w:szCs w:val="24"/>
          <w:lang w:eastAsia="lt-LT"/>
        </w:rPr>
      </w:pPr>
      <w:r>
        <w:rPr>
          <w:szCs w:val="24"/>
          <w:lang w:eastAsia="lt-LT"/>
        </w:rPr>
        <w:t>4.3.</w:t>
      </w:r>
      <w:r>
        <w:rPr>
          <w:szCs w:val="24"/>
          <w:lang w:eastAsia="lt-LT"/>
        </w:rPr>
        <w:tab/>
      </w:r>
      <w:r>
        <w:rPr>
          <w:b/>
          <w:bCs/>
          <w:szCs w:val="24"/>
          <w:lang w:eastAsia="lt-LT"/>
        </w:rPr>
        <w:t xml:space="preserve">Kasmetinė rezidento išmoka – </w:t>
      </w:r>
      <w:r>
        <w:rPr>
          <w:szCs w:val="24"/>
          <w:lang w:eastAsia="lt-LT"/>
        </w:rPr>
        <w:t>išmoka, skirta valstybės nefinansuojamoms rezidentūros studijoms apmokėti.</w:t>
      </w:r>
    </w:p>
    <w:p w14:paraId="313024E0" w14:textId="77777777" w:rsidR="00DE4590" w:rsidRDefault="00000000">
      <w:pPr>
        <w:ind w:firstLine="851"/>
        <w:jc w:val="both"/>
        <w:rPr>
          <w:szCs w:val="24"/>
          <w:lang w:eastAsia="lt-LT"/>
        </w:rPr>
      </w:pPr>
      <w:r>
        <w:rPr>
          <w:szCs w:val="24"/>
          <w:lang w:eastAsia="lt-LT"/>
        </w:rPr>
        <w:t>4.3.</w:t>
      </w:r>
      <w:r>
        <w:rPr>
          <w:szCs w:val="24"/>
          <w:vertAlign w:val="superscript"/>
          <w:lang w:eastAsia="lt-LT"/>
        </w:rPr>
        <w:t xml:space="preserve">1 </w:t>
      </w:r>
      <w:r>
        <w:rPr>
          <w:szCs w:val="24"/>
          <w:lang w:eastAsia="lt-LT"/>
        </w:rPr>
        <w:t>Kasmėnesinė rezidento išmoka – išmoka, skirta rezidentui, studijuojančiam valstybės finansuojamose rezidentūros studijose.</w:t>
      </w:r>
      <w:r>
        <w:t xml:space="preserve"> </w:t>
      </w:r>
    </w:p>
    <w:p w14:paraId="1F036597" w14:textId="77777777" w:rsidR="00DE4590" w:rsidRDefault="00000000">
      <w:pPr>
        <w:rPr>
          <w:rFonts w:eastAsia="MS Mincho"/>
          <w:i/>
          <w:iCs/>
          <w:sz w:val="20"/>
        </w:rPr>
      </w:pPr>
      <w:r>
        <w:rPr>
          <w:rFonts w:eastAsia="MS Mincho"/>
          <w:i/>
          <w:iCs/>
          <w:sz w:val="20"/>
        </w:rPr>
        <w:t>Papildyta papunkčiu:</w:t>
      </w:r>
    </w:p>
    <w:p w14:paraId="605D1EE1" w14:textId="77777777" w:rsidR="00DE4590"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6F769373" w14:textId="77777777" w:rsidR="00DE4590" w:rsidRDefault="00DE4590"/>
    <w:p w14:paraId="33038A54" w14:textId="77777777" w:rsidR="00DE4590" w:rsidRDefault="00000000">
      <w:pPr>
        <w:tabs>
          <w:tab w:val="left" w:pos="142"/>
          <w:tab w:val="left" w:pos="1134"/>
        </w:tabs>
        <w:ind w:firstLine="851"/>
        <w:jc w:val="both"/>
        <w:rPr>
          <w:szCs w:val="24"/>
          <w:lang w:eastAsia="lt-LT"/>
        </w:rPr>
      </w:pPr>
      <w:r>
        <w:rPr>
          <w:szCs w:val="24"/>
          <w:lang w:eastAsia="lt-LT"/>
        </w:rPr>
        <w:lastRenderedPageBreak/>
        <w:t>4.4.</w:t>
      </w:r>
      <w:r>
        <w:rPr>
          <w:szCs w:val="24"/>
          <w:lang w:eastAsia="lt-LT"/>
        </w:rPr>
        <w:tab/>
      </w:r>
      <w:r>
        <w:rPr>
          <w:rFonts w:eastAsia="Calibri"/>
          <w:b/>
          <w:bCs/>
          <w:szCs w:val="24"/>
        </w:rPr>
        <w:t>Studentas</w:t>
      </w:r>
      <w:r>
        <w:rPr>
          <w:rFonts w:eastAsia="Calibri"/>
          <w:szCs w:val="24"/>
        </w:rPr>
        <w:t xml:space="preserve"> – ne žemesniame nei 4 kurse mediciną </w:t>
      </w:r>
      <w:r>
        <w:rPr>
          <w:szCs w:val="24"/>
        </w:rPr>
        <w:t>Lietuvos Respublikos aukštojoje mokykloje</w:t>
      </w:r>
      <w:r>
        <w:rPr>
          <w:rFonts w:eastAsia="Calibri"/>
          <w:szCs w:val="24"/>
        </w:rPr>
        <w:t xml:space="preserve"> studijuojantis asmuo, gyvenamąją vietą deklaravęs Visagino savivaldybėje ar vienoje iš su Visagino savivaldybės teritorija besiribojančių savivaldybių. </w:t>
      </w:r>
    </w:p>
    <w:p w14:paraId="29DE938E" w14:textId="77777777" w:rsidR="00DE4590" w:rsidRDefault="00000000">
      <w:pPr>
        <w:tabs>
          <w:tab w:val="left" w:pos="142"/>
          <w:tab w:val="left" w:pos="1134"/>
        </w:tabs>
        <w:ind w:firstLine="851"/>
        <w:jc w:val="both"/>
        <w:rPr>
          <w:szCs w:val="24"/>
          <w:lang w:eastAsia="lt-LT"/>
        </w:rPr>
      </w:pPr>
      <w:r>
        <w:rPr>
          <w:szCs w:val="24"/>
          <w:lang w:eastAsia="lt-LT"/>
        </w:rPr>
        <w:t>4.5.</w:t>
      </w:r>
      <w:r>
        <w:rPr>
          <w:szCs w:val="24"/>
          <w:lang w:eastAsia="lt-LT"/>
        </w:rPr>
        <w:tab/>
      </w:r>
      <w:r>
        <w:rPr>
          <w:b/>
          <w:szCs w:val="24"/>
          <w:lang w:eastAsia="lt-LT"/>
        </w:rPr>
        <w:t>Skatinimo priemonės –</w:t>
      </w:r>
      <w:r>
        <w:rPr>
          <w:szCs w:val="24"/>
          <w:lang w:eastAsia="lt-LT"/>
        </w:rPr>
        <w:t xml:space="preserve"> priemonės, išvardintos Programos III skyriuje, kuriomis bus skatinama gydytojus, rezidentus ir šiuo metu studijuojančius studentus, baigusius studijas ir rezidentūros studijas, atvykti dirbti į ASPĮ.</w:t>
      </w:r>
    </w:p>
    <w:p w14:paraId="5ACF7CA9" w14:textId="77777777" w:rsidR="00DE4590" w:rsidRDefault="00000000">
      <w:pPr>
        <w:tabs>
          <w:tab w:val="left" w:pos="142"/>
          <w:tab w:val="left" w:pos="1134"/>
        </w:tabs>
        <w:ind w:firstLine="851"/>
        <w:jc w:val="both"/>
        <w:rPr>
          <w:szCs w:val="24"/>
          <w:lang w:eastAsia="lt-LT"/>
        </w:rPr>
      </w:pPr>
      <w:r>
        <w:rPr>
          <w:szCs w:val="24"/>
          <w:lang w:eastAsia="lt-LT"/>
        </w:rPr>
        <w:t>4.6.</w:t>
      </w:r>
      <w:r>
        <w:rPr>
          <w:szCs w:val="24"/>
          <w:lang w:eastAsia="lt-LT"/>
        </w:rPr>
        <w:tab/>
        <w:t>Kitos Programoje vartojamos sąvokos suprantamos taip, kaip jos apibrėžiamos Lietuvos Respublikos medicinos praktikos įstatyme ir kituose teisės aktuose.</w:t>
      </w:r>
    </w:p>
    <w:p w14:paraId="64EE4392" w14:textId="77777777" w:rsidR="00DE4590" w:rsidRDefault="00DE4590">
      <w:pPr>
        <w:jc w:val="center"/>
        <w:rPr>
          <w:b/>
          <w:bCs/>
          <w:szCs w:val="24"/>
          <w:lang w:eastAsia="lt-LT"/>
        </w:rPr>
      </w:pPr>
    </w:p>
    <w:p w14:paraId="23A332A0" w14:textId="77777777" w:rsidR="00DE4590" w:rsidRDefault="00000000">
      <w:pPr>
        <w:jc w:val="center"/>
        <w:rPr>
          <w:b/>
          <w:bCs/>
          <w:szCs w:val="24"/>
          <w:lang w:eastAsia="lt-LT"/>
        </w:rPr>
      </w:pPr>
      <w:r>
        <w:rPr>
          <w:b/>
          <w:bCs/>
          <w:szCs w:val="24"/>
          <w:lang w:eastAsia="lt-LT"/>
        </w:rPr>
        <w:t>II SKYRIUS</w:t>
      </w:r>
    </w:p>
    <w:p w14:paraId="46D9DDE5" w14:textId="77777777" w:rsidR="00DE4590" w:rsidRDefault="00000000">
      <w:pPr>
        <w:jc w:val="center"/>
        <w:rPr>
          <w:b/>
          <w:bCs/>
          <w:szCs w:val="24"/>
          <w:lang w:eastAsia="lt-LT"/>
        </w:rPr>
      </w:pPr>
      <w:r>
        <w:rPr>
          <w:b/>
          <w:bCs/>
          <w:szCs w:val="24"/>
          <w:lang w:eastAsia="lt-LT"/>
        </w:rPr>
        <w:t>SITUACIJOS ANALIZĖ</w:t>
      </w:r>
    </w:p>
    <w:p w14:paraId="2F2275C1" w14:textId="77777777" w:rsidR="00DE4590" w:rsidRDefault="00DE4590">
      <w:pPr>
        <w:jc w:val="center"/>
        <w:rPr>
          <w:b/>
          <w:bCs/>
          <w:szCs w:val="24"/>
          <w:lang w:eastAsia="lt-LT"/>
        </w:rPr>
      </w:pPr>
    </w:p>
    <w:p w14:paraId="580C459A" w14:textId="77777777" w:rsidR="00DE4590" w:rsidRDefault="00000000">
      <w:pPr>
        <w:tabs>
          <w:tab w:val="left" w:pos="851"/>
        </w:tabs>
        <w:ind w:firstLine="851"/>
        <w:jc w:val="both"/>
        <w:rPr>
          <w:szCs w:val="24"/>
        </w:rPr>
      </w:pPr>
      <w:r>
        <w:rPr>
          <w:szCs w:val="24"/>
        </w:rPr>
        <w:t>5.</w:t>
      </w:r>
      <w:r>
        <w:rPr>
          <w:szCs w:val="24"/>
        </w:rPr>
        <w:tab/>
        <w:t>ASPĮ vis didesniu iššūkiu tampa gydytojų specialistų trūkumas. Ši problema turi tiesioginę įtaką teikiamų asmens sveikatos priežiūros paslaugų kokybei, prieinamumui užtikrinti bei iš esmės lemia teikiamų asmens sveikatos priežiūros paslaugų apimtis ir rūšis ASPĮ.</w:t>
      </w:r>
    </w:p>
    <w:p w14:paraId="69D712A3" w14:textId="77777777" w:rsidR="00DE4590" w:rsidRDefault="00000000">
      <w:pPr>
        <w:tabs>
          <w:tab w:val="left" w:pos="851"/>
        </w:tabs>
        <w:ind w:firstLine="851"/>
        <w:jc w:val="both"/>
        <w:rPr>
          <w:szCs w:val="24"/>
        </w:rPr>
      </w:pPr>
      <w:r>
        <w:rPr>
          <w:szCs w:val="24"/>
        </w:rPr>
        <w:t>6.</w:t>
      </w:r>
      <w:r>
        <w:rPr>
          <w:szCs w:val="24"/>
        </w:rPr>
        <w:tab/>
        <w:t>Gydytojų stygių ASPĮ lemia išoriniai ir vidiniai veiksniai:</w:t>
      </w:r>
    </w:p>
    <w:p w14:paraId="7AF2F46B" w14:textId="77777777" w:rsidR="00DE4590" w:rsidRDefault="00000000">
      <w:pPr>
        <w:tabs>
          <w:tab w:val="left" w:pos="851"/>
        </w:tabs>
        <w:ind w:left="1376" w:hanging="525"/>
        <w:jc w:val="both"/>
        <w:rPr>
          <w:szCs w:val="24"/>
        </w:rPr>
      </w:pPr>
      <w:r>
        <w:rPr>
          <w:szCs w:val="24"/>
        </w:rPr>
        <w:t>6.1.</w:t>
      </w:r>
      <w:r>
        <w:rPr>
          <w:szCs w:val="24"/>
        </w:rPr>
        <w:tab/>
        <w:t xml:space="preserve">Išoriniai veiksniai: </w:t>
      </w:r>
    </w:p>
    <w:p w14:paraId="55979AB7" w14:textId="77777777" w:rsidR="00DE4590" w:rsidRDefault="00000000">
      <w:pPr>
        <w:tabs>
          <w:tab w:val="left" w:pos="851"/>
          <w:tab w:val="left" w:pos="1418"/>
        </w:tabs>
        <w:ind w:firstLine="851"/>
        <w:jc w:val="both"/>
        <w:rPr>
          <w:szCs w:val="24"/>
        </w:rPr>
      </w:pPr>
      <w:r>
        <w:rPr>
          <w:szCs w:val="24"/>
        </w:rPr>
        <w:t>6.1.1.</w:t>
      </w:r>
      <w:r>
        <w:rPr>
          <w:szCs w:val="24"/>
        </w:rPr>
        <w:tab/>
        <w:t>po valstybės finansuojamų studijų gydytojai patys laisvai renkasi darbovietę ir yra motyvuoti dirbti užsienyje ar Lietuvos didžiuosiuose miestuose;</w:t>
      </w:r>
    </w:p>
    <w:p w14:paraId="34174369" w14:textId="77777777" w:rsidR="00DE4590" w:rsidRDefault="00000000">
      <w:pPr>
        <w:tabs>
          <w:tab w:val="left" w:pos="851"/>
        </w:tabs>
        <w:ind w:left="1571" w:hanging="720"/>
        <w:jc w:val="both"/>
        <w:rPr>
          <w:szCs w:val="24"/>
        </w:rPr>
      </w:pPr>
      <w:r>
        <w:rPr>
          <w:szCs w:val="24"/>
        </w:rPr>
        <w:t>6.1.2.</w:t>
      </w:r>
      <w:r>
        <w:rPr>
          <w:szCs w:val="24"/>
        </w:rPr>
        <w:tab/>
        <w:t>geografinė padėtis.</w:t>
      </w:r>
    </w:p>
    <w:p w14:paraId="7B81E051" w14:textId="77777777" w:rsidR="00DE4590" w:rsidRDefault="00000000">
      <w:pPr>
        <w:tabs>
          <w:tab w:val="left" w:pos="851"/>
        </w:tabs>
        <w:ind w:left="1376" w:hanging="525"/>
        <w:jc w:val="both"/>
        <w:rPr>
          <w:szCs w:val="24"/>
        </w:rPr>
      </w:pPr>
      <w:r>
        <w:rPr>
          <w:szCs w:val="24"/>
        </w:rPr>
        <w:t>6.2.</w:t>
      </w:r>
      <w:r>
        <w:rPr>
          <w:szCs w:val="24"/>
        </w:rPr>
        <w:tab/>
        <w:t>Vidiniai veiksniai:</w:t>
      </w:r>
    </w:p>
    <w:p w14:paraId="40878713" w14:textId="77777777" w:rsidR="00DE4590" w:rsidRDefault="00000000">
      <w:pPr>
        <w:tabs>
          <w:tab w:val="left" w:pos="851"/>
          <w:tab w:val="left" w:pos="1560"/>
        </w:tabs>
        <w:ind w:firstLine="851"/>
        <w:jc w:val="both"/>
        <w:rPr>
          <w:szCs w:val="24"/>
        </w:rPr>
      </w:pPr>
      <w:r>
        <w:rPr>
          <w:szCs w:val="24"/>
        </w:rPr>
        <w:t>6.2.1.</w:t>
      </w:r>
      <w:r>
        <w:rPr>
          <w:szCs w:val="24"/>
        </w:rPr>
        <w:tab/>
        <w:t>studentai, pasirinkę medicinos studijas ar rezidentūros studijas ir jas baigę, nemoka rusų kalbos, todėl nevyksta dirbti į Savivaldybės ASPĮ, kurių didžioji dalis pacientų nemoka valstybinės kalbos;</w:t>
      </w:r>
    </w:p>
    <w:p w14:paraId="2A55C34A" w14:textId="77777777" w:rsidR="00DE4590" w:rsidRDefault="00000000">
      <w:pPr>
        <w:tabs>
          <w:tab w:val="left" w:pos="851"/>
          <w:tab w:val="left" w:pos="1560"/>
        </w:tabs>
        <w:ind w:firstLine="851"/>
        <w:jc w:val="both"/>
        <w:rPr>
          <w:szCs w:val="24"/>
        </w:rPr>
      </w:pPr>
      <w:r>
        <w:rPr>
          <w:szCs w:val="24"/>
        </w:rPr>
        <w:t>6.2.2.</w:t>
      </w:r>
      <w:r>
        <w:rPr>
          <w:szCs w:val="24"/>
        </w:rPr>
        <w:tab/>
        <w:t>gydytojų specialistų trūkumas ASPĮ nepalankiai veikia ASPĮ teikiamų paslaugų organizavimą jau dabar, tačiau ši problema taps dar aktualesnė po kelerių metų, kai gydytojai nutrauks savo darbinę veiklą ir išeis į pensiją (1 lentelė).</w:t>
      </w:r>
    </w:p>
    <w:p w14:paraId="3731AA20" w14:textId="77777777" w:rsidR="00DE4590" w:rsidRDefault="00DE4590">
      <w:pPr>
        <w:jc w:val="center"/>
        <w:rPr>
          <w:szCs w:val="24"/>
        </w:rPr>
      </w:pPr>
    </w:p>
    <w:p w14:paraId="075868F7" w14:textId="77777777" w:rsidR="00DE4590" w:rsidRDefault="00000000">
      <w:pPr>
        <w:tabs>
          <w:tab w:val="left" w:pos="993"/>
        </w:tabs>
        <w:jc w:val="both"/>
        <w:rPr>
          <w:bCs/>
          <w:szCs w:val="24"/>
        </w:rPr>
      </w:pPr>
      <w:r>
        <w:rPr>
          <w:bCs/>
          <w:szCs w:val="24"/>
        </w:rPr>
        <w:t>1 lentelė.</w:t>
      </w:r>
      <w:r>
        <w:rPr>
          <w:b/>
          <w:szCs w:val="24"/>
        </w:rPr>
        <w:t xml:space="preserve"> </w:t>
      </w:r>
      <w:r>
        <w:rPr>
          <w:bCs/>
          <w:szCs w:val="24"/>
        </w:rPr>
        <w:t>Savivaldybės ASPĮ pagrindines pareigas einantys gydytojai pagal amžiaus grupes (2021-09-01)</w:t>
      </w:r>
    </w:p>
    <w:tbl>
      <w:tblPr>
        <w:tblW w:w="9634" w:type="dxa"/>
        <w:tblInd w:w="-5" w:type="dxa"/>
        <w:tblCellMar>
          <w:left w:w="0" w:type="dxa"/>
          <w:right w:w="0" w:type="dxa"/>
        </w:tblCellMar>
        <w:tblLook w:val="04A0" w:firstRow="1" w:lastRow="0" w:firstColumn="1" w:lastColumn="0" w:noHBand="0" w:noVBand="1"/>
      </w:tblPr>
      <w:tblGrid>
        <w:gridCol w:w="2689"/>
        <w:gridCol w:w="1275"/>
        <w:gridCol w:w="1276"/>
        <w:gridCol w:w="1559"/>
        <w:gridCol w:w="1418"/>
        <w:gridCol w:w="1417"/>
      </w:tblGrid>
      <w:tr w:rsidR="00DE4590" w14:paraId="28C77CFB" w14:textId="77777777">
        <w:tc>
          <w:tcPr>
            <w:tcW w:w="268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65BF8F50" w14:textId="77777777" w:rsidR="00DE4590" w:rsidRDefault="00000000">
            <w:pPr>
              <w:jc w:val="center"/>
              <w:rPr>
                <w:b/>
                <w:bCs/>
                <w:i/>
                <w:iCs/>
                <w:szCs w:val="24"/>
              </w:rPr>
            </w:pPr>
            <w:r>
              <w:rPr>
                <w:b/>
                <w:bCs/>
                <w:i/>
                <w:iCs/>
                <w:szCs w:val="24"/>
              </w:rPr>
              <w:t>Gydytojų skaičius įstaigose</w:t>
            </w:r>
          </w:p>
        </w:tc>
        <w:tc>
          <w:tcPr>
            <w:tcW w:w="694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E9EA20" w14:textId="77777777" w:rsidR="00DE4590" w:rsidRDefault="00000000">
            <w:pPr>
              <w:jc w:val="center"/>
              <w:rPr>
                <w:b/>
                <w:bCs/>
                <w:i/>
                <w:iCs/>
                <w:szCs w:val="24"/>
              </w:rPr>
            </w:pPr>
            <w:r>
              <w:rPr>
                <w:b/>
                <w:bCs/>
                <w:i/>
                <w:iCs/>
                <w:szCs w:val="24"/>
              </w:rPr>
              <w:t>Amžiaus grupės</w:t>
            </w:r>
          </w:p>
        </w:tc>
      </w:tr>
      <w:tr w:rsidR="00DE4590" w14:paraId="614AD4CA" w14:textId="77777777">
        <w:tc>
          <w:tcPr>
            <w:tcW w:w="268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127B3C" w14:textId="77777777" w:rsidR="00DE4590" w:rsidRDefault="00DE4590">
            <w:pPr>
              <w:jc w:val="center"/>
              <w:rPr>
                <w:b/>
                <w:bCs/>
                <w:i/>
                <w:iCs/>
                <w:szCs w:val="24"/>
              </w:rPr>
            </w:pP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0E67CE" w14:textId="77777777" w:rsidR="00DE4590" w:rsidRDefault="00000000">
            <w:pPr>
              <w:jc w:val="center"/>
              <w:rPr>
                <w:b/>
                <w:bCs/>
                <w:i/>
                <w:iCs/>
                <w:szCs w:val="24"/>
              </w:rPr>
            </w:pPr>
            <w:r>
              <w:rPr>
                <w:b/>
                <w:bCs/>
                <w:i/>
                <w:iCs/>
                <w:szCs w:val="24"/>
              </w:rPr>
              <w:t>Iki 35 m.</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B1121A" w14:textId="77777777" w:rsidR="00DE4590" w:rsidRDefault="00000000">
            <w:pPr>
              <w:jc w:val="center"/>
              <w:rPr>
                <w:b/>
                <w:bCs/>
                <w:i/>
                <w:iCs/>
                <w:szCs w:val="24"/>
              </w:rPr>
            </w:pPr>
            <w:r>
              <w:rPr>
                <w:b/>
                <w:bCs/>
                <w:i/>
                <w:iCs/>
                <w:szCs w:val="24"/>
              </w:rPr>
              <w:t>36–44 m.</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1063E3" w14:textId="77777777" w:rsidR="00DE4590" w:rsidRDefault="00000000">
            <w:pPr>
              <w:jc w:val="center"/>
              <w:rPr>
                <w:b/>
                <w:bCs/>
                <w:i/>
                <w:iCs/>
                <w:szCs w:val="24"/>
              </w:rPr>
            </w:pPr>
            <w:r>
              <w:rPr>
                <w:b/>
                <w:bCs/>
                <w:i/>
                <w:iCs/>
                <w:szCs w:val="24"/>
              </w:rPr>
              <w:t>45–54 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4B96F" w14:textId="77777777" w:rsidR="00DE4590" w:rsidRDefault="00000000">
            <w:pPr>
              <w:jc w:val="center"/>
              <w:rPr>
                <w:b/>
                <w:bCs/>
                <w:i/>
                <w:iCs/>
                <w:szCs w:val="24"/>
              </w:rPr>
            </w:pPr>
            <w:r>
              <w:rPr>
                <w:b/>
                <w:bCs/>
                <w:i/>
                <w:iCs/>
                <w:szCs w:val="24"/>
              </w:rPr>
              <w:t>55–64 m.</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DA931E" w14:textId="77777777" w:rsidR="00DE4590" w:rsidRDefault="00000000">
            <w:pPr>
              <w:jc w:val="center"/>
              <w:rPr>
                <w:b/>
                <w:bCs/>
                <w:i/>
                <w:iCs/>
                <w:szCs w:val="24"/>
              </w:rPr>
            </w:pPr>
            <w:r>
              <w:rPr>
                <w:b/>
                <w:bCs/>
                <w:i/>
                <w:iCs/>
                <w:szCs w:val="24"/>
              </w:rPr>
              <w:t>virš 65 m.</w:t>
            </w:r>
          </w:p>
        </w:tc>
      </w:tr>
      <w:tr w:rsidR="00DE4590" w14:paraId="6DF4EA2C" w14:textId="77777777">
        <w:tc>
          <w:tcPr>
            <w:tcW w:w="268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ED242FF" w14:textId="77777777" w:rsidR="00DE4590" w:rsidRDefault="00000000">
            <w:pPr>
              <w:jc w:val="center"/>
              <w:rPr>
                <w:b/>
                <w:bCs/>
                <w:i/>
                <w:iCs/>
                <w:szCs w:val="24"/>
              </w:rPr>
            </w:pPr>
            <w:r>
              <w:rPr>
                <w:b/>
                <w:bCs/>
                <w:i/>
                <w:iCs/>
                <w:szCs w:val="24"/>
              </w:rPr>
              <w:t>VšĮ Visagino pirminės sveikatos priežiūros centras</w:t>
            </w: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tcPr>
          <w:p w14:paraId="3360DC8C" w14:textId="77777777" w:rsidR="00DE4590" w:rsidRDefault="00000000">
            <w:pPr>
              <w:jc w:val="center"/>
              <w:rPr>
                <w:szCs w:val="24"/>
                <w:lang w:eastAsia="lt-LT"/>
              </w:rPr>
            </w:pPr>
            <w:r>
              <w:rPr>
                <w:szCs w:val="24"/>
                <w:lang w:eastAsia="lt-LT"/>
              </w:rPr>
              <w:t>1</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tcPr>
          <w:p w14:paraId="25F9AB45" w14:textId="77777777" w:rsidR="00DE4590" w:rsidRDefault="00000000">
            <w:pPr>
              <w:jc w:val="center"/>
              <w:rPr>
                <w:szCs w:val="24"/>
                <w:lang w:eastAsia="lt-LT"/>
              </w:rPr>
            </w:pPr>
            <w:r>
              <w:rPr>
                <w:szCs w:val="24"/>
                <w:lang w:eastAsia="lt-LT"/>
              </w:rPr>
              <w:t>2</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14:paraId="762C49AF" w14:textId="77777777" w:rsidR="00DE4590" w:rsidRDefault="00000000">
            <w:pPr>
              <w:jc w:val="center"/>
              <w:rPr>
                <w:szCs w:val="24"/>
                <w:lang w:eastAsia="lt-LT"/>
              </w:rPr>
            </w:pPr>
            <w:r>
              <w:rPr>
                <w:szCs w:val="24"/>
                <w:lang w:eastAsia="lt-LT"/>
              </w:rPr>
              <w:t>2</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tcPr>
          <w:p w14:paraId="1C13B3B1" w14:textId="77777777" w:rsidR="00DE4590" w:rsidRDefault="00000000">
            <w:pPr>
              <w:jc w:val="center"/>
              <w:rPr>
                <w:szCs w:val="24"/>
                <w:lang w:eastAsia="lt-LT"/>
              </w:rPr>
            </w:pPr>
            <w:r>
              <w:rPr>
                <w:szCs w:val="24"/>
                <w:lang w:eastAsia="lt-LT"/>
              </w:rPr>
              <w:t>3</w:t>
            </w:r>
          </w:p>
        </w:tc>
        <w:tc>
          <w:tcPr>
            <w:tcW w:w="1417" w:type="dxa"/>
            <w:tcBorders>
              <w:top w:val="nil"/>
              <w:left w:val="nil"/>
              <w:bottom w:val="single" w:sz="4" w:space="0" w:color="auto"/>
              <w:right w:val="single" w:sz="8" w:space="0" w:color="auto"/>
            </w:tcBorders>
            <w:tcMar>
              <w:top w:w="0" w:type="dxa"/>
              <w:left w:w="108" w:type="dxa"/>
              <w:bottom w:w="0" w:type="dxa"/>
              <w:right w:w="108" w:type="dxa"/>
            </w:tcMar>
            <w:vAlign w:val="center"/>
          </w:tcPr>
          <w:p w14:paraId="3AE13D2E" w14:textId="77777777" w:rsidR="00DE4590" w:rsidRDefault="00000000">
            <w:pPr>
              <w:jc w:val="center"/>
              <w:rPr>
                <w:szCs w:val="24"/>
                <w:lang w:eastAsia="lt-LT"/>
              </w:rPr>
            </w:pPr>
            <w:r>
              <w:rPr>
                <w:szCs w:val="24"/>
                <w:lang w:eastAsia="lt-LT"/>
              </w:rPr>
              <w:t>11</w:t>
            </w:r>
          </w:p>
        </w:tc>
      </w:tr>
      <w:tr w:rsidR="00DE4590" w14:paraId="59869630" w14:textId="77777777">
        <w:tc>
          <w:tcPr>
            <w:tcW w:w="268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7C8795E" w14:textId="77777777" w:rsidR="00DE4590" w:rsidRDefault="00000000">
            <w:pPr>
              <w:jc w:val="center"/>
              <w:rPr>
                <w:b/>
                <w:bCs/>
                <w:i/>
                <w:iCs/>
                <w:szCs w:val="24"/>
              </w:rPr>
            </w:pPr>
            <w:r>
              <w:rPr>
                <w:b/>
                <w:bCs/>
                <w:i/>
                <w:iCs/>
                <w:szCs w:val="24"/>
              </w:rPr>
              <w:t>VšĮ Visagino ligoninė</w:t>
            </w:r>
          </w:p>
        </w:tc>
        <w:tc>
          <w:tcPr>
            <w:tcW w:w="127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0E4EDD5" w14:textId="77777777" w:rsidR="00DE4590" w:rsidRDefault="00000000">
            <w:pPr>
              <w:jc w:val="center"/>
              <w:rPr>
                <w:szCs w:val="24"/>
                <w:lang w:eastAsia="lt-LT"/>
              </w:rPr>
            </w:pPr>
            <w:r>
              <w:rPr>
                <w:szCs w:val="24"/>
                <w:lang w:eastAsia="lt-LT"/>
              </w:rPr>
              <w:t>3</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984C052" w14:textId="77777777" w:rsidR="00DE4590" w:rsidRDefault="00000000">
            <w:pPr>
              <w:jc w:val="center"/>
              <w:rPr>
                <w:szCs w:val="24"/>
                <w:lang w:eastAsia="lt-LT"/>
              </w:rPr>
            </w:pPr>
            <w:r>
              <w:rPr>
                <w:szCs w:val="24"/>
                <w:lang w:eastAsia="lt-LT"/>
              </w:rPr>
              <w:t>2</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D2EF9E" w14:textId="77777777" w:rsidR="00DE4590" w:rsidRDefault="00000000">
            <w:pPr>
              <w:jc w:val="center"/>
              <w:rPr>
                <w:szCs w:val="24"/>
                <w:lang w:eastAsia="lt-LT"/>
              </w:rPr>
            </w:pPr>
            <w:r>
              <w:rPr>
                <w:szCs w:val="24"/>
                <w:lang w:eastAsia="lt-LT"/>
              </w:rPr>
              <w:t>3</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3F5478" w14:textId="77777777" w:rsidR="00DE4590" w:rsidRDefault="00000000">
            <w:pPr>
              <w:jc w:val="center"/>
              <w:rPr>
                <w:szCs w:val="24"/>
                <w:lang w:eastAsia="lt-LT"/>
              </w:rPr>
            </w:pPr>
            <w:r>
              <w:rPr>
                <w:szCs w:val="24"/>
                <w:lang w:eastAsia="lt-LT"/>
              </w:rPr>
              <w:t>20</w:t>
            </w:r>
          </w:p>
        </w:tc>
        <w:tc>
          <w:tcPr>
            <w:tcW w:w="141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79851CA" w14:textId="77777777" w:rsidR="00DE4590" w:rsidRDefault="00000000">
            <w:pPr>
              <w:jc w:val="center"/>
              <w:rPr>
                <w:szCs w:val="24"/>
                <w:lang w:eastAsia="lt-LT"/>
              </w:rPr>
            </w:pPr>
            <w:r>
              <w:rPr>
                <w:szCs w:val="24"/>
                <w:lang w:eastAsia="lt-LT"/>
              </w:rPr>
              <w:t>12</w:t>
            </w:r>
          </w:p>
        </w:tc>
      </w:tr>
      <w:tr w:rsidR="00DE4590" w14:paraId="77306C21" w14:textId="77777777">
        <w:tc>
          <w:tcPr>
            <w:tcW w:w="26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3C872E" w14:textId="77777777" w:rsidR="00DE4590" w:rsidRDefault="00000000">
            <w:pPr>
              <w:jc w:val="center"/>
              <w:rPr>
                <w:b/>
                <w:bCs/>
                <w:i/>
                <w:iCs/>
                <w:szCs w:val="24"/>
              </w:rPr>
            </w:pPr>
            <w:r>
              <w:rPr>
                <w:b/>
                <w:bCs/>
                <w:i/>
                <w:iCs/>
                <w:szCs w:val="24"/>
              </w:rPr>
              <w:t>Iš viso</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1ABE15" w14:textId="77777777" w:rsidR="00DE4590" w:rsidRDefault="00000000">
            <w:pPr>
              <w:jc w:val="center"/>
              <w:rPr>
                <w:szCs w:val="24"/>
                <w:lang w:eastAsia="lt-LT"/>
              </w:rPr>
            </w:pPr>
            <w:r>
              <w:rPr>
                <w:szCs w:val="24"/>
                <w:lang w:eastAsia="lt-LT"/>
              </w:rPr>
              <w:t>4</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8FB2BAF" w14:textId="77777777" w:rsidR="00DE4590" w:rsidRDefault="00000000">
            <w:pPr>
              <w:jc w:val="center"/>
              <w:rPr>
                <w:szCs w:val="24"/>
                <w:lang w:eastAsia="lt-LT"/>
              </w:rPr>
            </w:pPr>
            <w:r>
              <w:rPr>
                <w:szCs w:val="24"/>
                <w:lang w:eastAsia="lt-LT"/>
              </w:rPr>
              <w:t>4</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6C79C62" w14:textId="77777777" w:rsidR="00DE4590" w:rsidRDefault="00000000">
            <w:pPr>
              <w:jc w:val="center"/>
              <w:rPr>
                <w:szCs w:val="24"/>
                <w:lang w:eastAsia="lt-LT"/>
              </w:rPr>
            </w:pPr>
            <w:r>
              <w:rPr>
                <w:szCs w:val="24"/>
                <w:lang w:eastAsia="lt-LT"/>
              </w:rPr>
              <w:t>5</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2C74433" w14:textId="77777777" w:rsidR="00DE4590" w:rsidRDefault="00000000">
            <w:pPr>
              <w:jc w:val="center"/>
              <w:rPr>
                <w:szCs w:val="24"/>
                <w:lang w:eastAsia="lt-LT"/>
              </w:rPr>
            </w:pPr>
            <w:r>
              <w:rPr>
                <w:szCs w:val="24"/>
                <w:lang w:eastAsia="lt-LT"/>
              </w:rPr>
              <w:t>23</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190483E" w14:textId="77777777" w:rsidR="00DE4590" w:rsidRDefault="00000000">
            <w:pPr>
              <w:jc w:val="center"/>
              <w:rPr>
                <w:szCs w:val="24"/>
                <w:lang w:eastAsia="lt-LT"/>
              </w:rPr>
            </w:pPr>
            <w:r>
              <w:rPr>
                <w:szCs w:val="24"/>
                <w:lang w:eastAsia="lt-LT"/>
              </w:rPr>
              <w:t>23</w:t>
            </w:r>
          </w:p>
        </w:tc>
      </w:tr>
    </w:tbl>
    <w:p w14:paraId="17B126A0" w14:textId="77777777" w:rsidR="00DE4590" w:rsidRDefault="00DE4590">
      <w:pPr>
        <w:tabs>
          <w:tab w:val="left" w:pos="993"/>
        </w:tabs>
        <w:ind w:firstLine="851"/>
        <w:jc w:val="both"/>
        <w:rPr>
          <w:szCs w:val="24"/>
        </w:rPr>
      </w:pPr>
    </w:p>
    <w:p w14:paraId="02238CB0" w14:textId="77777777" w:rsidR="00DE4590" w:rsidRDefault="00000000">
      <w:pPr>
        <w:ind w:firstLine="851"/>
        <w:jc w:val="both"/>
        <w:rPr>
          <w:szCs w:val="24"/>
        </w:rPr>
      </w:pPr>
      <w:r>
        <w:rPr>
          <w:szCs w:val="24"/>
        </w:rPr>
        <w:t>Šiuo metu labiausiai trūksta 3 šeimos gydytojų, 1 psichiatro.</w:t>
      </w:r>
    </w:p>
    <w:p w14:paraId="28D8F722" w14:textId="77777777" w:rsidR="00DE4590" w:rsidRDefault="00000000">
      <w:pPr>
        <w:ind w:firstLine="851"/>
        <w:jc w:val="both"/>
        <w:rPr>
          <w:szCs w:val="24"/>
        </w:rPr>
      </w:pPr>
      <w:r>
        <w:rPr>
          <w:szCs w:val="24"/>
        </w:rPr>
        <w:t xml:space="preserve">Savivaldybės ASPĮ nuolat vykdė ir vykdo aktyvią trūkstamų specialybių gydytojų paiešką: darbą siūlantys skelbimai nuolat skelbiami ASPĮ interneto svetainėse, Lietuvos Respublikos sveikatos apsaugos ministerijos interneto svetainėje, ASPĮ vadovai dalyvavo Lietuvos sveikatos mokslų universitete rengiamose atvirų durų dienose, bendradarbiaujant su universitetų podiplominių studijų centrais platinami darbą ASPĮ siūlantys skelbimai. </w:t>
      </w:r>
    </w:p>
    <w:p w14:paraId="268D99DD" w14:textId="77777777" w:rsidR="00DE4590" w:rsidRDefault="00DE4590">
      <w:pPr>
        <w:jc w:val="center"/>
        <w:rPr>
          <w:b/>
          <w:bCs/>
          <w:szCs w:val="24"/>
          <w:lang w:eastAsia="lt-LT"/>
        </w:rPr>
      </w:pPr>
    </w:p>
    <w:p w14:paraId="21547AD8" w14:textId="77777777" w:rsidR="00DE4590" w:rsidRDefault="00000000">
      <w:pPr>
        <w:jc w:val="center"/>
        <w:rPr>
          <w:szCs w:val="24"/>
          <w:lang w:eastAsia="lt-LT"/>
        </w:rPr>
      </w:pPr>
      <w:r>
        <w:rPr>
          <w:b/>
          <w:bCs/>
          <w:szCs w:val="24"/>
          <w:lang w:eastAsia="lt-LT"/>
        </w:rPr>
        <w:t>III SKYRIUS</w:t>
      </w:r>
    </w:p>
    <w:p w14:paraId="40F975DA" w14:textId="77777777" w:rsidR="00DE4590" w:rsidRDefault="00000000">
      <w:pPr>
        <w:jc w:val="center"/>
        <w:rPr>
          <w:szCs w:val="24"/>
          <w:lang w:eastAsia="lt-LT"/>
        </w:rPr>
      </w:pPr>
      <w:r>
        <w:rPr>
          <w:b/>
          <w:bCs/>
          <w:szCs w:val="24"/>
          <w:lang w:eastAsia="lt-LT"/>
        </w:rPr>
        <w:t>SKATINIMO PRIEMONĖS IR JŲ TAIKYMO TVARKA</w:t>
      </w:r>
    </w:p>
    <w:p w14:paraId="3D2B0DAD" w14:textId="77777777" w:rsidR="00DE4590" w:rsidRDefault="00DE4590">
      <w:pPr>
        <w:ind w:firstLine="844"/>
        <w:jc w:val="center"/>
        <w:rPr>
          <w:szCs w:val="24"/>
          <w:lang w:eastAsia="lt-LT"/>
        </w:rPr>
      </w:pPr>
    </w:p>
    <w:p w14:paraId="37B88BC0" w14:textId="77777777" w:rsidR="00DE4590" w:rsidRDefault="00000000">
      <w:pPr>
        <w:tabs>
          <w:tab w:val="left" w:pos="1080"/>
        </w:tabs>
        <w:ind w:left="1211" w:hanging="360"/>
        <w:jc w:val="both"/>
        <w:rPr>
          <w:szCs w:val="24"/>
          <w:lang w:eastAsia="lt-LT"/>
        </w:rPr>
      </w:pPr>
      <w:r>
        <w:rPr>
          <w:szCs w:val="24"/>
          <w:lang w:eastAsia="lt-LT"/>
        </w:rPr>
        <w:t>7.</w:t>
      </w:r>
      <w:r>
        <w:rPr>
          <w:szCs w:val="24"/>
          <w:lang w:eastAsia="lt-LT"/>
        </w:rPr>
        <w:tab/>
        <w:t>Skatinimo priemonės:</w:t>
      </w:r>
    </w:p>
    <w:p w14:paraId="3DD61FCA" w14:textId="77777777" w:rsidR="00DE4590" w:rsidRDefault="00000000">
      <w:pPr>
        <w:tabs>
          <w:tab w:val="left" w:pos="1080"/>
        </w:tabs>
        <w:ind w:left="1376" w:hanging="525"/>
        <w:jc w:val="both"/>
        <w:rPr>
          <w:szCs w:val="24"/>
          <w:lang w:eastAsia="lt-LT"/>
        </w:rPr>
      </w:pPr>
      <w:r>
        <w:rPr>
          <w:szCs w:val="24"/>
          <w:lang w:eastAsia="lt-LT"/>
        </w:rPr>
        <w:t>7.1.</w:t>
      </w:r>
      <w:r>
        <w:rPr>
          <w:szCs w:val="24"/>
          <w:lang w:eastAsia="lt-LT"/>
        </w:rPr>
        <w:tab/>
        <w:t xml:space="preserve"> gydytojams ir rezidentams:</w:t>
      </w:r>
    </w:p>
    <w:p w14:paraId="5A8E5675" w14:textId="77777777" w:rsidR="00DE4590" w:rsidRDefault="00000000">
      <w:pPr>
        <w:ind w:firstLine="851"/>
        <w:jc w:val="both"/>
        <w:rPr>
          <w:szCs w:val="24"/>
          <w:lang w:eastAsia="lt-LT"/>
        </w:rPr>
      </w:pPr>
      <w:r>
        <w:rPr>
          <w:szCs w:val="24"/>
        </w:rPr>
        <w:t xml:space="preserve">7.1.1. </w:t>
      </w:r>
      <w:r>
        <w:rPr>
          <w:szCs w:val="24"/>
          <w:lang w:eastAsia="lt-LT"/>
        </w:rPr>
        <w:t xml:space="preserve">kasmetinė 5 000 Eur išmoka gydytojui pirmus 2 darbo metus, </w:t>
      </w:r>
      <w:r>
        <w:rPr>
          <w:szCs w:val="24"/>
        </w:rPr>
        <w:t xml:space="preserve">išmokama proporcingai dalimis kas mėnesį. Nėštumo ir gimdymo atostogų bei atostogų vaikui prižiūrėti </w:t>
      </w:r>
      <w:r>
        <w:rPr>
          <w:szCs w:val="24"/>
        </w:rPr>
        <w:lastRenderedPageBreak/>
        <w:t>laikotarpiu išmoka nemokama. Šia skatinimo priemone pasinaudojęs gydytojas įsipareigoja ASPĮ dirbti ne trumpiau kaip 1 metus nuo išmokos mokėjimo pabaigos ne mažesniu nei 0,5 etato krūviu;</w:t>
      </w:r>
      <w:r>
        <w:t xml:space="preserve"> </w:t>
      </w:r>
    </w:p>
    <w:p w14:paraId="2197AAAF" w14:textId="77777777" w:rsidR="00DE4590" w:rsidRDefault="00000000">
      <w:pPr>
        <w:rPr>
          <w:rFonts w:eastAsia="MS Mincho"/>
          <w:i/>
          <w:iCs/>
          <w:sz w:val="20"/>
        </w:rPr>
      </w:pPr>
      <w:r>
        <w:rPr>
          <w:rFonts w:eastAsia="MS Mincho"/>
          <w:i/>
          <w:iCs/>
          <w:sz w:val="20"/>
        </w:rPr>
        <w:t>Papunkčio pakeitimai:</w:t>
      </w:r>
    </w:p>
    <w:p w14:paraId="527BCFCB" w14:textId="77777777" w:rsidR="00DE4590"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72DF7EE0" w14:textId="77777777" w:rsidR="00DE4590" w:rsidRDefault="00DE4590"/>
    <w:p w14:paraId="0313594E" w14:textId="77777777" w:rsidR="00DE4590" w:rsidRDefault="00000000">
      <w:pPr>
        <w:ind w:firstLine="851"/>
        <w:jc w:val="both"/>
      </w:pPr>
      <w:r>
        <w:rPr>
          <w:szCs w:val="24"/>
        </w:rPr>
        <w:t xml:space="preserve">7.1.2. </w:t>
      </w:r>
      <w:r>
        <w:rPr>
          <w:color w:val="000000"/>
          <w:szCs w:val="24"/>
          <w:lang w:eastAsia="lt-LT"/>
        </w:rPr>
        <w:t>kasmetinė rezidento išmoka, skirta</w:t>
      </w:r>
      <w:r>
        <w:rPr>
          <w:color w:val="000000"/>
          <w:szCs w:val="24"/>
        </w:rPr>
        <w:t xml:space="preserve"> valstybės nefinansuoj</w:t>
      </w:r>
      <w:r>
        <w:rPr>
          <w:szCs w:val="24"/>
        </w:rPr>
        <w:t>a</w:t>
      </w:r>
      <w:r>
        <w:rPr>
          <w:color w:val="000000"/>
          <w:szCs w:val="24"/>
        </w:rPr>
        <w:t>moms rezidentūros studijoms apmokėti Lietuvos Respublikos universitetuose pagal rezidentūros išlaidų sąmatą pagal Lietuvos Respublikos sveikatos apsaugos ministro 2008 m. lapkričio 7 d. įsaky</w:t>
      </w:r>
      <w:r>
        <w:rPr>
          <w:szCs w:val="24"/>
        </w:rPr>
        <w:t>mą Nr. V-1080 „Dėl Lietuvos nacionalinės sveikatos sistemos įstaigų apmokėjimo už studentų ir gydytojų rezidentų studijas ir Lietuvos nacionalinės sveikatos sistemos įstaigų paskolų sutarčių sudarymo su gydytojais rezidentais ir kredito įstaigomis gydytojų rezidentų gerovei užtikrinti tvarkos aprašų patvirtinimo“</w:t>
      </w:r>
      <w:r>
        <w:rPr>
          <w:bCs/>
          <w:szCs w:val="24"/>
        </w:rPr>
        <w:t xml:space="preserve">, </w:t>
      </w:r>
      <w:r>
        <w:rPr>
          <w:szCs w:val="24"/>
        </w:rPr>
        <w:t>mokama nuo 3 iki 6 metų priklausomai nuo pasirinktos rezidentūros studijų programos trukmės. Šia</w:t>
      </w:r>
      <w:r>
        <w:rPr>
          <w:color w:val="000000"/>
          <w:szCs w:val="24"/>
        </w:rPr>
        <w:t xml:space="preserve"> skatinimo priemone pasinaudojęs rezidentas įsipareigoja ASPĮ dirbti ne trumpiau kaip 5 metus nuo įsidarbinimo ASPĮ po rezidentūros baigimo pagal įgytą specialybę (nėštumo ir gimdymo atostogų bei atostogų vaikui prižiūrėti laikotarpis neįskaičiuojamas) </w:t>
      </w:r>
      <w:r>
        <w:rPr>
          <w:szCs w:val="24"/>
        </w:rPr>
        <w:t>ne mažesniu nei 0,5 etato krūviu</w:t>
      </w:r>
      <w:r>
        <w:rPr>
          <w:color w:val="000000"/>
          <w:szCs w:val="24"/>
        </w:rPr>
        <w:t>;</w:t>
      </w:r>
      <w:r>
        <w:t xml:space="preserve"> </w:t>
      </w:r>
    </w:p>
    <w:p w14:paraId="1855B79E" w14:textId="77777777" w:rsidR="00DE4590" w:rsidRDefault="00000000">
      <w:pPr>
        <w:rPr>
          <w:rFonts w:eastAsia="MS Mincho"/>
          <w:i/>
          <w:iCs/>
          <w:sz w:val="20"/>
        </w:rPr>
      </w:pPr>
      <w:r>
        <w:rPr>
          <w:rFonts w:eastAsia="MS Mincho"/>
          <w:i/>
          <w:iCs/>
          <w:sz w:val="20"/>
        </w:rPr>
        <w:t>Papunkčio pakeitimai:</w:t>
      </w:r>
    </w:p>
    <w:p w14:paraId="2B71D74F" w14:textId="77777777" w:rsidR="00DE4590"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495DB0F0" w14:textId="77777777" w:rsidR="00DE4590" w:rsidRDefault="00DE4590"/>
    <w:p w14:paraId="2A59CCB8" w14:textId="77777777" w:rsidR="00DE4590" w:rsidRDefault="00000000">
      <w:pPr>
        <w:ind w:firstLine="851"/>
        <w:jc w:val="both"/>
        <w:rPr>
          <w:szCs w:val="24"/>
          <w:lang w:eastAsia="lt-LT"/>
        </w:rPr>
      </w:pPr>
      <w:r>
        <w:rPr>
          <w:szCs w:val="24"/>
        </w:rPr>
        <w:t>7.1.3. kasmėnesinė rezidento išmoka, skirta gydytojui rezidentui, studijuojančiam valstybės finansuojamose rezidentūros studijose, sudaranti 11 BSI (bazinių socialinės išmokos) dydžių. Ši išmoka mokama visą rezidentūros laikotarpį, nuo 3 iki 6 metų priklausomai nuo pasirinktos rezidentūros studijų programos trukmės. Šia</w:t>
      </w:r>
      <w:r>
        <w:rPr>
          <w:color w:val="000000"/>
          <w:szCs w:val="24"/>
        </w:rPr>
        <w:t xml:space="preserve"> skatinimo priemone pasinaudojęs gydytojas rezidentas įsipareigoja ASPĮ dirbti ne trumpiau kaip 3 metus nuo įsidarbinimo ASPĮ po rezidentūros baigimo pagal įgytą specialybę (nėštumo ir gimdymo atostogų bei atostogų vaikui prižiūrėti laikotarpis neįskaičiuojamas) </w:t>
      </w:r>
      <w:r>
        <w:rPr>
          <w:szCs w:val="24"/>
        </w:rPr>
        <w:t>ne mažesniu nei 0,5 etato krūviu</w:t>
      </w:r>
      <w:r>
        <w:rPr>
          <w:color w:val="000000"/>
          <w:szCs w:val="24"/>
        </w:rPr>
        <w:t>;</w:t>
      </w:r>
      <w:r>
        <w:t xml:space="preserve"> </w:t>
      </w:r>
    </w:p>
    <w:p w14:paraId="520F670A" w14:textId="77777777" w:rsidR="00DE4590" w:rsidRDefault="00000000">
      <w:pPr>
        <w:rPr>
          <w:rFonts w:eastAsia="MS Mincho"/>
          <w:i/>
          <w:iCs/>
          <w:sz w:val="20"/>
        </w:rPr>
      </w:pPr>
      <w:r>
        <w:rPr>
          <w:rFonts w:eastAsia="MS Mincho"/>
          <w:i/>
          <w:iCs/>
          <w:sz w:val="20"/>
        </w:rPr>
        <w:t>Papildyta papunkčiu:</w:t>
      </w:r>
    </w:p>
    <w:p w14:paraId="33F0CD50" w14:textId="77777777" w:rsidR="00DE4590"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3801585F" w14:textId="77777777" w:rsidR="00DE4590" w:rsidRDefault="00DE4590"/>
    <w:p w14:paraId="26A7F3FA" w14:textId="77777777" w:rsidR="00DE4590" w:rsidRDefault="00000000">
      <w:pPr>
        <w:tabs>
          <w:tab w:val="left" w:pos="709"/>
          <w:tab w:val="left" w:pos="1418"/>
        </w:tabs>
        <w:ind w:firstLine="851"/>
        <w:jc w:val="both"/>
      </w:pPr>
      <w:r>
        <w:rPr>
          <w:szCs w:val="24"/>
          <w:lang w:eastAsia="lt-LT"/>
        </w:rPr>
        <w:t xml:space="preserve">7.1.4. kitos skatinimo priemonės, nustatytos </w:t>
      </w:r>
      <w:r>
        <w:rPr>
          <w:bCs/>
          <w:szCs w:val="24"/>
          <w:lang w:eastAsia="lt-LT"/>
        </w:rPr>
        <w:t>Visagino savivaldybės tarybos</w:t>
      </w:r>
      <w:r>
        <w:rPr>
          <w:szCs w:val="24"/>
          <w:lang w:eastAsia="lt-LT"/>
        </w:rPr>
        <w:t xml:space="preserve"> </w:t>
      </w:r>
      <w:r>
        <w:rPr>
          <w:bCs/>
          <w:szCs w:val="24"/>
          <w:lang w:eastAsia="lt-LT"/>
        </w:rPr>
        <w:t xml:space="preserve">patvirtintame </w:t>
      </w:r>
      <w:r>
        <w:rPr>
          <w:szCs w:val="24"/>
          <w:lang w:eastAsia="lt-LT"/>
        </w:rPr>
        <w:t>Visagino</w:t>
      </w:r>
      <w:r>
        <w:rPr>
          <w:bCs/>
          <w:szCs w:val="24"/>
          <w:lang w:eastAsia="lt-LT"/>
        </w:rPr>
        <w:t xml:space="preserve"> savivaldybės šeimos stiprinimo tvarkos apraše.</w:t>
      </w:r>
    </w:p>
    <w:p w14:paraId="144791E5" w14:textId="77777777" w:rsidR="00DE4590" w:rsidRDefault="00000000">
      <w:pPr>
        <w:rPr>
          <w:rFonts w:eastAsia="MS Mincho"/>
          <w:i/>
          <w:iCs/>
          <w:sz w:val="20"/>
        </w:rPr>
      </w:pPr>
      <w:r>
        <w:rPr>
          <w:rFonts w:eastAsia="MS Mincho"/>
          <w:i/>
          <w:iCs/>
          <w:sz w:val="20"/>
        </w:rPr>
        <w:t>Papunkčio numeracijos pakeitimas:</w:t>
      </w:r>
    </w:p>
    <w:p w14:paraId="18B4AA07" w14:textId="77777777" w:rsidR="00DE4590"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65EB8BFB" w14:textId="77777777" w:rsidR="00DE4590" w:rsidRDefault="00DE4590"/>
    <w:p w14:paraId="18661A4A" w14:textId="77777777" w:rsidR="00DE4590" w:rsidRDefault="00000000">
      <w:pPr>
        <w:tabs>
          <w:tab w:val="left" w:pos="709"/>
          <w:tab w:val="left" w:pos="1418"/>
        </w:tabs>
        <w:ind w:firstLine="851"/>
        <w:jc w:val="both"/>
        <w:rPr>
          <w:szCs w:val="24"/>
          <w:lang w:eastAsia="lt-LT"/>
        </w:rPr>
      </w:pPr>
      <w:r>
        <w:rPr>
          <w:szCs w:val="24"/>
          <w:lang w:eastAsia="lt-LT"/>
        </w:rPr>
        <w:t>7.2.</w:t>
      </w:r>
      <w:r>
        <w:rPr>
          <w:szCs w:val="24"/>
          <w:lang w:eastAsia="lt-LT"/>
        </w:rPr>
        <w:tab/>
      </w:r>
      <w:r>
        <w:rPr>
          <w:rFonts w:eastAsia="Calibri"/>
          <w:szCs w:val="24"/>
        </w:rPr>
        <w:t xml:space="preserve">studentams – studijų (nuo 4 kurso iki studijų baigimo) įmokų ar studijų sutartyje nurodytos studijų kainos (toliau – studijų kaina) apmokėjimas. </w:t>
      </w:r>
      <w:r>
        <w:rPr>
          <w:szCs w:val="24"/>
        </w:rPr>
        <w:t>Šia skatinimo priemone pasinaudojęs studentas įsipareigoja per sutartą laiką, bet ne trumpesnį kaip nustatyta studijų programos trukmė, įgyti profesinę kvalifikaciją, įgijus profesinę kvalifikaciją, per 5 darbo dienas atvykti dirbti į sutartą ASPĮ (kai sutarta veikla nėra licencijuojama), įstoti į rezidentūros studijas, kurios kryptis suderinta su Savivaldybės administracijos direktoriaus įsakymu sudaryta komisija, ir jas baigti per sutartą laiką, bet ne trumpesnį kaip nustatyta studijų programos trukmė, dirbti ASPĮ ne trumpiau kaip 5 metus po rezidentūros baigimo pagal įgytą specialybę (nėštumo ir gimdymo atostogų bei atostogų vaikui prižiūrėti laikotarpis neįskaičiuojamas).</w:t>
      </w:r>
    </w:p>
    <w:p w14:paraId="200B5743" w14:textId="77777777" w:rsidR="00DE4590" w:rsidRDefault="00000000">
      <w:pPr>
        <w:tabs>
          <w:tab w:val="left" w:pos="709"/>
          <w:tab w:val="left" w:pos="1418"/>
        </w:tabs>
        <w:ind w:firstLine="851"/>
        <w:jc w:val="both"/>
        <w:rPr>
          <w:szCs w:val="24"/>
          <w:lang w:eastAsia="lt-LT"/>
        </w:rPr>
      </w:pPr>
      <w:r>
        <w:rPr>
          <w:szCs w:val="24"/>
          <w:lang w:eastAsia="lt-LT"/>
        </w:rPr>
        <w:t>8.</w:t>
      </w:r>
      <w:r>
        <w:rPr>
          <w:szCs w:val="24"/>
          <w:lang w:eastAsia="lt-LT"/>
        </w:rPr>
        <w:tab/>
        <w:t>Gydytojas, kuriam buvo kompensuotos rezidentūros studijų įmokos iš 2014–2020 m. Europos Sąjungos fondų investicijų veiksmų programos 8 prioriteto „Socialinės įtrauktiems didinimas ir kova su skurdu“ priemonės Nr. 08.4.2-ESFA-V-617 „Specialistų pritraukimas sveikatos netolygumams mažinti“ projektui skirtų lėšų ar kitų investicinių fondų lėšų, gali pretenduoti į visas, išskyrus Programos 7.1.2</w:t>
      </w:r>
      <w:r>
        <w:rPr>
          <w:b/>
          <w:bCs/>
          <w:szCs w:val="24"/>
          <w:lang w:eastAsia="lt-LT"/>
        </w:rPr>
        <w:t xml:space="preserve"> </w:t>
      </w:r>
      <w:r>
        <w:rPr>
          <w:szCs w:val="24"/>
          <w:lang w:eastAsia="lt-LT"/>
        </w:rPr>
        <w:t>papunktyje nurodytą, skatinimo priemones.</w:t>
      </w:r>
    </w:p>
    <w:p w14:paraId="6E1F58AA" w14:textId="77777777" w:rsidR="00DE4590" w:rsidRDefault="00000000">
      <w:pPr>
        <w:ind w:firstLine="851"/>
        <w:jc w:val="both"/>
        <w:rPr>
          <w:szCs w:val="24"/>
          <w:lang w:eastAsia="lt-LT"/>
        </w:rPr>
      </w:pPr>
      <w:r>
        <w:rPr>
          <w:szCs w:val="24"/>
        </w:rPr>
        <w:t>9. Studentas, baigęs studijas, gali pasinaudoti Programos 7.1.2 ar 7.1.3</w:t>
      </w:r>
      <w:r>
        <w:rPr>
          <w:b/>
          <w:bCs/>
          <w:szCs w:val="24"/>
        </w:rPr>
        <w:t xml:space="preserve"> </w:t>
      </w:r>
      <w:r>
        <w:rPr>
          <w:szCs w:val="24"/>
        </w:rPr>
        <w:t>papunktyje nurodyta skatinimo priemone, jis gali pretenduoti į kitas skatinimo priemones, išskyrus Programos 7.1.1 papunktyje nurodytą</w:t>
      </w:r>
      <w:r>
        <w:rPr>
          <w:b/>
          <w:bCs/>
          <w:szCs w:val="24"/>
        </w:rPr>
        <w:t xml:space="preserve"> </w:t>
      </w:r>
      <w:r>
        <w:rPr>
          <w:szCs w:val="24"/>
        </w:rPr>
        <w:t>priemonę.</w:t>
      </w:r>
      <w:r>
        <w:t xml:space="preserve"> </w:t>
      </w:r>
    </w:p>
    <w:p w14:paraId="43995BDB" w14:textId="77777777" w:rsidR="00DE4590" w:rsidRDefault="00000000">
      <w:pPr>
        <w:rPr>
          <w:rFonts w:eastAsia="MS Mincho"/>
          <w:i/>
          <w:iCs/>
          <w:sz w:val="20"/>
        </w:rPr>
      </w:pPr>
      <w:r>
        <w:rPr>
          <w:rFonts w:eastAsia="MS Mincho"/>
          <w:i/>
          <w:iCs/>
          <w:sz w:val="20"/>
        </w:rPr>
        <w:t>Punkto pakeitimai:</w:t>
      </w:r>
    </w:p>
    <w:p w14:paraId="6D65C230" w14:textId="77777777" w:rsidR="00DE4590"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73D79F46" w14:textId="77777777" w:rsidR="00DE4590" w:rsidRDefault="00DE4590"/>
    <w:p w14:paraId="320639BD" w14:textId="77777777" w:rsidR="00DE4590" w:rsidRDefault="00000000">
      <w:pPr>
        <w:jc w:val="center"/>
        <w:rPr>
          <w:szCs w:val="24"/>
          <w:lang w:eastAsia="lt-LT"/>
        </w:rPr>
      </w:pPr>
      <w:r>
        <w:rPr>
          <w:b/>
          <w:bCs/>
          <w:szCs w:val="24"/>
          <w:lang w:eastAsia="lt-LT"/>
        </w:rPr>
        <w:t>IV SKYRIUS</w:t>
      </w:r>
    </w:p>
    <w:p w14:paraId="33E1E47F" w14:textId="77777777" w:rsidR="00DE4590" w:rsidRDefault="00000000">
      <w:pPr>
        <w:jc w:val="center"/>
        <w:rPr>
          <w:szCs w:val="24"/>
          <w:lang w:eastAsia="lt-LT"/>
        </w:rPr>
      </w:pPr>
      <w:r>
        <w:rPr>
          <w:b/>
          <w:bCs/>
          <w:szCs w:val="24"/>
          <w:lang w:eastAsia="lt-LT"/>
        </w:rPr>
        <w:lastRenderedPageBreak/>
        <w:t>DOKUMENTŲ PATEIKIMO IR FINANSAVIMO TEIKIMO TVARKA</w:t>
      </w:r>
    </w:p>
    <w:p w14:paraId="7C07B7FF" w14:textId="77777777" w:rsidR="00DE4590" w:rsidRDefault="00DE4590">
      <w:pPr>
        <w:ind w:firstLine="913"/>
        <w:jc w:val="both"/>
        <w:rPr>
          <w:szCs w:val="24"/>
          <w:lang w:eastAsia="lt-LT"/>
        </w:rPr>
      </w:pPr>
    </w:p>
    <w:p w14:paraId="4F2AA600" w14:textId="77777777" w:rsidR="00DE4590" w:rsidRDefault="00000000">
      <w:pPr>
        <w:tabs>
          <w:tab w:val="left" w:pos="1276"/>
        </w:tabs>
        <w:ind w:firstLine="851"/>
        <w:jc w:val="both"/>
        <w:rPr>
          <w:szCs w:val="24"/>
        </w:rPr>
      </w:pPr>
      <w:r>
        <w:rPr>
          <w:szCs w:val="24"/>
        </w:rPr>
        <w:t>10.</w:t>
      </w:r>
      <w:r>
        <w:rPr>
          <w:szCs w:val="24"/>
        </w:rPr>
        <w:tab/>
        <w:t>Prašymus dėl skatinimo priemonių Savivaldybės administracijai teikia:</w:t>
      </w:r>
    </w:p>
    <w:p w14:paraId="322F2B49" w14:textId="77777777" w:rsidR="00DE4590" w:rsidRDefault="00000000">
      <w:pPr>
        <w:tabs>
          <w:tab w:val="left" w:pos="1276"/>
          <w:tab w:val="left" w:pos="1418"/>
          <w:tab w:val="left" w:pos="1701"/>
        </w:tabs>
        <w:ind w:firstLine="851"/>
        <w:jc w:val="both"/>
        <w:rPr>
          <w:szCs w:val="24"/>
        </w:rPr>
      </w:pPr>
      <w:r>
        <w:rPr>
          <w:szCs w:val="24"/>
        </w:rPr>
        <w:t>10.1.</w:t>
      </w:r>
      <w:r>
        <w:rPr>
          <w:szCs w:val="24"/>
        </w:rPr>
        <w:tab/>
        <w:t xml:space="preserve">ASPĮ vadovas dėl Programos 7.1.1–7.1.2 papunkčiuose nurodytų skatinimo priemonių. </w:t>
      </w:r>
      <w:r>
        <w:rPr>
          <w:szCs w:val="24"/>
          <w:lang w:eastAsia="lt-LT"/>
        </w:rPr>
        <w:t>Prie prašymo (1 priedas) pridedami pasirinktos skatinimo priemonės skyrimo reikalingumą pagrindžiantys dokumentai. Jei gydytojas ar rezidentas dirba keliose ASPĮ, prašymą teikia ta ASPĮ, kurioje gydytojo ar rezidento darbo krūvis yra didžiausias</w:t>
      </w:r>
      <w:r>
        <w:rPr>
          <w:szCs w:val="24"/>
        </w:rPr>
        <w:t>;</w:t>
      </w:r>
    </w:p>
    <w:p w14:paraId="569C6ED4" w14:textId="77777777" w:rsidR="00DE4590" w:rsidRDefault="00000000">
      <w:pPr>
        <w:ind w:firstLine="851"/>
        <w:jc w:val="both"/>
        <w:rPr>
          <w:szCs w:val="24"/>
        </w:rPr>
      </w:pPr>
      <w:r>
        <w:rPr>
          <w:szCs w:val="24"/>
        </w:rPr>
        <w:t>10.2. gydytojas ar gydytojas rezidentas dėl Programos 7.1.4 papunktyje nurodytų skatinimo priemonių Savivaldybės tarybos patvirtinto Visagino savivaldybės šeimos stiprinimo tvarkos aprašo nustatyta tvarka;</w:t>
      </w:r>
      <w:r>
        <w:t xml:space="preserve"> </w:t>
      </w:r>
    </w:p>
    <w:p w14:paraId="4A5496A7" w14:textId="77777777" w:rsidR="00DE4590" w:rsidRDefault="00000000">
      <w:pPr>
        <w:rPr>
          <w:rFonts w:eastAsia="MS Mincho"/>
          <w:i/>
          <w:iCs/>
          <w:sz w:val="20"/>
        </w:rPr>
      </w:pPr>
      <w:r>
        <w:rPr>
          <w:rFonts w:eastAsia="MS Mincho"/>
          <w:i/>
          <w:iCs/>
          <w:sz w:val="20"/>
        </w:rPr>
        <w:t>Papunkčio pakeitimai:</w:t>
      </w:r>
    </w:p>
    <w:p w14:paraId="2A246421" w14:textId="77777777" w:rsidR="00DE4590"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51220933" w14:textId="77777777" w:rsidR="00DE4590" w:rsidRDefault="00DE4590"/>
    <w:p w14:paraId="21C7C0BF" w14:textId="77777777" w:rsidR="00DE4590" w:rsidRDefault="00000000">
      <w:pPr>
        <w:tabs>
          <w:tab w:val="left" w:pos="1276"/>
          <w:tab w:val="left" w:pos="1418"/>
        </w:tabs>
        <w:ind w:firstLine="851"/>
        <w:jc w:val="both"/>
      </w:pPr>
      <w:r>
        <w:rPr>
          <w:szCs w:val="24"/>
        </w:rPr>
        <w:t>10.3.</w:t>
      </w:r>
      <w:r>
        <w:rPr>
          <w:szCs w:val="24"/>
        </w:rPr>
        <w:tab/>
        <w:t>studentas dėl Programos 7.2 papunktyje nurodytos skatinimo priemonės. Prie prašymo (2 priedas) pridedami prašymo formoje nurodyti dokumentai;</w:t>
      </w:r>
    </w:p>
    <w:p w14:paraId="073A235A" w14:textId="77777777" w:rsidR="00DE4590" w:rsidRDefault="00000000">
      <w:pPr>
        <w:ind w:firstLine="851"/>
        <w:jc w:val="both"/>
        <w:rPr>
          <w:szCs w:val="24"/>
        </w:rPr>
      </w:pPr>
      <w:r>
        <w:rPr>
          <w:szCs w:val="24"/>
          <w:lang w:eastAsia="lt-LT"/>
        </w:rPr>
        <w:t xml:space="preserve">10.4. </w:t>
      </w:r>
      <w:r>
        <w:rPr>
          <w:szCs w:val="24"/>
        </w:rPr>
        <w:t>gydytojas rezidentas, studijuojantis valstybės finansuojamose rezidentūros studijose, dėl Programos 7.1.3 papunktyje nurodytos skatinimo priemonės. Prie prašymo (4 priedas) pridedami prašymo formoje nurodyti dokumentai.</w:t>
      </w:r>
      <w:r>
        <w:t xml:space="preserve"> </w:t>
      </w:r>
    </w:p>
    <w:p w14:paraId="5C6ADD81" w14:textId="77777777" w:rsidR="00DE4590" w:rsidRDefault="00000000">
      <w:pPr>
        <w:rPr>
          <w:rFonts w:eastAsia="MS Mincho"/>
          <w:i/>
          <w:iCs/>
          <w:sz w:val="20"/>
        </w:rPr>
      </w:pPr>
      <w:r>
        <w:rPr>
          <w:rFonts w:eastAsia="MS Mincho"/>
          <w:i/>
          <w:iCs/>
          <w:sz w:val="20"/>
        </w:rPr>
        <w:t>Papildyta papunkčiu:</w:t>
      </w:r>
    </w:p>
    <w:p w14:paraId="0AC08558" w14:textId="77777777" w:rsidR="00DE4590"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16C82E87" w14:textId="77777777" w:rsidR="00DE4590" w:rsidRDefault="00DE4590"/>
    <w:p w14:paraId="18ADB54E" w14:textId="77777777" w:rsidR="00DE4590" w:rsidRDefault="00000000">
      <w:pPr>
        <w:tabs>
          <w:tab w:val="left" w:pos="851"/>
          <w:tab w:val="left" w:pos="1418"/>
        </w:tabs>
        <w:ind w:firstLine="851"/>
        <w:jc w:val="both"/>
        <w:rPr>
          <w:szCs w:val="24"/>
          <w:lang w:eastAsia="lt-LT"/>
        </w:rPr>
      </w:pPr>
      <w:r>
        <w:rPr>
          <w:szCs w:val="24"/>
          <w:lang w:eastAsia="lt-LT"/>
        </w:rPr>
        <w:t>11.</w:t>
      </w:r>
      <w:r>
        <w:rPr>
          <w:szCs w:val="24"/>
          <w:lang w:eastAsia="lt-LT"/>
        </w:rPr>
        <w:tab/>
        <w:t>Prašymai gali būti pateikti paštu, elektroniniu būdu ar Savivaldybės administracijoje „vieno langelio“ patalpose įteikiant tiesiogiai.</w:t>
      </w:r>
    </w:p>
    <w:p w14:paraId="5B113705" w14:textId="77777777" w:rsidR="00DE4590" w:rsidRDefault="00000000">
      <w:pPr>
        <w:tabs>
          <w:tab w:val="left" w:pos="1276"/>
          <w:tab w:val="left" w:pos="1418"/>
        </w:tabs>
        <w:ind w:firstLine="851"/>
        <w:jc w:val="both"/>
        <w:rPr>
          <w:szCs w:val="24"/>
        </w:rPr>
      </w:pPr>
      <w:r>
        <w:rPr>
          <w:szCs w:val="24"/>
        </w:rPr>
        <w:t>12.</w:t>
      </w:r>
      <w:r>
        <w:rPr>
          <w:szCs w:val="24"/>
        </w:rPr>
        <w:tab/>
      </w:r>
      <w:r>
        <w:rPr>
          <w:szCs w:val="24"/>
          <w:lang w:eastAsia="lt-LT"/>
        </w:rPr>
        <w:t xml:space="preserve">ASPĮ ir studentų prašymus nagrinėja Savivaldybės administracijos direktoriaus įsakymu sudaryta </w:t>
      </w:r>
      <w:r>
        <w:rPr>
          <w:szCs w:val="24"/>
        </w:rPr>
        <w:t>komisija (toliau – Komisija).</w:t>
      </w:r>
    </w:p>
    <w:p w14:paraId="3E7891CF" w14:textId="77777777" w:rsidR="00DE4590" w:rsidRDefault="00000000">
      <w:pPr>
        <w:tabs>
          <w:tab w:val="left" w:pos="1276"/>
          <w:tab w:val="left" w:pos="1418"/>
        </w:tabs>
        <w:ind w:firstLine="851"/>
        <w:jc w:val="both"/>
        <w:rPr>
          <w:szCs w:val="24"/>
        </w:rPr>
      </w:pPr>
      <w:r>
        <w:rPr>
          <w:szCs w:val="24"/>
        </w:rPr>
        <w:t>13.</w:t>
      </w:r>
      <w:r>
        <w:rPr>
          <w:szCs w:val="24"/>
        </w:rPr>
        <w:tab/>
        <w:t xml:space="preserve">Komisija savo darbe vadovaujasi </w:t>
      </w:r>
      <w:r>
        <w:rPr>
          <w:szCs w:val="24"/>
          <w:lang w:eastAsia="lt-LT"/>
        </w:rPr>
        <w:t xml:space="preserve">Savivaldybės administracijos direktoriaus įsakymu patvirtintais </w:t>
      </w:r>
      <w:r>
        <w:rPr>
          <w:szCs w:val="24"/>
        </w:rPr>
        <w:t>Komisijos nuostatais ir šia Programa.</w:t>
      </w:r>
    </w:p>
    <w:p w14:paraId="327E879E" w14:textId="77777777" w:rsidR="00DE4590" w:rsidRDefault="00000000">
      <w:pPr>
        <w:tabs>
          <w:tab w:val="left" w:pos="1276"/>
          <w:tab w:val="left" w:pos="1418"/>
        </w:tabs>
        <w:ind w:firstLine="851"/>
        <w:jc w:val="both"/>
        <w:rPr>
          <w:szCs w:val="24"/>
        </w:rPr>
      </w:pPr>
      <w:r>
        <w:rPr>
          <w:szCs w:val="24"/>
        </w:rPr>
        <w:t>14.</w:t>
      </w:r>
      <w:r>
        <w:rPr>
          <w:szCs w:val="24"/>
        </w:rPr>
        <w:tab/>
        <w:t>Komisija, apsvarsčiusi ASPĮ ar studento prašymą ir pateiktus dokumentus, teikia Savivaldybės administracijos direktoriui siūlymą dėl skatinimo priemonių taikymo ASPĮ siūlomiems kandidatams ar studentui:</w:t>
      </w:r>
    </w:p>
    <w:p w14:paraId="3B2594EF" w14:textId="77777777" w:rsidR="00DE4590" w:rsidRDefault="00000000">
      <w:pPr>
        <w:tabs>
          <w:tab w:val="left" w:pos="1276"/>
          <w:tab w:val="left" w:pos="1418"/>
        </w:tabs>
        <w:ind w:firstLine="851"/>
        <w:jc w:val="both"/>
        <w:rPr>
          <w:szCs w:val="24"/>
        </w:rPr>
      </w:pPr>
      <w:r>
        <w:rPr>
          <w:szCs w:val="24"/>
        </w:rPr>
        <w:t>14.1.</w:t>
      </w:r>
      <w:r>
        <w:rPr>
          <w:szCs w:val="24"/>
        </w:rPr>
        <w:tab/>
        <w:t>teikti finansavimą;</w:t>
      </w:r>
    </w:p>
    <w:p w14:paraId="2BCF7B2E" w14:textId="77777777" w:rsidR="00DE4590" w:rsidRDefault="00000000">
      <w:pPr>
        <w:tabs>
          <w:tab w:val="left" w:pos="1276"/>
          <w:tab w:val="left" w:pos="1418"/>
        </w:tabs>
        <w:ind w:firstLine="851"/>
        <w:jc w:val="both"/>
        <w:rPr>
          <w:szCs w:val="24"/>
        </w:rPr>
      </w:pPr>
      <w:r>
        <w:rPr>
          <w:szCs w:val="24"/>
        </w:rPr>
        <w:t>14.2.</w:t>
      </w:r>
      <w:r>
        <w:rPr>
          <w:szCs w:val="24"/>
        </w:rPr>
        <w:tab/>
        <w:t>neteikti finansavimo, nurodant nefinansavimo motyvus.</w:t>
      </w:r>
    </w:p>
    <w:p w14:paraId="51B54BD5" w14:textId="77777777" w:rsidR="00DE4590" w:rsidRDefault="00000000">
      <w:pPr>
        <w:tabs>
          <w:tab w:val="left" w:pos="1276"/>
          <w:tab w:val="left" w:pos="1418"/>
        </w:tabs>
        <w:ind w:firstLine="851"/>
        <w:jc w:val="both"/>
        <w:rPr>
          <w:szCs w:val="24"/>
        </w:rPr>
      </w:pPr>
      <w:r>
        <w:rPr>
          <w:szCs w:val="24"/>
        </w:rPr>
        <w:t>15.</w:t>
      </w:r>
      <w:r>
        <w:rPr>
          <w:szCs w:val="24"/>
        </w:rPr>
        <w:tab/>
        <w:t>Sprendimą dėl finansavimo teikimo ar neteikimo priima Savivaldybės administracijos direktorius ne vėliau kaip per 5 darbo dienas nuo Komisijos sprendimo gavimo dienos.</w:t>
      </w:r>
    </w:p>
    <w:p w14:paraId="332B0618" w14:textId="77777777" w:rsidR="00DE4590" w:rsidRDefault="00000000">
      <w:pPr>
        <w:tabs>
          <w:tab w:val="left" w:pos="1276"/>
          <w:tab w:val="left" w:pos="1418"/>
        </w:tabs>
        <w:ind w:firstLine="851"/>
        <w:jc w:val="both"/>
        <w:rPr>
          <w:szCs w:val="24"/>
        </w:rPr>
      </w:pPr>
      <w:r>
        <w:rPr>
          <w:szCs w:val="24"/>
        </w:rPr>
        <w:t>16.</w:t>
      </w:r>
      <w:r>
        <w:rPr>
          <w:szCs w:val="24"/>
        </w:rPr>
        <w:tab/>
        <w:t>ASPĮ, gydytojas ar rezidentas, studentas apie priimtą sprendimą dėl finansavimo teikimo arba neteikimo taikant skatinimo priemonę informuojami ne vėliau kaip per 5 darbo dienas nuo sprendimo priėmimo dienos. ASPĮ informuojama elektroniniu būdu, gydytojas ar rezidentas, studentas informuojami jų prašyme nurodytu būdu pateikiant Savivaldybės administracijos direktoriaus įsakymo kopiją.</w:t>
      </w:r>
    </w:p>
    <w:p w14:paraId="149586C9" w14:textId="77777777" w:rsidR="00DE4590" w:rsidRDefault="00000000">
      <w:pPr>
        <w:tabs>
          <w:tab w:val="left" w:pos="1276"/>
          <w:tab w:val="left" w:pos="1418"/>
        </w:tabs>
        <w:ind w:firstLine="851"/>
        <w:jc w:val="both"/>
        <w:rPr>
          <w:szCs w:val="24"/>
        </w:rPr>
      </w:pPr>
      <w:r>
        <w:rPr>
          <w:szCs w:val="24"/>
        </w:rPr>
        <w:t>17.</w:t>
      </w:r>
      <w:r>
        <w:rPr>
          <w:szCs w:val="24"/>
        </w:rPr>
        <w:tab/>
      </w:r>
      <w:r>
        <w:rPr>
          <w:szCs w:val="24"/>
          <w:lang w:eastAsia="lt-LT"/>
        </w:rPr>
        <w:t>Savivaldybės administracijos direktoriui priėmus sprendimą teikti finansavimą, Savivaldybės administracija su:</w:t>
      </w:r>
    </w:p>
    <w:p w14:paraId="47608C1C" w14:textId="77777777" w:rsidR="00DE4590" w:rsidRDefault="00000000">
      <w:pPr>
        <w:ind w:firstLine="851"/>
        <w:jc w:val="both"/>
        <w:rPr>
          <w:szCs w:val="24"/>
        </w:rPr>
      </w:pPr>
      <w:r>
        <w:rPr>
          <w:szCs w:val="24"/>
        </w:rPr>
        <w:t xml:space="preserve">17.1. </w:t>
      </w:r>
      <w:r>
        <w:rPr>
          <w:color w:val="000000"/>
          <w:szCs w:val="24"/>
          <w:lang w:eastAsia="lt-LT"/>
        </w:rPr>
        <w:t xml:space="preserve">ASPĮ </w:t>
      </w:r>
      <w:r>
        <w:rPr>
          <w:szCs w:val="24"/>
          <w:lang w:eastAsia="lt-LT"/>
        </w:rPr>
        <w:t>pasirašo sutartį dėl finansavimo teikimo</w:t>
      </w:r>
      <w:r>
        <w:rPr>
          <w:color w:val="000000"/>
          <w:szCs w:val="24"/>
        </w:rPr>
        <w:t xml:space="preserve"> taikant skatinimo priemonę gydytojui ar gydytojui rezidentui</w:t>
      </w:r>
      <w:r>
        <w:rPr>
          <w:szCs w:val="24"/>
        </w:rPr>
        <w:t xml:space="preserve">, studijuojančiam valstybės nefinansuojamose rezidentūros studijose </w:t>
      </w:r>
      <w:r>
        <w:rPr>
          <w:color w:val="000000"/>
          <w:szCs w:val="24"/>
        </w:rPr>
        <w:t xml:space="preserve">(toliau – Sutartis). </w:t>
      </w:r>
      <w:r>
        <w:rPr>
          <w:szCs w:val="24"/>
          <w:lang w:eastAsia="lt-LT"/>
        </w:rPr>
        <w:t>Sutarties formą tvirtina Savivaldybės administracijos direktorius</w:t>
      </w:r>
      <w:r>
        <w:rPr>
          <w:color w:val="000000"/>
          <w:szCs w:val="24"/>
        </w:rPr>
        <w:t>;</w:t>
      </w:r>
      <w:r>
        <w:rPr>
          <w:szCs w:val="24"/>
        </w:rPr>
        <w:t xml:space="preserve"> </w:t>
      </w:r>
    </w:p>
    <w:p w14:paraId="5DEBE5C3" w14:textId="77777777" w:rsidR="00DE4590" w:rsidRDefault="00000000">
      <w:pPr>
        <w:rPr>
          <w:rFonts w:eastAsia="MS Mincho"/>
          <w:i/>
          <w:iCs/>
          <w:sz w:val="20"/>
        </w:rPr>
      </w:pPr>
      <w:r>
        <w:rPr>
          <w:rFonts w:eastAsia="MS Mincho"/>
          <w:i/>
          <w:iCs/>
          <w:sz w:val="20"/>
        </w:rPr>
        <w:t>Papunkčio pakeitimai:</w:t>
      </w:r>
    </w:p>
    <w:p w14:paraId="3DDA50A4" w14:textId="77777777" w:rsidR="00DE4590"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7B548582" w14:textId="77777777" w:rsidR="00DE4590" w:rsidRDefault="00DE4590"/>
    <w:p w14:paraId="7492B593" w14:textId="77777777" w:rsidR="00DE4590" w:rsidRDefault="00000000">
      <w:pPr>
        <w:ind w:firstLine="851"/>
        <w:jc w:val="both"/>
      </w:pPr>
      <w:r>
        <w:rPr>
          <w:szCs w:val="24"/>
        </w:rPr>
        <w:t>17.2. studentu dėl studijų kainos apmokėjimo (toliau – Sutartis dėl studijų apmokėjimo), kurioje turi būti numatyti Savivaldybės administracijos ir studento įsipareigojimai, teisės ir atsakomybė, Sutarties dėl studijų kainos apmokėjimo nutraukimo tvarka ir pasekmės, kitos būtinos sutarties sąlygos. Sutarties dėl studijų kainos apmokėjimo formą tvirtina Savivaldybės administracijos direktorius;</w:t>
      </w:r>
      <w:r>
        <w:t xml:space="preserve"> </w:t>
      </w:r>
    </w:p>
    <w:p w14:paraId="3B4CB13A" w14:textId="77777777" w:rsidR="00DE4590" w:rsidRDefault="00000000">
      <w:pPr>
        <w:rPr>
          <w:rFonts w:eastAsia="MS Mincho"/>
          <w:i/>
          <w:iCs/>
          <w:sz w:val="20"/>
        </w:rPr>
      </w:pPr>
      <w:r>
        <w:rPr>
          <w:rFonts w:eastAsia="MS Mincho"/>
          <w:i/>
          <w:iCs/>
          <w:sz w:val="20"/>
        </w:rPr>
        <w:t>Papunkčio pakeitimai:</w:t>
      </w:r>
    </w:p>
    <w:p w14:paraId="0837DC69" w14:textId="77777777" w:rsidR="00DE4590"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620F4F8E" w14:textId="77777777" w:rsidR="00DE4590" w:rsidRDefault="00DE4590"/>
    <w:p w14:paraId="006BE942" w14:textId="77777777" w:rsidR="00DE4590" w:rsidRDefault="00000000">
      <w:pPr>
        <w:ind w:firstLine="851"/>
        <w:jc w:val="both"/>
        <w:rPr>
          <w:szCs w:val="24"/>
        </w:rPr>
      </w:pPr>
      <w:r>
        <w:rPr>
          <w:szCs w:val="24"/>
          <w:lang w:eastAsia="lt-LT"/>
        </w:rPr>
        <w:t xml:space="preserve">17.3. </w:t>
      </w:r>
      <w:r>
        <w:rPr>
          <w:szCs w:val="24"/>
        </w:rPr>
        <w:t>gydytoju rezidentu, studijuojančiu valstybės finansuojamose rezidentūros studijose, dėl kasmėnesinės rezidento išmokos skyrimo (toliau – Sutartis dėl kasmėnesinės išmokos skyrimo), kurioje turi būti numatyti Savivaldybės administracijos ir gydytojo rezidento įsipareigojimai, teisės ir atsakomybė, Sutarties dėl kasmėnesinės išmokos skyrimo nutraukimo tvarka ir pasekmės, kitos būtinos sutarties sąlygos. Sutarties dėl kasmėnesinės išmokos skyrimo apmokėjimo formą tvirtina Savivaldybės administracijos direktorius.</w:t>
      </w:r>
      <w:r>
        <w:t xml:space="preserve"> </w:t>
      </w:r>
    </w:p>
    <w:p w14:paraId="46E04751" w14:textId="77777777" w:rsidR="00DE4590" w:rsidRDefault="00000000">
      <w:pPr>
        <w:rPr>
          <w:rFonts w:eastAsia="MS Mincho"/>
          <w:i/>
          <w:iCs/>
          <w:sz w:val="20"/>
        </w:rPr>
      </w:pPr>
      <w:r>
        <w:rPr>
          <w:rFonts w:eastAsia="MS Mincho"/>
          <w:i/>
          <w:iCs/>
          <w:sz w:val="20"/>
        </w:rPr>
        <w:t>Papildyta papunkčiu:</w:t>
      </w:r>
    </w:p>
    <w:p w14:paraId="251CCD10" w14:textId="77777777" w:rsidR="00DE4590"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5CF3AD90" w14:textId="77777777" w:rsidR="00DE4590" w:rsidRDefault="00DE4590"/>
    <w:p w14:paraId="0B56437C" w14:textId="77777777" w:rsidR="00DE4590" w:rsidRDefault="00000000">
      <w:pPr>
        <w:ind w:firstLine="851"/>
        <w:jc w:val="both"/>
        <w:rPr>
          <w:szCs w:val="24"/>
        </w:rPr>
      </w:pPr>
      <w:r>
        <w:rPr>
          <w:szCs w:val="24"/>
        </w:rPr>
        <w:t xml:space="preserve">18. </w:t>
      </w:r>
      <w:r>
        <w:rPr>
          <w:color w:val="000000"/>
          <w:szCs w:val="24"/>
        </w:rPr>
        <w:t>Ne vėliau kaip p</w:t>
      </w:r>
      <w:r>
        <w:rPr>
          <w:szCs w:val="24"/>
        </w:rPr>
        <w:t xml:space="preserve">er mėnesį nuo </w:t>
      </w:r>
      <w:r>
        <w:rPr>
          <w:color w:val="000000"/>
          <w:szCs w:val="24"/>
        </w:rPr>
        <w:t xml:space="preserve">Savivaldybės administracijos ir ASPĮ </w:t>
      </w:r>
      <w:r>
        <w:rPr>
          <w:szCs w:val="24"/>
        </w:rPr>
        <w:t>sutarties, nurodytos Programos 17.1 papunktyje, įsigaliojimo dienos ASPĮ su gydytoju arba gydytoju rezidentu sudaro skatinimo priemonių skyrimo sutartį, kurioje turi būti numatyti ASPĮ ir gydytojo ar gydytojo rezidento įsipareigojimai, teisės ir atsakomybė, sutarties nutraukimo tvarka ir pasekmės, kitos būtinos sutarties sąlygos.</w:t>
      </w:r>
      <w:r>
        <w:t xml:space="preserve"> </w:t>
      </w:r>
    </w:p>
    <w:p w14:paraId="07679B2E" w14:textId="77777777" w:rsidR="00DE4590" w:rsidRDefault="00000000">
      <w:pPr>
        <w:rPr>
          <w:rFonts w:eastAsia="MS Mincho"/>
          <w:i/>
          <w:iCs/>
          <w:sz w:val="20"/>
        </w:rPr>
      </w:pPr>
      <w:r>
        <w:rPr>
          <w:rFonts w:eastAsia="MS Mincho"/>
          <w:i/>
          <w:iCs/>
          <w:sz w:val="20"/>
        </w:rPr>
        <w:t>Punkto pakeitimai:</w:t>
      </w:r>
    </w:p>
    <w:p w14:paraId="2CB8F0DB" w14:textId="77777777" w:rsidR="00DE4590"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4DFCBD6D" w14:textId="77777777" w:rsidR="00DE4590" w:rsidRDefault="00DE4590"/>
    <w:p w14:paraId="73FBDD74" w14:textId="77777777" w:rsidR="00DE4590" w:rsidRDefault="00000000">
      <w:pPr>
        <w:tabs>
          <w:tab w:val="left" w:pos="1276"/>
          <w:tab w:val="left" w:pos="1418"/>
        </w:tabs>
        <w:ind w:firstLine="851"/>
        <w:jc w:val="both"/>
        <w:rPr>
          <w:szCs w:val="24"/>
        </w:rPr>
      </w:pPr>
      <w:r>
        <w:rPr>
          <w:szCs w:val="24"/>
        </w:rPr>
        <w:t>19.</w:t>
      </w:r>
      <w:r>
        <w:rPr>
          <w:szCs w:val="24"/>
        </w:rPr>
        <w:tab/>
      </w:r>
      <w:r>
        <w:rPr>
          <w:szCs w:val="24"/>
          <w:lang w:eastAsia="lt-LT"/>
        </w:rPr>
        <w:t>Pasirašytos sutarties su gydytoju arba rezidentu kopija, patvirtinta teisės aktų nustatyta tvarka, per 10 dienų nuo jos pasirašymo dienos privalo būti pateikta Savivaldybės administracijai ir saugoma kaip neatsiejama Savivaldybės administracijos ir ASPĮ sutarties dalis.</w:t>
      </w:r>
    </w:p>
    <w:p w14:paraId="206BA9B2" w14:textId="77777777" w:rsidR="00DE4590" w:rsidRDefault="00000000">
      <w:pPr>
        <w:tabs>
          <w:tab w:val="left" w:pos="1276"/>
          <w:tab w:val="left" w:pos="1418"/>
        </w:tabs>
        <w:ind w:firstLine="851"/>
        <w:jc w:val="both"/>
        <w:rPr>
          <w:szCs w:val="24"/>
        </w:rPr>
      </w:pPr>
      <w:r>
        <w:rPr>
          <w:szCs w:val="24"/>
        </w:rPr>
        <w:t>20.</w:t>
      </w:r>
      <w:r>
        <w:rPr>
          <w:szCs w:val="24"/>
        </w:rPr>
        <w:tab/>
        <w:t>Jei per nustatytus terminus ASPĮ nepateikia Savivaldybės administracijai</w:t>
      </w:r>
      <w:r>
        <w:rPr>
          <w:szCs w:val="24"/>
          <w:lang w:eastAsia="lt-LT"/>
        </w:rPr>
        <w:t xml:space="preserve"> su gydytoju arba rezidentu</w:t>
      </w:r>
      <w:r>
        <w:rPr>
          <w:szCs w:val="24"/>
        </w:rPr>
        <w:t xml:space="preserve"> pasirašytos sutarties, </w:t>
      </w:r>
      <w:r>
        <w:rPr>
          <w:szCs w:val="24"/>
          <w:lang w:eastAsia="lt-LT"/>
        </w:rPr>
        <w:t xml:space="preserve">Savivaldybės administracijos ir ASPĮ </w:t>
      </w:r>
      <w:r>
        <w:rPr>
          <w:szCs w:val="24"/>
        </w:rPr>
        <w:t>sutartis nutraukiama.</w:t>
      </w:r>
    </w:p>
    <w:p w14:paraId="5D59E38F" w14:textId="77777777" w:rsidR="00DE4590" w:rsidRDefault="00000000">
      <w:pPr>
        <w:tabs>
          <w:tab w:val="left" w:pos="1276"/>
          <w:tab w:val="left" w:pos="1418"/>
        </w:tabs>
        <w:ind w:firstLine="851"/>
        <w:jc w:val="both"/>
        <w:rPr>
          <w:szCs w:val="24"/>
        </w:rPr>
      </w:pPr>
      <w:r>
        <w:rPr>
          <w:szCs w:val="24"/>
        </w:rPr>
        <w:t>21.</w:t>
      </w:r>
      <w:r>
        <w:rPr>
          <w:szCs w:val="24"/>
        </w:rPr>
        <w:tab/>
        <w:t>Už sutartinių įsipareigojimų įvykdymą atsakinga ASPĮ, pasiūliusi gydytojo ar rezidento kandidatūrą ir su juo sudariusi sutartį.</w:t>
      </w:r>
      <w:r>
        <w:rPr>
          <w:szCs w:val="24"/>
          <w:lang w:eastAsia="lt-LT"/>
        </w:rPr>
        <w:t xml:space="preserve"> ASPĮ už gautas lėšas atsiskaito Savivaldybės administracijos ir ASPĮ sutartyje nustatyta tvarka ir terminais.</w:t>
      </w:r>
    </w:p>
    <w:p w14:paraId="5C7BD33E" w14:textId="77777777" w:rsidR="00DE4590" w:rsidRDefault="00000000">
      <w:pPr>
        <w:tabs>
          <w:tab w:val="left" w:pos="1276"/>
          <w:tab w:val="left" w:pos="1418"/>
        </w:tabs>
        <w:ind w:firstLine="851"/>
        <w:jc w:val="both"/>
        <w:rPr>
          <w:szCs w:val="24"/>
        </w:rPr>
      </w:pPr>
      <w:r>
        <w:rPr>
          <w:szCs w:val="24"/>
        </w:rPr>
        <w:t>22.</w:t>
      </w:r>
      <w:r>
        <w:rPr>
          <w:szCs w:val="24"/>
        </w:rPr>
        <w:tab/>
        <w:t xml:space="preserve">Pagal šią Programą gydytojui ar rezidentui pažeidus sutarties, sudarytos su ASPĮ, įsipareigojimus, ASPĮ ne ginčo tvarka privalo grąžinti išmoką į Savivaldybės administracijos banko sąskaitą, nurodytą sutartyje, </w:t>
      </w:r>
      <w:r>
        <w:rPr>
          <w:bCs/>
          <w:szCs w:val="24"/>
          <w:lang w:eastAsia="lt-LT"/>
        </w:rPr>
        <w:t>iki biudžetinių metų pabaigos</w:t>
      </w:r>
      <w:r>
        <w:rPr>
          <w:szCs w:val="24"/>
        </w:rPr>
        <w:t xml:space="preserve">. </w:t>
      </w:r>
    </w:p>
    <w:p w14:paraId="1563D9C0" w14:textId="77777777" w:rsidR="00DE4590" w:rsidRDefault="00DE4590">
      <w:pPr>
        <w:jc w:val="center"/>
        <w:rPr>
          <w:b/>
          <w:bCs/>
          <w:szCs w:val="24"/>
          <w:lang w:eastAsia="lt-LT"/>
        </w:rPr>
      </w:pPr>
    </w:p>
    <w:p w14:paraId="32A567A1" w14:textId="77777777" w:rsidR="00DE4590" w:rsidRDefault="00000000">
      <w:pPr>
        <w:jc w:val="center"/>
        <w:rPr>
          <w:szCs w:val="24"/>
          <w:lang w:eastAsia="lt-LT"/>
        </w:rPr>
      </w:pPr>
      <w:r>
        <w:rPr>
          <w:b/>
          <w:bCs/>
          <w:szCs w:val="24"/>
          <w:lang w:eastAsia="lt-LT"/>
        </w:rPr>
        <w:t>V SKYRIUS</w:t>
      </w:r>
    </w:p>
    <w:p w14:paraId="0E854CE7" w14:textId="77777777" w:rsidR="00DE4590" w:rsidRDefault="00000000">
      <w:pPr>
        <w:jc w:val="center"/>
        <w:rPr>
          <w:szCs w:val="24"/>
          <w:lang w:eastAsia="lt-LT"/>
        </w:rPr>
      </w:pPr>
      <w:r>
        <w:rPr>
          <w:b/>
          <w:bCs/>
          <w:szCs w:val="24"/>
          <w:lang w:eastAsia="lt-LT"/>
        </w:rPr>
        <w:t>PROGRAMOS ĮGYVENDINIMAS IR FINANSAVIMAS</w:t>
      </w:r>
    </w:p>
    <w:p w14:paraId="2AE40359" w14:textId="77777777" w:rsidR="00DE4590" w:rsidRDefault="00DE4590">
      <w:pPr>
        <w:tabs>
          <w:tab w:val="left" w:pos="1134"/>
          <w:tab w:val="left" w:pos="1276"/>
        </w:tabs>
        <w:jc w:val="both"/>
        <w:rPr>
          <w:szCs w:val="24"/>
          <w:lang w:eastAsia="lt-LT"/>
        </w:rPr>
      </w:pPr>
    </w:p>
    <w:p w14:paraId="08614779" w14:textId="77777777" w:rsidR="00DE4590" w:rsidRDefault="00000000">
      <w:pPr>
        <w:tabs>
          <w:tab w:val="left" w:pos="1134"/>
          <w:tab w:val="left" w:pos="1276"/>
        </w:tabs>
        <w:ind w:firstLine="851"/>
        <w:jc w:val="both"/>
        <w:rPr>
          <w:szCs w:val="24"/>
          <w:lang w:eastAsia="lt-LT"/>
        </w:rPr>
      </w:pPr>
      <w:r>
        <w:rPr>
          <w:szCs w:val="24"/>
          <w:lang w:eastAsia="lt-LT"/>
        </w:rPr>
        <w:t>23. Programos vykdytojai – Savivaldybės administracija ir Savivaldybės ASPĮ.</w:t>
      </w:r>
    </w:p>
    <w:p w14:paraId="16FFB424" w14:textId="77777777" w:rsidR="00DE4590" w:rsidRDefault="00000000">
      <w:pPr>
        <w:tabs>
          <w:tab w:val="left" w:pos="851"/>
          <w:tab w:val="left" w:pos="1276"/>
        </w:tabs>
        <w:ind w:firstLine="851"/>
        <w:jc w:val="both"/>
        <w:rPr>
          <w:szCs w:val="24"/>
          <w:lang w:eastAsia="lt-LT"/>
        </w:rPr>
      </w:pPr>
      <w:r>
        <w:rPr>
          <w:szCs w:val="24"/>
          <w:lang w:eastAsia="lt-LT"/>
        </w:rPr>
        <w:t>24. Programos finansavimas vykdomas iš Savivaldybės biudžeto lėšų, Savivaldybės ASPĮ lėšų ar kitų lėšų.</w:t>
      </w:r>
    </w:p>
    <w:p w14:paraId="6AAE91FB" w14:textId="77777777" w:rsidR="00DE4590" w:rsidRDefault="00000000">
      <w:pPr>
        <w:tabs>
          <w:tab w:val="left" w:pos="851"/>
        </w:tabs>
        <w:ind w:firstLine="851"/>
        <w:jc w:val="both"/>
        <w:rPr>
          <w:szCs w:val="24"/>
          <w:lang w:eastAsia="lt-LT"/>
        </w:rPr>
      </w:pPr>
      <w:r>
        <w:rPr>
          <w:szCs w:val="24"/>
          <w:lang w:eastAsia="lt-LT"/>
        </w:rPr>
        <w:t xml:space="preserve">25. </w:t>
      </w:r>
      <w:r>
        <w:rPr>
          <w:szCs w:val="24"/>
        </w:rPr>
        <w:t>Programai įgyvendinti Savivaldybės biudžeto lėšos kiekvienais metais numatomos ir skiriamos Savivaldybės sveikatos apsaugos paslaugų kokybės gerinimo programoje.</w:t>
      </w:r>
    </w:p>
    <w:p w14:paraId="46234045" w14:textId="77777777" w:rsidR="00DE4590" w:rsidRDefault="00000000">
      <w:pPr>
        <w:tabs>
          <w:tab w:val="left" w:pos="851"/>
        </w:tabs>
        <w:ind w:firstLine="851"/>
        <w:jc w:val="both"/>
        <w:rPr>
          <w:szCs w:val="24"/>
          <w:lang w:eastAsia="lt-LT"/>
        </w:rPr>
      </w:pPr>
      <w:r>
        <w:rPr>
          <w:szCs w:val="24"/>
          <w:lang w:eastAsia="lt-LT"/>
        </w:rPr>
        <w:t xml:space="preserve">26. </w:t>
      </w:r>
      <w:r>
        <w:rPr>
          <w:szCs w:val="24"/>
        </w:rPr>
        <w:t>ASPĮ, kuriai reikalingas gydytojas ir (ar) rezidentas, privalo:</w:t>
      </w:r>
    </w:p>
    <w:p w14:paraId="51657B18" w14:textId="77777777" w:rsidR="00DE4590" w:rsidRDefault="00000000">
      <w:pPr>
        <w:tabs>
          <w:tab w:val="left" w:pos="851"/>
        </w:tabs>
        <w:ind w:firstLine="851"/>
        <w:jc w:val="both"/>
        <w:rPr>
          <w:szCs w:val="24"/>
        </w:rPr>
      </w:pPr>
      <w:r>
        <w:rPr>
          <w:szCs w:val="24"/>
        </w:rPr>
        <w:t>26.1. vykdyti gydytojų ir rezidentų paiešką;</w:t>
      </w:r>
    </w:p>
    <w:p w14:paraId="3D30345E" w14:textId="77777777" w:rsidR="00DE4590" w:rsidRDefault="00000000">
      <w:pPr>
        <w:ind w:firstLine="851"/>
        <w:jc w:val="both"/>
        <w:rPr>
          <w:szCs w:val="24"/>
          <w:lang w:eastAsia="lt-LT"/>
        </w:rPr>
      </w:pPr>
      <w:r>
        <w:rPr>
          <w:szCs w:val="24"/>
        </w:rPr>
        <w:t xml:space="preserve">26.2. </w:t>
      </w:r>
      <w:r>
        <w:rPr>
          <w:color w:val="000000"/>
          <w:szCs w:val="24"/>
        </w:rPr>
        <w:t xml:space="preserve">sudaryti skatinimo priemonių skyrimo sutartis su gydytojais ir gydytojais rezidentais, </w:t>
      </w:r>
      <w:r>
        <w:rPr>
          <w:szCs w:val="24"/>
        </w:rPr>
        <w:t>studijuojančiais valstybės nefinansuojamose rezidentūros studijose;</w:t>
      </w:r>
      <w:r>
        <w:t xml:space="preserve"> </w:t>
      </w:r>
    </w:p>
    <w:p w14:paraId="7D55BC28" w14:textId="77777777" w:rsidR="00DE4590" w:rsidRDefault="00000000">
      <w:pPr>
        <w:rPr>
          <w:rFonts w:eastAsia="MS Mincho"/>
          <w:i/>
          <w:iCs/>
          <w:sz w:val="20"/>
        </w:rPr>
      </w:pPr>
      <w:r>
        <w:rPr>
          <w:rFonts w:eastAsia="MS Mincho"/>
          <w:i/>
          <w:iCs/>
          <w:sz w:val="20"/>
        </w:rPr>
        <w:t>Papunkčio pakeitimai:</w:t>
      </w:r>
    </w:p>
    <w:p w14:paraId="5D204BB5" w14:textId="77777777" w:rsidR="00DE4590"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3B053E4A" w14:textId="77777777" w:rsidR="00DE4590" w:rsidRDefault="00DE4590"/>
    <w:p w14:paraId="53336710" w14:textId="77777777" w:rsidR="00DE4590" w:rsidRDefault="00000000">
      <w:pPr>
        <w:tabs>
          <w:tab w:val="left" w:pos="851"/>
        </w:tabs>
        <w:ind w:firstLine="851"/>
        <w:jc w:val="both"/>
        <w:rPr>
          <w:szCs w:val="24"/>
          <w:lang w:eastAsia="lt-LT"/>
        </w:rPr>
      </w:pPr>
      <w:r>
        <w:rPr>
          <w:szCs w:val="24"/>
          <w:lang w:eastAsia="lt-LT"/>
        </w:rPr>
        <w:t xml:space="preserve">26.3. </w:t>
      </w:r>
      <w:r>
        <w:rPr>
          <w:szCs w:val="24"/>
        </w:rPr>
        <w:t>tvarkyti Savivaldybės biudžeto lėšų, skirtų skatinimo priemonėms finansuoti, apskaitą;</w:t>
      </w:r>
    </w:p>
    <w:p w14:paraId="7605A3E8" w14:textId="77777777" w:rsidR="00DE4590" w:rsidRDefault="00000000">
      <w:pPr>
        <w:tabs>
          <w:tab w:val="left" w:pos="851"/>
          <w:tab w:val="left" w:pos="1560"/>
        </w:tabs>
        <w:ind w:firstLine="851"/>
        <w:jc w:val="both"/>
        <w:rPr>
          <w:szCs w:val="24"/>
          <w:lang w:eastAsia="lt-LT"/>
        </w:rPr>
      </w:pPr>
      <w:r>
        <w:rPr>
          <w:szCs w:val="24"/>
          <w:lang w:eastAsia="lt-LT"/>
        </w:rPr>
        <w:t xml:space="preserve">26.4. </w:t>
      </w:r>
      <w:r>
        <w:rPr>
          <w:szCs w:val="24"/>
        </w:rPr>
        <w:t>teikti Savivaldybės biudžeto lėšų, skirtų skatinimo priemonėms finansuoti,</w:t>
      </w:r>
      <w:r>
        <w:rPr>
          <w:b/>
          <w:szCs w:val="24"/>
        </w:rPr>
        <w:t xml:space="preserve"> </w:t>
      </w:r>
      <w:r>
        <w:rPr>
          <w:szCs w:val="24"/>
        </w:rPr>
        <w:t>panaudojimo ataskaitas Savivaldybės administracijai;</w:t>
      </w:r>
    </w:p>
    <w:p w14:paraId="516DE5FA" w14:textId="77777777" w:rsidR="00DE4590" w:rsidRDefault="00000000">
      <w:pPr>
        <w:tabs>
          <w:tab w:val="left" w:pos="851"/>
          <w:tab w:val="left" w:pos="1418"/>
        </w:tabs>
        <w:ind w:firstLine="851"/>
        <w:jc w:val="both"/>
        <w:rPr>
          <w:szCs w:val="24"/>
          <w:lang w:eastAsia="lt-LT"/>
        </w:rPr>
      </w:pPr>
      <w:r>
        <w:rPr>
          <w:szCs w:val="24"/>
          <w:lang w:eastAsia="lt-LT"/>
        </w:rPr>
        <w:t>26.5.</w:t>
      </w:r>
      <w:r>
        <w:rPr>
          <w:szCs w:val="24"/>
          <w:lang w:eastAsia="lt-LT"/>
        </w:rPr>
        <w:tab/>
      </w:r>
      <w:r>
        <w:rPr>
          <w:szCs w:val="24"/>
        </w:rPr>
        <w:t>kasmet parengti trūkstamos specialybės gydytojų poreikio prognozes (3 priedas) ir teikti Savivaldybės administracijai iki lapkričio 1 d.;</w:t>
      </w:r>
    </w:p>
    <w:p w14:paraId="001C9AD7" w14:textId="77777777" w:rsidR="00DE4590" w:rsidRDefault="00000000">
      <w:pPr>
        <w:tabs>
          <w:tab w:val="left" w:pos="851"/>
          <w:tab w:val="left" w:pos="1418"/>
        </w:tabs>
        <w:ind w:firstLine="851"/>
        <w:jc w:val="both"/>
        <w:rPr>
          <w:szCs w:val="24"/>
          <w:lang w:eastAsia="lt-LT"/>
        </w:rPr>
      </w:pPr>
      <w:r>
        <w:rPr>
          <w:szCs w:val="24"/>
          <w:lang w:eastAsia="lt-LT"/>
        </w:rPr>
        <w:t xml:space="preserve">26.6. </w:t>
      </w:r>
      <w:r>
        <w:rPr>
          <w:szCs w:val="24"/>
        </w:rPr>
        <w:t xml:space="preserve">ne rečiau kaip 1 kartą per metus organizuoti nepriklausomų ekspertų grįžtamojo ryšio apklausas, siekiant išsiaiškinti sisteminių patyčių, psichologinio spaudimo ar kitokio pobūdžio </w:t>
      </w:r>
      <w:r>
        <w:rPr>
          <w:szCs w:val="24"/>
        </w:rPr>
        <w:lastRenderedPageBreak/>
        <w:t>darbuotojų asmenybę žeminančių apraiškų paplitimą horizontaliame ir vertikaliame lygyje iki ASPĮ vadovų imtinai, darbuotojų perdegimo sindromo paplitimą, lygmenį bei priežastis. Apklausų duomenis ASPĮ privalo pateikti Savivaldybės administracijai.</w:t>
      </w:r>
    </w:p>
    <w:p w14:paraId="646CD69C" w14:textId="77777777" w:rsidR="00DE4590" w:rsidRDefault="00000000">
      <w:pPr>
        <w:tabs>
          <w:tab w:val="left" w:pos="851"/>
          <w:tab w:val="left" w:pos="1418"/>
        </w:tabs>
        <w:ind w:firstLine="851"/>
        <w:jc w:val="both"/>
        <w:rPr>
          <w:i/>
          <w:iCs/>
          <w:szCs w:val="24"/>
          <w:u w:val="single"/>
          <w:lang w:eastAsia="lt-LT"/>
        </w:rPr>
      </w:pPr>
      <w:r>
        <w:rPr>
          <w:szCs w:val="24"/>
          <w:lang w:eastAsia="lt-LT"/>
        </w:rPr>
        <w:t>27. Programos vertinimo kriterijus – Programoje numatytomis priemonėmis pasinaudojusių gydytojų ar rezidentų ir studentų skaičius – per 1 kalendorinius metus pasinaudojusių gydytojų ar rezidentų ir studentų skaičius – ne mažiau nei 1.</w:t>
      </w:r>
    </w:p>
    <w:p w14:paraId="3E721AD4" w14:textId="77777777" w:rsidR="00DE4590" w:rsidRDefault="00000000">
      <w:pPr>
        <w:tabs>
          <w:tab w:val="left" w:pos="851"/>
          <w:tab w:val="left" w:pos="1418"/>
        </w:tabs>
        <w:ind w:firstLine="851"/>
        <w:jc w:val="both"/>
        <w:rPr>
          <w:szCs w:val="24"/>
          <w:lang w:eastAsia="lt-LT"/>
        </w:rPr>
      </w:pPr>
      <w:r>
        <w:rPr>
          <w:szCs w:val="24"/>
          <w:lang w:eastAsia="lt-LT"/>
        </w:rPr>
        <w:t>28. Programos numatomi rezultatai – tikimasi, kad</w:t>
      </w:r>
      <w:r>
        <w:rPr>
          <w:szCs w:val="24"/>
        </w:rPr>
        <w:t xml:space="preserve"> bus užtikrintas nenutrūkstamas asmens sveikatos priežiūros paslaugų teikimas, padidės teikiamų konsultacijų skaičius, bus užtikrinta gydytojų specialistų konsultacinė pagalba.</w:t>
      </w:r>
    </w:p>
    <w:p w14:paraId="3A7C1E6B" w14:textId="77777777" w:rsidR="00DE4590" w:rsidRDefault="00000000">
      <w:pPr>
        <w:tabs>
          <w:tab w:val="left" w:pos="851"/>
          <w:tab w:val="left" w:pos="1418"/>
        </w:tabs>
        <w:ind w:firstLine="851"/>
        <w:jc w:val="both"/>
        <w:rPr>
          <w:szCs w:val="24"/>
          <w:lang w:eastAsia="lt-LT"/>
        </w:rPr>
      </w:pPr>
      <w:r>
        <w:rPr>
          <w:szCs w:val="24"/>
          <w:lang w:eastAsia="lt-LT"/>
        </w:rPr>
        <w:t xml:space="preserve">29. </w:t>
      </w:r>
      <w:r>
        <w:rPr>
          <w:szCs w:val="24"/>
        </w:rPr>
        <w:t>Kiekvienais metais iki kovo 1 d. pasiektus Programos rezultatus už praėjusius metus Savivaldybės administracija skelbia savivaldybės interneto svetainėje.</w:t>
      </w:r>
    </w:p>
    <w:p w14:paraId="46A7BBD3" w14:textId="77777777" w:rsidR="00DE4590" w:rsidRDefault="00000000">
      <w:pPr>
        <w:tabs>
          <w:tab w:val="left" w:pos="851"/>
          <w:tab w:val="left" w:pos="1418"/>
        </w:tabs>
        <w:ind w:firstLine="851"/>
        <w:jc w:val="both"/>
        <w:rPr>
          <w:szCs w:val="24"/>
          <w:lang w:eastAsia="lt-LT"/>
        </w:rPr>
      </w:pPr>
      <w:r>
        <w:rPr>
          <w:szCs w:val="24"/>
          <w:lang w:eastAsia="lt-LT"/>
        </w:rPr>
        <w:t>30. ASPĮ vadovas kartu su ASPĮ ataskaita iki einamųjų metų balandžio 30 d. privalo pateikti išsamią informaciją Savivaldybės administracijai – kada ir kur kreipėsi dėl gydytojų ir rezidentų pritraukimo į jo vadovaujamą ASPĮ.</w:t>
      </w:r>
    </w:p>
    <w:p w14:paraId="2BDD5609" w14:textId="77777777" w:rsidR="00DE4590" w:rsidRDefault="00DE4590">
      <w:pPr>
        <w:tabs>
          <w:tab w:val="left" w:pos="851"/>
          <w:tab w:val="left" w:pos="1418"/>
        </w:tabs>
        <w:ind w:firstLine="851"/>
        <w:jc w:val="both"/>
        <w:rPr>
          <w:szCs w:val="24"/>
          <w:lang w:eastAsia="lt-LT"/>
        </w:rPr>
      </w:pPr>
    </w:p>
    <w:p w14:paraId="653A5C94" w14:textId="77777777" w:rsidR="00DE4590" w:rsidRDefault="00000000">
      <w:pPr>
        <w:jc w:val="center"/>
        <w:rPr>
          <w:b/>
          <w:bCs/>
          <w:szCs w:val="24"/>
          <w:lang w:eastAsia="lt-LT"/>
        </w:rPr>
      </w:pPr>
      <w:r>
        <w:rPr>
          <w:b/>
          <w:bCs/>
          <w:szCs w:val="24"/>
          <w:lang w:eastAsia="lt-LT"/>
        </w:rPr>
        <w:t xml:space="preserve">VI SKYRIUS </w:t>
      </w:r>
    </w:p>
    <w:p w14:paraId="0AFE7448" w14:textId="77777777" w:rsidR="00DE4590" w:rsidRDefault="00000000">
      <w:pPr>
        <w:jc w:val="center"/>
        <w:rPr>
          <w:b/>
          <w:bCs/>
          <w:szCs w:val="24"/>
          <w:lang w:eastAsia="lt-LT"/>
        </w:rPr>
      </w:pPr>
      <w:r>
        <w:rPr>
          <w:b/>
          <w:bCs/>
          <w:szCs w:val="24"/>
          <w:lang w:eastAsia="lt-LT"/>
        </w:rPr>
        <w:t>ATSAKOMYBĖ IR KONTROLĖ</w:t>
      </w:r>
    </w:p>
    <w:p w14:paraId="5EBFB1D1" w14:textId="77777777" w:rsidR="00DE4590" w:rsidRDefault="00DE4590">
      <w:pPr>
        <w:jc w:val="both"/>
        <w:rPr>
          <w:b/>
          <w:bCs/>
          <w:szCs w:val="24"/>
          <w:lang w:eastAsia="lt-LT"/>
        </w:rPr>
      </w:pPr>
    </w:p>
    <w:p w14:paraId="7B157996" w14:textId="77777777" w:rsidR="00DE4590" w:rsidRDefault="00000000">
      <w:pPr>
        <w:ind w:firstLine="851"/>
        <w:jc w:val="both"/>
        <w:rPr>
          <w:b/>
          <w:bCs/>
          <w:szCs w:val="24"/>
          <w:lang w:eastAsia="lt-LT"/>
        </w:rPr>
      </w:pPr>
      <w:r>
        <w:rPr>
          <w:szCs w:val="24"/>
          <w:lang w:eastAsia="lt-LT"/>
        </w:rPr>
        <w:t>31.</w:t>
      </w:r>
      <w:r>
        <w:rPr>
          <w:szCs w:val="24"/>
          <w:lang w:eastAsia="lt-LT"/>
        </w:rPr>
        <w:tab/>
      </w:r>
      <w:r>
        <w:rPr>
          <w:szCs w:val="24"/>
        </w:rPr>
        <w:t>Savivaldybės administracija atsako už prašymų ir dokumentų priėmimą, sprendimų parengimą, sutarčių su ASPĮ ir studentais sudarymą, asmenų pateiktų duomenų konfidencialumą.</w:t>
      </w:r>
    </w:p>
    <w:p w14:paraId="01E66775" w14:textId="77777777" w:rsidR="00DE4590" w:rsidRDefault="00000000">
      <w:pPr>
        <w:ind w:firstLine="851"/>
        <w:jc w:val="both"/>
        <w:rPr>
          <w:b/>
          <w:bCs/>
          <w:szCs w:val="24"/>
          <w:lang w:eastAsia="lt-LT"/>
        </w:rPr>
      </w:pPr>
      <w:r>
        <w:rPr>
          <w:szCs w:val="24"/>
          <w:lang w:eastAsia="lt-LT"/>
        </w:rPr>
        <w:t>32.</w:t>
      </w:r>
      <w:r>
        <w:rPr>
          <w:szCs w:val="24"/>
          <w:lang w:eastAsia="lt-LT"/>
        </w:rPr>
        <w:tab/>
      </w:r>
      <w:r>
        <w:rPr>
          <w:szCs w:val="24"/>
        </w:rPr>
        <w:t>ASPĮ vadovas privalo ne vėliau kaip per 10 darbo dienų raštu informuoti Savivaldybės administraciją:</w:t>
      </w:r>
    </w:p>
    <w:p w14:paraId="7F1B9FA2" w14:textId="77777777" w:rsidR="00DE4590" w:rsidRDefault="00000000">
      <w:pPr>
        <w:ind w:firstLine="851"/>
        <w:jc w:val="both"/>
        <w:rPr>
          <w:b/>
          <w:bCs/>
          <w:szCs w:val="24"/>
          <w:lang w:eastAsia="lt-LT"/>
        </w:rPr>
      </w:pPr>
      <w:r>
        <w:rPr>
          <w:szCs w:val="24"/>
        </w:rPr>
        <w:t xml:space="preserve">32.1. </w:t>
      </w:r>
      <w:r>
        <w:rPr>
          <w:color w:val="000000"/>
          <w:szCs w:val="24"/>
        </w:rPr>
        <w:t xml:space="preserve">jeigu </w:t>
      </w:r>
      <w:r>
        <w:rPr>
          <w:szCs w:val="24"/>
          <w:lang w:eastAsia="lt-LT"/>
        </w:rPr>
        <w:t>gydytojas, pasinaudojęs Programos 7.1.1 papunktyje nurodyta skatinimo priemone,</w:t>
      </w:r>
      <w:r>
        <w:rPr>
          <w:color w:val="000000"/>
          <w:szCs w:val="24"/>
        </w:rPr>
        <w:t xml:space="preserve"> nutraukia darbo santykius su ASPĮ nepraėjus </w:t>
      </w:r>
      <w:r>
        <w:rPr>
          <w:szCs w:val="24"/>
        </w:rPr>
        <w:t xml:space="preserve">3 </w:t>
      </w:r>
      <w:r>
        <w:rPr>
          <w:color w:val="000000"/>
          <w:szCs w:val="24"/>
        </w:rPr>
        <w:t>metams nuo pirmos darbo dienos ASPĮ (nėštumo ir gimdymo atostogų bei atostogų vaikui prižiūrėti laikotarpiai į 3 metų terminą neįskaičiuojami);</w:t>
      </w:r>
      <w:r>
        <w:t xml:space="preserve"> </w:t>
      </w:r>
    </w:p>
    <w:p w14:paraId="61C80988" w14:textId="77777777" w:rsidR="00DE4590" w:rsidRDefault="00000000">
      <w:pPr>
        <w:rPr>
          <w:rFonts w:eastAsia="MS Mincho"/>
          <w:i/>
          <w:iCs/>
          <w:sz w:val="20"/>
        </w:rPr>
      </w:pPr>
      <w:r>
        <w:rPr>
          <w:rFonts w:eastAsia="MS Mincho"/>
          <w:i/>
          <w:iCs/>
          <w:sz w:val="20"/>
        </w:rPr>
        <w:t>Papunkčio pakeitimai:</w:t>
      </w:r>
    </w:p>
    <w:p w14:paraId="522284BD" w14:textId="77777777" w:rsidR="00DE4590"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114B3ACD" w14:textId="77777777" w:rsidR="00DE4590" w:rsidRDefault="00DE4590"/>
    <w:p w14:paraId="0E1B92C8" w14:textId="77777777" w:rsidR="00DE4590" w:rsidRDefault="00000000">
      <w:pPr>
        <w:ind w:firstLine="851"/>
        <w:jc w:val="both"/>
        <w:rPr>
          <w:b/>
          <w:bCs/>
          <w:szCs w:val="24"/>
          <w:lang w:eastAsia="lt-LT"/>
        </w:rPr>
      </w:pPr>
      <w:r>
        <w:rPr>
          <w:szCs w:val="24"/>
        </w:rPr>
        <w:t xml:space="preserve">32.2. </w:t>
      </w:r>
      <w:r>
        <w:rPr>
          <w:color w:val="000000"/>
          <w:szCs w:val="24"/>
        </w:rPr>
        <w:t xml:space="preserve">jeigu gydytojas </w:t>
      </w:r>
      <w:r>
        <w:rPr>
          <w:szCs w:val="24"/>
        </w:rPr>
        <w:t>rezidentas, pasinaudojęs Programos 7.1.2 papunktyje nurodyta skatinimo priemone,</w:t>
      </w:r>
      <w:r>
        <w:rPr>
          <w:color w:val="000000"/>
          <w:szCs w:val="24"/>
        </w:rPr>
        <w:t xml:space="preserve"> </w:t>
      </w:r>
      <w:r>
        <w:rPr>
          <w:szCs w:val="24"/>
        </w:rPr>
        <w:t xml:space="preserve">nutraukia studijas Lietuvos Respublikos universitetuose arba </w:t>
      </w:r>
      <w:r>
        <w:rPr>
          <w:color w:val="000000"/>
          <w:szCs w:val="24"/>
        </w:rPr>
        <w:t>darbo santykius su ASPĮ nepraėjus 5 metų nuo pirmos darbo dienos ASPĮ po rezidentūros baigimo</w:t>
      </w:r>
      <w:r>
        <w:rPr>
          <w:szCs w:val="24"/>
        </w:rPr>
        <w:t>;</w:t>
      </w:r>
      <w:r>
        <w:t xml:space="preserve"> </w:t>
      </w:r>
    </w:p>
    <w:p w14:paraId="52DAC0FF" w14:textId="77777777" w:rsidR="00DE4590" w:rsidRDefault="00000000">
      <w:pPr>
        <w:rPr>
          <w:rFonts w:eastAsia="MS Mincho"/>
          <w:i/>
          <w:iCs/>
          <w:sz w:val="20"/>
        </w:rPr>
      </w:pPr>
      <w:r>
        <w:rPr>
          <w:rFonts w:eastAsia="MS Mincho"/>
          <w:i/>
          <w:iCs/>
          <w:sz w:val="20"/>
        </w:rPr>
        <w:t>Papunkčio pakeitimai:</w:t>
      </w:r>
    </w:p>
    <w:p w14:paraId="2D2AD546" w14:textId="77777777" w:rsidR="00DE4590"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5F44A1B7" w14:textId="77777777" w:rsidR="00DE4590" w:rsidRDefault="00DE4590"/>
    <w:p w14:paraId="66FCC7AA" w14:textId="77777777" w:rsidR="00DE4590" w:rsidRDefault="00000000">
      <w:pPr>
        <w:ind w:firstLine="851"/>
        <w:jc w:val="both"/>
        <w:rPr>
          <w:b/>
          <w:bCs/>
          <w:szCs w:val="24"/>
          <w:lang w:eastAsia="lt-LT"/>
        </w:rPr>
      </w:pPr>
      <w:r>
        <w:rPr>
          <w:szCs w:val="24"/>
        </w:rPr>
        <w:t xml:space="preserve">32.3. </w:t>
      </w:r>
      <w:r>
        <w:rPr>
          <w:color w:val="000000"/>
          <w:szCs w:val="24"/>
        </w:rPr>
        <w:t xml:space="preserve">jeigu gydytojas ar gydytojas rezidentas, pasinaudoję Programos </w:t>
      </w:r>
      <w:r>
        <w:rPr>
          <w:szCs w:val="24"/>
        </w:rPr>
        <w:t xml:space="preserve">7.1.1 ar </w:t>
      </w:r>
      <w:r>
        <w:rPr>
          <w:color w:val="000000"/>
          <w:szCs w:val="24"/>
        </w:rPr>
        <w:t>7.1.2 papunkčiuose nurodytomis skatinimo priemonėmis, savo iniciatyva atsisako dalies darbo krūvio, kad išmokos dydis būtų perskaičiuotas.</w:t>
      </w:r>
      <w:r>
        <w:t xml:space="preserve"> </w:t>
      </w:r>
    </w:p>
    <w:p w14:paraId="0A84AAF7" w14:textId="77777777" w:rsidR="00DE4590" w:rsidRDefault="00000000">
      <w:pPr>
        <w:rPr>
          <w:rFonts w:eastAsia="MS Mincho"/>
          <w:i/>
          <w:iCs/>
          <w:sz w:val="20"/>
        </w:rPr>
      </w:pPr>
      <w:r>
        <w:rPr>
          <w:rFonts w:eastAsia="MS Mincho"/>
          <w:i/>
          <w:iCs/>
          <w:sz w:val="20"/>
        </w:rPr>
        <w:t>Papunkčio pakeitimai:</w:t>
      </w:r>
    </w:p>
    <w:p w14:paraId="1E9F6FEB" w14:textId="77777777" w:rsidR="00DE4590"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659547F6" w14:textId="77777777" w:rsidR="00DE4590" w:rsidRDefault="00DE4590"/>
    <w:p w14:paraId="2AF68E0C" w14:textId="77777777" w:rsidR="00DE4590" w:rsidRDefault="00000000">
      <w:pPr>
        <w:tabs>
          <w:tab w:val="left" w:pos="1418"/>
        </w:tabs>
        <w:ind w:firstLine="851"/>
        <w:jc w:val="both"/>
        <w:rPr>
          <w:b/>
          <w:bCs/>
          <w:szCs w:val="24"/>
          <w:lang w:eastAsia="lt-LT"/>
        </w:rPr>
      </w:pPr>
      <w:r>
        <w:rPr>
          <w:szCs w:val="24"/>
          <w:lang w:eastAsia="lt-LT"/>
        </w:rPr>
        <w:t xml:space="preserve">33. </w:t>
      </w:r>
      <w:r>
        <w:rPr>
          <w:color w:val="000000"/>
          <w:szCs w:val="24"/>
        </w:rPr>
        <w:t xml:space="preserve">Gydytojas ar gydytojas rezidentas, ASPĮ neišdirbęs konkrečioje skatinimo priemonėje nustatyto termino rezidentas, pasinaudojęs Programos 7.1.2 papunktyje nurodyta skatinimo priemone ir </w:t>
      </w:r>
      <w:r>
        <w:rPr>
          <w:szCs w:val="24"/>
        </w:rPr>
        <w:t>nutraukęs studijas Lietuvos Respublikos universitetuose</w:t>
      </w:r>
      <w:r>
        <w:rPr>
          <w:color w:val="000000"/>
          <w:szCs w:val="24"/>
        </w:rPr>
        <w:t xml:space="preserve">, privalo per 30 kalendorinių dienų nuo darbo sutarties nutraukimo dienos arba nuo studijų nutraukimo dienos </w:t>
      </w:r>
      <w:r>
        <w:rPr>
          <w:szCs w:val="24"/>
        </w:rPr>
        <w:t>grąžinti ASPĮ skatinimo priemonėms panaudotų lėšų sumą ar jos dalį. Grąžintinos sumos procentinė dalis nustatoma paskutinę gydytojo ar rezidento darbo ASPĮ dieną šia tvarka:</w:t>
      </w:r>
    </w:p>
    <w:p w14:paraId="4FB4287E" w14:textId="77777777" w:rsidR="00DE4590" w:rsidRDefault="00DE4590">
      <w:pPr>
        <w:tabs>
          <w:tab w:val="left" w:pos="851"/>
          <w:tab w:val="left" w:pos="1418"/>
        </w:tabs>
        <w:ind w:left="851"/>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131"/>
      </w:tblGrid>
      <w:tr w:rsidR="00DE4590" w14:paraId="525CDB45" w14:textId="77777777">
        <w:trPr>
          <w:jc w:val="center"/>
        </w:trPr>
        <w:tc>
          <w:tcPr>
            <w:tcW w:w="2936" w:type="dxa"/>
            <w:tcBorders>
              <w:top w:val="single" w:sz="4" w:space="0" w:color="auto"/>
              <w:left w:val="single" w:sz="4" w:space="0" w:color="auto"/>
              <w:bottom w:val="single" w:sz="4" w:space="0" w:color="auto"/>
              <w:right w:val="single" w:sz="4" w:space="0" w:color="auto"/>
            </w:tcBorders>
            <w:hideMark/>
          </w:tcPr>
          <w:p w14:paraId="4D824436" w14:textId="77777777" w:rsidR="00DE4590" w:rsidRDefault="00000000">
            <w:pPr>
              <w:tabs>
                <w:tab w:val="left" w:pos="1080"/>
              </w:tabs>
              <w:jc w:val="center"/>
              <w:rPr>
                <w:szCs w:val="24"/>
                <w:lang w:eastAsia="lt-LT"/>
              </w:rPr>
            </w:pPr>
            <w:r>
              <w:rPr>
                <w:szCs w:val="24"/>
                <w:lang w:eastAsia="lt-LT"/>
              </w:rPr>
              <w:t>Dirbtas laikas mėn.</w:t>
            </w:r>
          </w:p>
        </w:tc>
        <w:tc>
          <w:tcPr>
            <w:tcW w:w="6131" w:type="dxa"/>
            <w:tcBorders>
              <w:top w:val="single" w:sz="4" w:space="0" w:color="auto"/>
              <w:left w:val="single" w:sz="4" w:space="0" w:color="auto"/>
              <w:bottom w:val="single" w:sz="4" w:space="0" w:color="auto"/>
              <w:right w:val="single" w:sz="4" w:space="0" w:color="auto"/>
            </w:tcBorders>
            <w:hideMark/>
          </w:tcPr>
          <w:p w14:paraId="197FAEAD" w14:textId="77777777" w:rsidR="00DE4590" w:rsidRDefault="00000000">
            <w:pPr>
              <w:tabs>
                <w:tab w:val="left" w:pos="1080"/>
              </w:tabs>
              <w:jc w:val="center"/>
              <w:rPr>
                <w:strike/>
                <w:szCs w:val="24"/>
                <w:lang w:eastAsia="lt-LT"/>
              </w:rPr>
            </w:pPr>
            <w:r>
              <w:rPr>
                <w:szCs w:val="24"/>
                <w:lang w:eastAsia="lt-LT"/>
              </w:rPr>
              <w:t>Grąžintina skatinimo priemonėms panaudota suma, proc.</w:t>
            </w:r>
          </w:p>
        </w:tc>
      </w:tr>
      <w:tr w:rsidR="00DE4590" w14:paraId="5D83F09A" w14:textId="77777777">
        <w:trPr>
          <w:jc w:val="center"/>
        </w:trPr>
        <w:tc>
          <w:tcPr>
            <w:tcW w:w="2936" w:type="dxa"/>
            <w:tcBorders>
              <w:top w:val="single" w:sz="4" w:space="0" w:color="auto"/>
              <w:left w:val="single" w:sz="4" w:space="0" w:color="auto"/>
              <w:bottom w:val="single" w:sz="4" w:space="0" w:color="auto"/>
              <w:right w:val="single" w:sz="4" w:space="0" w:color="auto"/>
            </w:tcBorders>
            <w:vAlign w:val="center"/>
            <w:hideMark/>
          </w:tcPr>
          <w:p w14:paraId="4F54B74A" w14:textId="77777777" w:rsidR="00DE4590" w:rsidRDefault="00000000">
            <w:pPr>
              <w:jc w:val="center"/>
              <w:rPr>
                <w:szCs w:val="24"/>
                <w:lang w:eastAsia="lt-LT"/>
              </w:rPr>
            </w:pPr>
            <w:r>
              <w:rPr>
                <w:szCs w:val="24"/>
                <w:lang w:eastAsia="lt-LT"/>
              </w:rPr>
              <w:t xml:space="preserve">≤36 mėn. </w:t>
            </w:r>
          </w:p>
        </w:tc>
        <w:tc>
          <w:tcPr>
            <w:tcW w:w="6131" w:type="dxa"/>
            <w:tcBorders>
              <w:top w:val="single" w:sz="4" w:space="0" w:color="auto"/>
              <w:left w:val="single" w:sz="4" w:space="0" w:color="auto"/>
              <w:bottom w:val="single" w:sz="4" w:space="0" w:color="auto"/>
              <w:right w:val="single" w:sz="4" w:space="0" w:color="auto"/>
            </w:tcBorders>
            <w:vAlign w:val="center"/>
            <w:hideMark/>
          </w:tcPr>
          <w:p w14:paraId="000867D4" w14:textId="77777777" w:rsidR="00DE4590" w:rsidRDefault="00000000">
            <w:pPr>
              <w:jc w:val="center"/>
              <w:rPr>
                <w:szCs w:val="24"/>
                <w:lang w:eastAsia="lt-LT"/>
              </w:rPr>
            </w:pPr>
            <w:r>
              <w:rPr>
                <w:szCs w:val="24"/>
                <w:lang w:eastAsia="lt-LT"/>
              </w:rPr>
              <w:t xml:space="preserve">100 </w:t>
            </w:r>
          </w:p>
        </w:tc>
      </w:tr>
      <w:tr w:rsidR="00DE4590" w14:paraId="5F8B1902" w14:textId="77777777">
        <w:trPr>
          <w:jc w:val="center"/>
        </w:trPr>
        <w:tc>
          <w:tcPr>
            <w:tcW w:w="2936" w:type="dxa"/>
            <w:tcBorders>
              <w:top w:val="single" w:sz="4" w:space="0" w:color="auto"/>
              <w:left w:val="single" w:sz="4" w:space="0" w:color="auto"/>
              <w:bottom w:val="single" w:sz="4" w:space="0" w:color="auto"/>
              <w:right w:val="single" w:sz="4" w:space="0" w:color="auto"/>
            </w:tcBorders>
            <w:vAlign w:val="center"/>
            <w:hideMark/>
          </w:tcPr>
          <w:p w14:paraId="29B233D1" w14:textId="77777777" w:rsidR="00DE4590" w:rsidRDefault="00000000">
            <w:pPr>
              <w:jc w:val="center"/>
              <w:rPr>
                <w:szCs w:val="24"/>
                <w:lang w:eastAsia="lt-LT"/>
              </w:rPr>
            </w:pPr>
            <w:r>
              <w:rPr>
                <w:szCs w:val="24"/>
                <w:lang w:eastAsia="lt-LT"/>
              </w:rPr>
              <w:t xml:space="preserve">Nuo 37 iki 48 mėn. </w:t>
            </w:r>
          </w:p>
        </w:tc>
        <w:tc>
          <w:tcPr>
            <w:tcW w:w="6131" w:type="dxa"/>
            <w:tcBorders>
              <w:top w:val="single" w:sz="4" w:space="0" w:color="auto"/>
              <w:left w:val="single" w:sz="4" w:space="0" w:color="auto"/>
              <w:bottom w:val="single" w:sz="4" w:space="0" w:color="auto"/>
              <w:right w:val="single" w:sz="4" w:space="0" w:color="auto"/>
            </w:tcBorders>
            <w:vAlign w:val="center"/>
            <w:hideMark/>
          </w:tcPr>
          <w:p w14:paraId="347AA14F" w14:textId="77777777" w:rsidR="00DE4590" w:rsidRDefault="00000000">
            <w:pPr>
              <w:jc w:val="center"/>
              <w:rPr>
                <w:szCs w:val="24"/>
                <w:lang w:eastAsia="lt-LT"/>
              </w:rPr>
            </w:pPr>
            <w:r>
              <w:rPr>
                <w:szCs w:val="24"/>
                <w:lang w:eastAsia="lt-LT"/>
              </w:rPr>
              <w:t xml:space="preserve">80 </w:t>
            </w:r>
          </w:p>
        </w:tc>
      </w:tr>
      <w:tr w:rsidR="00DE4590" w14:paraId="688917CF" w14:textId="77777777">
        <w:trPr>
          <w:jc w:val="center"/>
        </w:trPr>
        <w:tc>
          <w:tcPr>
            <w:tcW w:w="2936" w:type="dxa"/>
            <w:tcBorders>
              <w:top w:val="single" w:sz="4" w:space="0" w:color="auto"/>
              <w:left w:val="single" w:sz="4" w:space="0" w:color="auto"/>
              <w:bottom w:val="single" w:sz="4" w:space="0" w:color="auto"/>
              <w:right w:val="single" w:sz="4" w:space="0" w:color="auto"/>
            </w:tcBorders>
            <w:vAlign w:val="center"/>
            <w:hideMark/>
          </w:tcPr>
          <w:p w14:paraId="764B3C3D" w14:textId="77777777" w:rsidR="00DE4590" w:rsidRDefault="00000000">
            <w:pPr>
              <w:jc w:val="center"/>
              <w:rPr>
                <w:szCs w:val="24"/>
                <w:lang w:eastAsia="lt-LT"/>
              </w:rPr>
            </w:pPr>
            <w:r>
              <w:rPr>
                <w:szCs w:val="24"/>
                <w:lang w:eastAsia="lt-LT"/>
              </w:rPr>
              <w:t xml:space="preserve">Nuo 49 iki 60 mėn. </w:t>
            </w:r>
          </w:p>
        </w:tc>
        <w:tc>
          <w:tcPr>
            <w:tcW w:w="6131" w:type="dxa"/>
            <w:tcBorders>
              <w:top w:val="single" w:sz="4" w:space="0" w:color="auto"/>
              <w:left w:val="single" w:sz="4" w:space="0" w:color="auto"/>
              <w:bottom w:val="single" w:sz="4" w:space="0" w:color="auto"/>
              <w:right w:val="single" w:sz="4" w:space="0" w:color="auto"/>
            </w:tcBorders>
            <w:vAlign w:val="center"/>
            <w:hideMark/>
          </w:tcPr>
          <w:p w14:paraId="3F52DA2F" w14:textId="77777777" w:rsidR="00DE4590" w:rsidRDefault="00000000">
            <w:pPr>
              <w:jc w:val="center"/>
              <w:rPr>
                <w:szCs w:val="24"/>
                <w:lang w:eastAsia="lt-LT"/>
              </w:rPr>
            </w:pPr>
            <w:r>
              <w:rPr>
                <w:szCs w:val="24"/>
                <w:lang w:eastAsia="lt-LT"/>
              </w:rPr>
              <w:t xml:space="preserve">70 </w:t>
            </w:r>
          </w:p>
        </w:tc>
      </w:tr>
      <w:tr w:rsidR="00DE4590" w14:paraId="7D3340AD" w14:textId="77777777">
        <w:trPr>
          <w:jc w:val="center"/>
        </w:trPr>
        <w:tc>
          <w:tcPr>
            <w:tcW w:w="2936" w:type="dxa"/>
            <w:tcBorders>
              <w:top w:val="single" w:sz="4" w:space="0" w:color="auto"/>
              <w:left w:val="single" w:sz="4" w:space="0" w:color="auto"/>
              <w:bottom w:val="single" w:sz="4" w:space="0" w:color="auto"/>
              <w:right w:val="single" w:sz="4" w:space="0" w:color="auto"/>
            </w:tcBorders>
            <w:vAlign w:val="center"/>
            <w:hideMark/>
          </w:tcPr>
          <w:p w14:paraId="6E635F20" w14:textId="77777777" w:rsidR="00DE4590" w:rsidRDefault="00000000">
            <w:pPr>
              <w:jc w:val="center"/>
              <w:rPr>
                <w:szCs w:val="24"/>
                <w:lang w:eastAsia="lt-LT"/>
              </w:rPr>
            </w:pPr>
            <w:r>
              <w:rPr>
                <w:szCs w:val="24"/>
                <w:lang w:eastAsia="lt-LT"/>
              </w:rPr>
              <w:t xml:space="preserve">Nuo 61 iki 72 mėn. </w:t>
            </w:r>
          </w:p>
        </w:tc>
        <w:tc>
          <w:tcPr>
            <w:tcW w:w="6131" w:type="dxa"/>
            <w:tcBorders>
              <w:top w:val="single" w:sz="4" w:space="0" w:color="auto"/>
              <w:left w:val="single" w:sz="4" w:space="0" w:color="auto"/>
              <w:bottom w:val="single" w:sz="4" w:space="0" w:color="auto"/>
              <w:right w:val="single" w:sz="4" w:space="0" w:color="auto"/>
            </w:tcBorders>
            <w:vAlign w:val="center"/>
            <w:hideMark/>
          </w:tcPr>
          <w:p w14:paraId="75454349" w14:textId="77777777" w:rsidR="00DE4590" w:rsidRDefault="00000000">
            <w:pPr>
              <w:jc w:val="center"/>
              <w:rPr>
                <w:szCs w:val="24"/>
                <w:lang w:eastAsia="lt-LT"/>
              </w:rPr>
            </w:pPr>
            <w:r>
              <w:rPr>
                <w:szCs w:val="24"/>
                <w:lang w:eastAsia="lt-LT"/>
              </w:rPr>
              <w:t xml:space="preserve">50 </w:t>
            </w:r>
          </w:p>
        </w:tc>
      </w:tr>
      <w:tr w:rsidR="00DE4590" w14:paraId="59F500EA" w14:textId="77777777">
        <w:trPr>
          <w:jc w:val="center"/>
        </w:trPr>
        <w:tc>
          <w:tcPr>
            <w:tcW w:w="2936" w:type="dxa"/>
            <w:tcBorders>
              <w:top w:val="single" w:sz="4" w:space="0" w:color="auto"/>
              <w:left w:val="single" w:sz="4" w:space="0" w:color="auto"/>
              <w:bottom w:val="single" w:sz="4" w:space="0" w:color="auto"/>
              <w:right w:val="single" w:sz="4" w:space="0" w:color="auto"/>
            </w:tcBorders>
            <w:vAlign w:val="center"/>
            <w:hideMark/>
          </w:tcPr>
          <w:p w14:paraId="3245221D" w14:textId="77777777" w:rsidR="00DE4590" w:rsidRDefault="00000000">
            <w:pPr>
              <w:jc w:val="center"/>
              <w:rPr>
                <w:szCs w:val="24"/>
                <w:lang w:eastAsia="lt-LT"/>
              </w:rPr>
            </w:pPr>
            <w:r>
              <w:rPr>
                <w:szCs w:val="24"/>
                <w:lang w:eastAsia="lt-LT"/>
              </w:rPr>
              <w:lastRenderedPageBreak/>
              <w:t xml:space="preserve">Nuo 73 iki 84 mėn. </w:t>
            </w:r>
          </w:p>
        </w:tc>
        <w:tc>
          <w:tcPr>
            <w:tcW w:w="6131" w:type="dxa"/>
            <w:tcBorders>
              <w:top w:val="single" w:sz="4" w:space="0" w:color="auto"/>
              <w:left w:val="single" w:sz="4" w:space="0" w:color="auto"/>
              <w:bottom w:val="single" w:sz="4" w:space="0" w:color="auto"/>
              <w:right w:val="single" w:sz="4" w:space="0" w:color="auto"/>
            </w:tcBorders>
            <w:vAlign w:val="center"/>
            <w:hideMark/>
          </w:tcPr>
          <w:p w14:paraId="213A705A" w14:textId="77777777" w:rsidR="00DE4590" w:rsidRDefault="00000000">
            <w:pPr>
              <w:jc w:val="center"/>
              <w:rPr>
                <w:szCs w:val="24"/>
                <w:lang w:eastAsia="lt-LT"/>
              </w:rPr>
            </w:pPr>
            <w:r>
              <w:rPr>
                <w:szCs w:val="24"/>
                <w:lang w:eastAsia="lt-LT"/>
              </w:rPr>
              <w:t xml:space="preserve">30 </w:t>
            </w:r>
          </w:p>
        </w:tc>
      </w:tr>
      <w:tr w:rsidR="00DE4590" w14:paraId="5CA0E511" w14:textId="77777777">
        <w:trPr>
          <w:jc w:val="center"/>
        </w:trPr>
        <w:tc>
          <w:tcPr>
            <w:tcW w:w="2936" w:type="dxa"/>
            <w:tcBorders>
              <w:top w:val="single" w:sz="4" w:space="0" w:color="auto"/>
              <w:left w:val="single" w:sz="4" w:space="0" w:color="auto"/>
              <w:bottom w:val="single" w:sz="4" w:space="0" w:color="auto"/>
              <w:right w:val="single" w:sz="4" w:space="0" w:color="auto"/>
            </w:tcBorders>
            <w:vAlign w:val="center"/>
            <w:hideMark/>
          </w:tcPr>
          <w:p w14:paraId="2730F125" w14:textId="77777777" w:rsidR="00DE4590" w:rsidRDefault="00000000">
            <w:pPr>
              <w:jc w:val="center"/>
              <w:rPr>
                <w:szCs w:val="24"/>
                <w:lang w:eastAsia="lt-LT"/>
              </w:rPr>
            </w:pPr>
            <w:r>
              <w:rPr>
                <w:szCs w:val="24"/>
                <w:lang w:eastAsia="lt-LT"/>
              </w:rPr>
              <w:t xml:space="preserve">Nuo 85 iki 96 mėn. </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B9FCDA5" w14:textId="77777777" w:rsidR="00DE4590" w:rsidRDefault="00000000">
            <w:pPr>
              <w:jc w:val="center"/>
              <w:rPr>
                <w:szCs w:val="24"/>
                <w:lang w:eastAsia="lt-LT"/>
              </w:rPr>
            </w:pPr>
            <w:r>
              <w:rPr>
                <w:szCs w:val="24"/>
                <w:lang w:eastAsia="lt-LT"/>
              </w:rPr>
              <w:t xml:space="preserve">15 </w:t>
            </w:r>
          </w:p>
        </w:tc>
      </w:tr>
      <w:tr w:rsidR="00DE4590" w14:paraId="0C28B00B" w14:textId="77777777">
        <w:trPr>
          <w:jc w:val="center"/>
        </w:trPr>
        <w:tc>
          <w:tcPr>
            <w:tcW w:w="2936" w:type="dxa"/>
            <w:tcBorders>
              <w:top w:val="single" w:sz="4" w:space="0" w:color="auto"/>
              <w:left w:val="single" w:sz="4" w:space="0" w:color="auto"/>
              <w:bottom w:val="single" w:sz="4" w:space="0" w:color="auto"/>
              <w:right w:val="single" w:sz="4" w:space="0" w:color="auto"/>
            </w:tcBorders>
            <w:vAlign w:val="center"/>
            <w:hideMark/>
          </w:tcPr>
          <w:p w14:paraId="2380AADF" w14:textId="77777777" w:rsidR="00DE4590" w:rsidRDefault="00000000">
            <w:pPr>
              <w:tabs>
                <w:tab w:val="left" w:pos="736"/>
              </w:tabs>
              <w:jc w:val="center"/>
              <w:rPr>
                <w:szCs w:val="24"/>
                <w:lang w:eastAsia="lt-LT"/>
              </w:rPr>
            </w:pPr>
            <w:r>
              <w:rPr>
                <w:szCs w:val="24"/>
                <w:lang w:eastAsia="lt-LT"/>
              </w:rPr>
              <w:t>Nuo 97 iki 108 mėn.</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A2803DB" w14:textId="77777777" w:rsidR="00DE4590" w:rsidRDefault="00000000">
            <w:pPr>
              <w:jc w:val="center"/>
              <w:rPr>
                <w:szCs w:val="24"/>
                <w:lang w:eastAsia="lt-LT"/>
              </w:rPr>
            </w:pPr>
            <w:r>
              <w:rPr>
                <w:szCs w:val="24"/>
                <w:lang w:eastAsia="lt-LT"/>
              </w:rPr>
              <w:t>10</w:t>
            </w:r>
          </w:p>
        </w:tc>
      </w:tr>
      <w:tr w:rsidR="00DE4590" w14:paraId="44E1F5EA" w14:textId="77777777">
        <w:trPr>
          <w:jc w:val="center"/>
        </w:trPr>
        <w:tc>
          <w:tcPr>
            <w:tcW w:w="2936" w:type="dxa"/>
            <w:tcBorders>
              <w:top w:val="single" w:sz="4" w:space="0" w:color="auto"/>
              <w:left w:val="single" w:sz="4" w:space="0" w:color="auto"/>
              <w:bottom w:val="single" w:sz="4" w:space="0" w:color="auto"/>
              <w:right w:val="single" w:sz="4" w:space="0" w:color="auto"/>
            </w:tcBorders>
            <w:vAlign w:val="center"/>
            <w:hideMark/>
          </w:tcPr>
          <w:p w14:paraId="0FF6546A" w14:textId="77777777" w:rsidR="00DE4590" w:rsidRDefault="00000000">
            <w:pPr>
              <w:jc w:val="center"/>
              <w:rPr>
                <w:szCs w:val="24"/>
                <w:lang w:eastAsia="lt-LT"/>
              </w:rPr>
            </w:pPr>
            <w:r>
              <w:rPr>
                <w:szCs w:val="24"/>
                <w:lang w:eastAsia="lt-LT"/>
              </w:rPr>
              <w:t>Nuo 109 iki 120 mėn.</w:t>
            </w:r>
          </w:p>
        </w:tc>
        <w:tc>
          <w:tcPr>
            <w:tcW w:w="6131" w:type="dxa"/>
            <w:tcBorders>
              <w:top w:val="single" w:sz="4" w:space="0" w:color="auto"/>
              <w:left w:val="single" w:sz="4" w:space="0" w:color="auto"/>
              <w:bottom w:val="single" w:sz="4" w:space="0" w:color="auto"/>
              <w:right w:val="single" w:sz="4" w:space="0" w:color="auto"/>
            </w:tcBorders>
            <w:vAlign w:val="center"/>
            <w:hideMark/>
          </w:tcPr>
          <w:p w14:paraId="781125BF" w14:textId="77777777" w:rsidR="00DE4590" w:rsidRDefault="00000000">
            <w:pPr>
              <w:jc w:val="center"/>
              <w:rPr>
                <w:szCs w:val="24"/>
                <w:lang w:eastAsia="lt-LT"/>
              </w:rPr>
            </w:pPr>
            <w:r>
              <w:rPr>
                <w:szCs w:val="24"/>
                <w:lang w:eastAsia="lt-LT"/>
              </w:rPr>
              <w:t>5</w:t>
            </w:r>
          </w:p>
        </w:tc>
      </w:tr>
    </w:tbl>
    <w:p w14:paraId="2BA3F0A5" w14:textId="77777777" w:rsidR="00DE4590" w:rsidRDefault="00DE4590">
      <w:pPr>
        <w:tabs>
          <w:tab w:val="left" w:pos="1080"/>
        </w:tabs>
        <w:jc w:val="both"/>
        <w:rPr>
          <w:szCs w:val="24"/>
          <w:lang w:eastAsia="lt-LT"/>
        </w:rPr>
      </w:pPr>
    </w:p>
    <w:p w14:paraId="4B53AD3A" w14:textId="77777777" w:rsidR="00DE4590" w:rsidRDefault="00000000">
      <w:pPr>
        <w:rPr>
          <w:rFonts w:eastAsia="MS Mincho"/>
          <w:i/>
          <w:iCs/>
          <w:sz w:val="20"/>
        </w:rPr>
      </w:pPr>
      <w:r>
        <w:rPr>
          <w:rFonts w:eastAsia="MS Mincho"/>
          <w:i/>
          <w:iCs/>
          <w:sz w:val="20"/>
        </w:rPr>
        <w:t>Punkto pakeitimai:</w:t>
      </w:r>
    </w:p>
    <w:p w14:paraId="64296841" w14:textId="77777777" w:rsidR="00DE4590"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23916BD1" w14:textId="77777777" w:rsidR="00DE4590" w:rsidRDefault="00DE4590"/>
    <w:p w14:paraId="1CE2017A" w14:textId="77777777" w:rsidR="00DE4590" w:rsidRDefault="00000000">
      <w:pPr>
        <w:ind w:firstLine="851"/>
        <w:jc w:val="both"/>
        <w:rPr>
          <w:szCs w:val="24"/>
          <w:lang w:eastAsia="lt-LT"/>
        </w:rPr>
      </w:pPr>
      <w:r>
        <w:rPr>
          <w:szCs w:val="24"/>
        </w:rPr>
        <w:t xml:space="preserve">34. </w:t>
      </w:r>
      <w:r>
        <w:rPr>
          <w:szCs w:val="24"/>
          <w:lang w:eastAsia="lt-LT"/>
        </w:rPr>
        <w:t>Studentas, pasinaudojęs Programos 7.2 papunktyje nurodyta skatinimo priemone, ar gydytojas rezidentas, pasinaudojęs Programos 7.1.3 papunktyje nurodyta skatinimo priemone, nutraukęs studijas Lietuvos Respublikos universitetuose, privalo per 30 kalendorinių dienų nuo studijų nutraukimo dienos:</w:t>
      </w:r>
    </w:p>
    <w:p w14:paraId="255F62EA" w14:textId="77777777" w:rsidR="00DE4590" w:rsidRDefault="00000000">
      <w:pPr>
        <w:tabs>
          <w:tab w:val="left" w:pos="1843"/>
        </w:tabs>
        <w:ind w:firstLine="851"/>
        <w:jc w:val="both"/>
        <w:rPr>
          <w:color w:val="000000"/>
          <w:szCs w:val="24"/>
          <w:lang w:val="en-GB"/>
        </w:rPr>
      </w:pPr>
      <w:r>
        <w:rPr>
          <w:color w:val="000000"/>
          <w:kern w:val="3"/>
          <w:szCs w:val="24"/>
          <w:lang w:eastAsia="lt-LT"/>
        </w:rPr>
        <w:t xml:space="preserve">34.1. </w:t>
      </w:r>
      <w:r>
        <w:rPr>
          <w:szCs w:val="24"/>
          <w:lang w:val="en-GB"/>
        </w:rPr>
        <w:t>grąžinti Savivaldybės administracijai sumokėtą studijų kainą ar kasmėnesinę rezidento išmoką proporcingai numatytų ir neįvykdytų įsipareigojimų apimčiai, atsižvelgiant į šalies infliacijos lygį, kurio dydį nustato Statistikos departamentas prie Lietuvos Respublikos Vyriausybės;</w:t>
      </w:r>
    </w:p>
    <w:p w14:paraId="57626A52" w14:textId="77777777" w:rsidR="00DE4590" w:rsidRDefault="00000000">
      <w:pPr>
        <w:tabs>
          <w:tab w:val="left" w:pos="1843"/>
        </w:tabs>
        <w:ind w:firstLine="851"/>
        <w:jc w:val="both"/>
        <w:rPr>
          <w:szCs w:val="24"/>
          <w:lang w:eastAsia="lt-LT"/>
        </w:rPr>
      </w:pPr>
      <w:r>
        <w:rPr>
          <w:color w:val="000000"/>
          <w:kern w:val="3"/>
          <w:szCs w:val="24"/>
          <w:lang w:eastAsia="lt-LT"/>
        </w:rPr>
        <w:t xml:space="preserve">34.2. </w:t>
      </w:r>
      <w:r>
        <w:rPr>
          <w:szCs w:val="24"/>
          <w:lang w:val="en-GB"/>
        </w:rPr>
        <w:t>sumokėti sutartyje dėl studijų apmokėjimo ar sutartyje dėl kasmėnesinės rezidento išmokos skyrimo numatytus procentus sutarties sumos netesybų, kai sutartis nevykdoma ar vykdoma netinkamai.</w:t>
      </w:r>
      <w:r>
        <w:t xml:space="preserve"> </w:t>
      </w:r>
    </w:p>
    <w:p w14:paraId="7595B848" w14:textId="77777777" w:rsidR="00DE4590" w:rsidRDefault="00000000">
      <w:pPr>
        <w:rPr>
          <w:rFonts w:eastAsia="MS Mincho"/>
          <w:i/>
          <w:iCs/>
          <w:sz w:val="20"/>
        </w:rPr>
      </w:pPr>
      <w:r>
        <w:rPr>
          <w:rFonts w:eastAsia="MS Mincho"/>
          <w:i/>
          <w:iCs/>
          <w:sz w:val="20"/>
        </w:rPr>
        <w:t>Punkto pakeitimai:</w:t>
      </w:r>
    </w:p>
    <w:p w14:paraId="0BCBA2F6" w14:textId="77777777" w:rsidR="00DE4590"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1E377423" w14:textId="77777777" w:rsidR="00DE4590" w:rsidRDefault="00DE4590"/>
    <w:p w14:paraId="506F221A" w14:textId="77777777" w:rsidR="00DE4590" w:rsidRDefault="00000000">
      <w:pPr>
        <w:tabs>
          <w:tab w:val="left" w:pos="1134"/>
        </w:tabs>
        <w:ind w:firstLine="851"/>
        <w:jc w:val="both"/>
        <w:rPr>
          <w:szCs w:val="24"/>
          <w:lang w:eastAsia="lt-LT"/>
        </w:rPr>
      </w:pPr>
      <w:r>
        <w:rPr>
          <w:szCs w:val="24"/>
          <w:lang w:eastAsia="lt-LT"/>
        </w:rPr>
        <w:t>35.</w:t>
      </w:r>
      <w:r>
        <w:rPr>
          <w:szCs w:val="24"/>
          <w:lang w:eastAsia="lt-LT"/>
        </w:rPr>
        <w:tab/>
        <w:t>Gydytojui ar rezidentui grąžinus lėšas, ASPĮ privalo grąžinti sutartyje, pasirašytoje su Savivaldybės administracija, numatytas ir skirtas lėšas į Savivaldybės biudžetą.</w:t>
      </w:r>
    </w:p>
    <w:p w14:paraId="527C32E9" w14:textId="77777777" w:rsidR="00DE4590" w:rsidRDefault="00000000">
      <w:pPr>
        <w:tabs>
          <w:tab w:val="left" w:pos="1134"/>
        </w:tabs>
        <w:ind w:firstLine="851"/>
        <w:jc w:val="both"/>
        <w:rPr>
          <w:szCs w:val="24"/>
          <w:lang w:eastAsia="lt-LT"/>
        </w:rPr>
      </w:pPr>
      <w:r>
        <w:rPr>
          <w:szCs w:val="24"/>
          <w:lang w:eastAsia="lt-LT"/>
        </w:rPr>
        <w:t>36.</w:t>
      </w:r>
      <w:r>
        <w:rPr>
          <w:szCs w:val="24"/>
          <w:lang w:eastAsia="lt-LT"/>
        </w:rPr>
        <w:tab/>
        <w:t>Ne pagal paskirtį panaudotos lėšos iš asmenų išieškomos teisės aktų nustatyta tvarka ir skatinimo priemonių skyrimas nutraukiamas.</w:t>
      </w:r>
    </w:p>
    <w:p w14:paraId="01B9EAF7" w14:textId="77777777" w:rsidR="00DE4590" w:rsidRDefault="00000000">
      <w:pPr>
        <w:tabs>
          <w:tab w:val="left" w:pos="1134"/>
        </w:tabs>
        <w:ind w:firstLine="851"/>
        <w:jc w:val="both"/>
        <w:rPr>
          <w:szCs w:val="24"/>
          <w:lang w:eastAsia="lt-LT"/>
        </w:rPr>
      </w:pPr>
      <w:r>
        <w:rPr>
          <w:szCs w:val="24"/>
          <w:lang w:eastAsia="lt-LT"/>
        </w:rPr>
        <w:t>37.</w:t>
      </w:r>
      <w:r>
        <w:rPr>
          <w:szCs w:val="24"/>
          <w:lang w:eastAsia="lt-LT"/>
        </w:rPr>
        <w:tab/>
      </w:r>
      <w:r>
        <w:rPr>
          <w:szCs w:val="24"/>
        </w:rPr>
        <w:t>ASPĮ ir gydytojas ar rezidentas, studentas atsako už pateiktos informacijos ir duomenų teisingumą.</w:t>
      </w:r>
    </w:p>
    <w:p w14:paraId="5477C2CC" w14:textId="77777777" w:rsidR="00DE4590" w:rsidRDefault="00000000">
      <w:pPr>
        <w:tabs>
          <w:tab w:val="left" w:pos="1134"/>
        </w:tabs>
        <w:ind w:firstLine="851"/>
        <w:jc w:val="both"/>
        <w:rPr>
          <w:szCs w:val="24"/>
          <w:lang w:eastAsia="lt-LT"/>
        </w:rPr>
      </w:pPr>
      <w:r>
        <w:rPr>
          <w:szCs w:val="24"/>
          <w:lang w:eastAsia="lt-LT"/>
        </w:rPr>
        <w:t>38.</w:t>
      </w:r>
      <w:r>
        <w:rPr>
          <w:szCs w:val="24"/>
          <w:lang w:eastAsia="lt-LT"/>
        </w:rPr>
        <w:tab/>
      </w:r>
      <w:r>
        <w:rPr>
          <w:szCs w:val="24"/>
        </w:rPr>
        <w:t>Lėšų, skiriamų skatinimo priemonėms išmokėti iš Savivaldybės biudžeto lėšų, panaudojimo kontrolę atlieka valstybės ir savivaldybės institucijos teisės aktų nustatyta tvarka.</w:t>
      </w:r>
    </w:p>
    <w:p w14:paraId="1178E761" w14:textId="77777777" w:rsidR="00DE4590" w:rsidRDefault="00000000">
      <w:pPr>
        <w:widowControl w:val="0"/>
        <w:tabs>
          <w:tab w:val="left" w:pos="1843"/>
        </w:tabs>
        <w:suppressAutoHyphens/>
        <w:ind w:firstLine="851"/>
        <w:jc w:val="both"/>
        <w:textAlignment w:val="baseline"/>
        <w:rPr>
          <w:kern w:val="3"/>
          <w:szCs w:val="24"/>
          <w:lang w:eastAsia="lt-LT"/>
        </w:rPr>
      </w:pPr>
      <w:r>
        <w:rPr>
          <w:kern w:val="3"/>
          <w:szCs w:val="24"/>
          <w:lang w:eastAsia="lt-LT"/>
        </w:rPr>
        <w:t>39.</w:t>
      </w:r>
      <w:r>
        <w:rPr>
          <w:color w:val="000000"/>
          <w:kern w:val="3"/>
          <w:szCs w:val="24"/>
          <w:lang w:eastAsia="lt-LT"/>
        </w:rPr>
        <w:t xml:space="preserve"> </w:t>
      </w:r>
      <w:r>
        <w:rPr>
          <w:kern w:val="3"/>
          <w:szCs w:val="24"/>
          <w:lang w:eastAsia="lt-LT"/>
        </w:rPr>
        <w:t>Jei ASPĮ, kurioje dirba gydytojas ar gydytojas rezidentas yra:</w:t>
      </w:r>
    </w:p>
    <w:p w14:paraId="6651217E" w14:textId="77777777" w:rsidR="00DE4590" w:rsidRDefault="00000000">
      <w:pPr>
        <w:widowControl w:val="0"/>
        <w:tabs>
          <w:tab w:val="left" w:pos="1843"/>
        </w:tabs>
        <w:suppressAutoHyphens/>
        <w:ind w:firstLine="851"/>
        <w:jc w:val="both"/>
        <w:textAlignment w:val="baseline"/>
        <w:rPr>
          <w:kern w:val="3"/>
          <w:szCs w:val="24"/>
          <w:lang w:eastAsia="lt-LT"/>
        </w:rPr>
      </w:pPr>
      <w:r>
        <w:rPr>
          <w:kern w:val="3"/>
          <w:szCs w:val="24"/>
          <w:lang w:eastAsia="lt-LT"/>
        </w:rPr>
        <w:t>39.1. likviduojama arba gydytojo ir / ar gydytojo rezidento pareigybė toje ASPĮ, kur jis dirba, yra naikinama, gydytojui ir / ar gydytojui rezidentui, jeigu yra galimybė, turi būti pasiūloma įsidarbinti kitoje ASPĮ, sudarant naują sutartį ir atidirbti likusį konkrečioje Programos skatinimo priemonėje nustatytą laiką. Dėl objektyvių priežasčių nesant galimybės gydytojui ir / ar gydytojui rezidentui įsidarbinti kitoje ASPĮ, gydytojas ir / ar gydytojas rezidentas atleidžiamas nuo pareigos grąžinti konkrečioje Programos priemonėje nustatytą išmokėtą išmoką;</w:t>
      </w:r>
    </w:p>
    <w:p w14:paraId="517ED3E3" w14:textId="77777777" w:rsidR="00DE4590" w:rsidRDefault="00000000">
      <w:pPr>
        <w:widowControl w:val="0"/>
        <w:tabs>
          <w:tab w:val="left" w:pos="1843"/>
        </w:tabs>
        <w:suppressAutoHyphens/>
        <w:ind w:firstLine="851"/>
        <w:jc w:val="both"/>
        <w:textAlignment w:val="baseline"/>
      </w:pPr>
      <w:r>
        <w:rPr>
          <w:kern w:val="3"/>
          <w:szCs w:val="24"/>
          <w:lang w:eastAsia="lt-LT"/>
        </w:rPr>
        <w:t xml:space="preserve">39.2. reorganizuojama, gydytojas ir / ar gydytojas rezidentas, esant galimybei, lieka dirbti reorganizuotoje </w:t>
      </w:r>
      <w:r>
        <w:rPr>
          <w:color w:val="000000"/>
          <w:kern w:val="3"/>
          <w:szCs w:val="24"/>
          <w:lang w:eastAsia="lt-LT"/>
        </w:rPr>
        <w:t>ASPĮ</w:t>
      </w:r>
      <w:r>
        <w:rPr>
          <w:color w:val="FF0000"/>
          <w:kern w:val="3"/>
          <w:szCs w:val="24"/>
          <w:lang w:eastAsia="lt-LT"/>
        </w:rPr>
        <w:t xml:space="preserve"> </w:t>
      </w:r>
      <w:r>
        <w:rPr>
          <w:kern w:val="3"/>
          <w:szCs w:val="24"/>
          <w:lang w:eastAsia="lt-LT"/>
        </w:rPr>
        <w:t>atidirbdamas likusį laiką. Su gydytoju ir / ar gydytoju rezidentu turi būti sudaromas papildomas susitarimas atsižvelgiant į gydytojo ir / ar gydytojo rezidento išdirbtą laiką ASPĮ. Nesant galimybės likti dirbti ASPĮ, gydytojas ir / ar gydytojas rezidentas atleidžiamas nuo pareigos grąžinti išmokėtą išmoką.</w:t>
      </w:r>
      <w:r>
        <w:t xml:space="preserve"> </w:t>
      </w:r>
    </w:p>
    <w:p w14:paraId="099381A3" w14:textId="77777777" w:rsidR="00DE4590" w:rsidRDefault="00000000">
      <w:pPr>
        <w:rPr>
          <w:rFonts w:eastAsia="MS Mincho"/>
          <w:i/>
          <w:iCs/>
          <w:sz w:val="20"/>
        </w:rPr>
      </w:pPr>
      <w:r>
        <w:rPr>
          <w:rFonts w:eastAsia="MS Mincho"/>
          <w:i/>
          <w:iCs/>
          <w:sz w:val="20"/>
        </w:rPr>
        <w:t>Punkto pakeitimai:</w:t>
      </w:r>
    </w:p>
    <w:p w14:paraId="7AE0F957" w14:textId="77777777" w:rsidR="00DE4590"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23CA887A" w14:textId="77777777" w:rsidR="00DE4590" w:rsidRDefault="00DE4590"/>
    <w:p w14:paraId="2BE26C31" w14:textId="77777777" w:rsidR="00DE4590" w:rsidRDefault="00000000">
      <w:pPr>
        <w:widowControl w:val="0"/>
        <w:tabs>
          <w:tab w:val="left" w:pos="1843"/>
        </w:tabs>
        <w:suppressAutoHyphens/>
        <w:ind w:firstLine="851"/>
        <w:jc w:val="both"/>
        <w:textAlignment w:val="baseline"/>
        <w:rPr>
          <w:b/>
          <w:bCs/>
          <w:szCs w:val="24"/>
          <w:lang w:eastAsia="lt-LT"/>
        </w:rPr>
      </w:pPr>
      <w:r>
        <w:rPr>
          <w:kern w:val="3"/>
          <w:szCs w:val="24"/>
          <w:lang w:eastAsia="lt-LT"/>
        </w:rPr>
        <w:t>39</w:t>
      </w:r>
      <w:r>
        <w:rPr>
          <w:kern w:val="3"/>
          <w:szCs w:val="24"/>
          <w:vertAlign w:val="superscript"/>
          <w:lang w:eastAsia="lt-LT"/>
        </w:rPr>
        <w:t>1</w:t>
      </w:r>
      <w:r>
        <w:rPr>
          <w:kern w:val="3"/>
          <w:szCs w:val="24"/>
          <w:lang w:eastAsia="lt-LT"/>
        </w:rPr>
        <w:t>.</w:t>
      </w:r>
      <w:r>
        <w:rPr>
          <w:kern w:val="3"/>
          <w:szCs w:val="24"/>
          <w:vertAlign w:val="superscript"/>
          <w:lang w:eastAsia="lt-LT"/>
        </w:rPr>
        <w:t xml:space="preserve"> </w:t>
      </w:r>
      <w:r>
        <w:rPr>
          <w:kern w:val="3"/>
          <w:szCs w:val="24"/>
          <w:lang w:eastAsia="lt-LT"/>
        </w:rPr>
        <w:t xml:space="preserve">Gydytojas ir  /ar gydytojas rezidentas taip pat yra atleidžiamas nuo pareigos grąžinti išmokėtą skatinimo priemonės išmoką, apskaičiuotą pagal šios Programos 33 punktą, tuo atveju, jeigu gydytojas ir / ar rezidentas </w:t>
      </w:r>
      <w:r>
        <w:rPr>
          <w:color w:val="000000"/>
          <w:kern w:val="3"/>
          <w:szCs w:val="24"/>
          <w:lang w:eastAsia="lt-LT"/>
        </w:rPr>
        <w:t>darbo sutartį su ASPĮ nutraukia vadovaujantis Lietuvos Respublikos darbo kodekso nuostatomis, kai darbo sutartis nutraukiama darbuotojo iniciatyva, jeigu darbuotojas negali tinkamai atlikti darbo funkcijų dėl ligos.</w:t>
      </w:r>
      <w:r>
        <w:t xml:space="preserve"> </w:t>
      </w:r>
    </w:p>
    <w:p w14:paraId="285D4C4C" w14:textId="77777777" w:rsidR="00DE4590" w:rsidRDefault="00000000">
      <w:pPr>
        <w:rPr>
          <w:rFonts w:eastAsia="MS Mincho"/>
          <w:i/>
          <w:iCs/>
          <w:sz w:val="20"/>
        </w:rPr>
      </w:pPr>
      <w:r>
        <w:rPr>
          <w:rFonts w:eastAsia="MS Mincho"/>
          <w:i/>
          <w:iCs/>
          <w:sz w:val="20"/>
        </w:rPr>
        <w:t>Papildyta punktu:</w:t>
      </w:r>
    </w:p>
    <w:p w14:paraId="1E44D7CD" w14:textId="77777777" w:rsidR="00DE4590"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5217A54B" w14:textId="77777777" w:rsidR="00DE4590" w:rsidRDefault="00DE4590"/>
    <w:p w14:paraId="702D1592" w14:textId="77777777" w:rsidR="00DE4590" w:rsidRDefault="00000000">
      <w:pPr>
        <w:jc w:val="center"/>
        <w:rPr>
          <w:szCs w:val="24"/>
          <w:lang w:eastAsia="lt-LT"/>
        </w:rPr>
      </w:pPr>
      <w:r>
        <w:rPr>
          <w:b/>
          <w:bCs/>
          <w:szCs w:val="24"/>
          <w:lang w:eastAsia="lt-LT"/>
        </w:rPr>
        <w:lastRenderedPageBreak/>
        <w:t>VII SKYRIUS</w:t>
      </w:r>
    </w:p>
    <w:p w14:paraId="0CA16E64" w14:textId="77777777" w:rsidR="00DE4590" w:rsidRDefault="00000000">
      <w:pPr>
        <w:jc w:val="center"/>
        <w:rPr>
          <w:b/>
          <w:bCs/>
          <w:szCs w:val="24"/>
          <w:lang w:eastAsia="lt-LT"/>
        </w:rPr>
      </w:pPr>
      <w:r>
        <w:rPr>
          <w:b/>
          <w:bCs/>
          <w:szCs w:val="24"/>
          <w:lang w:eastAsia="lt-LT"/>
        </w:rPr>
        <w:t>BAIGIAMOSIOS NUOSTATOS</w:t>
      </w:r>
    </w:p>
    <w:p w14:paraId="2814989E" w14:textId="77777777" w:rsidR="00DE4590" w:rsidRDefault="00DE4590">
      <w:pPr>
        <w:jc w:val="center"/>
        <w:rPr>
          <w:b/>
          <w:bCs/>
          <w:szCs w:val="24"/>
          <w:lang w:eastAsia="lt-LT"/>
        </w:rPr>
      </w:pPr>
    </w:p>
    <w:p w14:paraId="392FB845" w14:textId="77777777" w:rsidR="00DE4590" w:rsidRDefault="00000000">
      <w:pPr>
        <w:tabs>
          <w:tab w:val="left" w:pos="1276"/>
        </w:tabs>
        <w:ind w:firstLine="851"/>
        <w:jc w:val="both"/>
        <w:rPr>
          <w:szCs w:val="24"/>
          <w:lang w:eastAsia="lt-LT"/>
        </w:rPr>
      </w:pPr>
      <w:r>
        <w:rPr>
          <w:szCs w:val="24"/>
          <w:lang w:eastAsia="lt-LT"/>
        </w:rPr>
        <w:t>40.</w:t>
      </w:r>
      <w:r>
        <w:rPr>
          <w:szCs w:val="24"/>
          <w:lang w:eastAsia="lt-LT"/>
        </w:rPr>
        <w:tab/>
        <w:t>Skatinimo priemonės gali būti skiriamos neviršijant Programai skirtų lėšų.</w:t>
      </w:r>
    </w:p>
    <w:p w14:paraId="76BD04DB" w14:textId="77777777" w:rsidR="00DE4590" w:rsidRDefault="00000000">
      <w:pPr>
        <w:widowControl w:val="0"/>
        <w:tabs>
          <w:tab w:val="left" w:pos="1843"/>
        </w:tabs>
        <w:suppressAutoHyphens/>
        <w:ind w:firstLine="851"/>
        <w:jc w:val="both"/>
        <w:textAlignment w:val="baseline"/>
        <w:rPr>
          <w:szCs w:val="24"/>
          <w:lang w:eastAsia="lt-LT"/>
        </w:rPr>
      </w:pPr>
      <w:r>
        <w:rPr>
          <w:kern w:val="3"/>
          <w:szCs w:val="24"/>
          <w:lang w:eastAsia="lt-LT"/>
        </w:rPr>
        <w:t xml:space="preserve">41. </w:t>
      </w:r>
      <w:r>
        <w:rPr>
          <w:color w:val="000000"/>
          <w:kern w:val="3"/>
          <w:szCs w:val="24"/>
          <w:lang w:eastAsia="lt-LT"/>
        </w:rPr>
        <w:t>Maksimalios skatinimo priemonių sumos yra skiriamos dirbant 1 etato (</w:t>
      </w:r>
      <w:r>
        <w:rPr>
          <w:kern w:val="3"/>
          <w:szCs w:val="24"/>
          <w:lang w:eastAsia="lt-LT"/>
        </w:rPr>
        <w:t xml:space="preserve">38 val. </w:t>
      </w:r>
      <w:r>
        <w:rPr>
          <w:color w:val="000000"/>
          <w:kern w:val="3"/>
          <w:szCs w:val="24"/>
          <w:lang w:eastAsia="lt-LT"/>
        </w:rPr>
        <w:t>per savaitę) darbo krūviu (gali būti metinis suminis 1 etato darbo krūvis atidirbimo ASPĮ laikotarpiui). Jei dirbama mažesniu darbo krūviu, skatinimo priemonių sumos proporcingai mažinamos dirbamam darbo ASPĮ krūviui.</w:t>
      </w:r>
      <w:r>
        <w:t xml:space="preserve"> </w:t>
      </w:r>
    </w:p>
    <w:p w14:paraId="4C7044F0" w14:textId="77777777" w:rsidR="00DE4590" w:rsidRDefault="00000000">
      <w:pPr>
        <w:rPr>
          <w:rFonts w:eastAsia="MS Mincho"/>
          <w:i/>
          <w:iCs/>
          <w:sz w:val="20"/>
        </w:rPr>
      </w:pPr>
      <w:r>
        <w:rPr>
          <w:rFonts w:eastAsia="MS Mincho"/>
          <w:i/>
          <w:iCs/>
          <w:sz w:val="20"/>
        </w:rPr>
        <w:t>Punkto pakeitimai:</w:t>
      </w:r>
    </w:p>
    <w:p w14:paraId="0A117CF0" w14:textId="77777777" w:rsidR="00DE4590"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5BF2BD2E" w14:textId="77777777" w:rsidR="00DE4590" w:rsidRDefault="00DE4590"/>
    <w:p w14:paraId="0A507E2F" w14:textId="77777777" w:rsidR="00DE4590" w:rsidRDefault="00000000">
      <w:pPr>
        <w:tabs>
          <w:tab w:val="left" w:pos="1276"/>
        </w:tabs>
        <w:ind w:firstLine="851"/>
        <w:jc w:val="both"/>
        <w:rPr>
          <w:szCs w:val="24"/>
          <w:lang w:eastAsia="lt-LT"/>
        </w:rPr>
      </w:pPr>
      <w:r>
        <w:rPr>
          <w:szCs w:val="24"/>
          <w:lang w:eastAsia="lt-LT"/>
        </w:rPr>
        <w:t>42.</w:t>
      </w:r>
      <w:r>
        <w:rPr>
          <w:szCs w:val="24"/>
          <w:lang w:eastAsia="lt-LT"/>
        </w:rPr>
        <w:tab/>
      </w:r>
      <w:r>
        <w:rPr>
          <w:szCs w:val="24"/>
        </w:rPr>
        <w:t>Gydytojų, rezidentų, studentų pateikti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nuostatomis.</w:t>
      </w:r>
    </w:p>
    <w:p w14:paraId="4D0576D6" w14:textId="77777777" w:rsidR="00DE4590" w:rsidRDefault="00000000">
      <w:pPr>
        <w:tabs>
          <w:tab w:val="left" w:pos="1276"/>
        </w:tabs>
        <w:ind w:firstLine="851"/>
        <w:jc w:val="both"/>
        <w:rPr>
          <w:szCs w:val="24"/>
          <w:lang w:eastAsia="lt-LT"/>
        </w:rPr>
      </w:pPr>
      <w:r>
        <w:rPr>
          <w:szCs w:val="24"/>
          <w:lang w:eastAsia="lt-LT"/>
        </w:rPr>
        <w:t>43.</w:t>
      </w:r>
      <w:r>
        <w:rPr>
          <w:szCs w:val="24"/>
          <w:lang w:eastAsia="lt-LT"/>
        </w:rPr>
        <w:tab/>
      </w:r>
      <w:r>
        <w:rPr>
          <w:szCs w:val="24"/>
          <w:shd w:val="clear" w:color="auto" w:fill="FFFFFF"/>
          <w:lang w:eastAsia="lt-LT"/>
        </w:rPr>
        <w:t>Tai, kas nereglamentuota Programoje, sprendžiama taip, kaip numatyta kituose Lietuvos Respublikos teisės aktuose.</w:t>
      </w:r>
    </w:p>
    <w:p w14:paraId="65ACDE8F" w14:textId="77777777" w:rsidR="00DE4590" w:rsidRDefault="00000000">
      <w:pPr>
        <w:tabs>
          <w:tab w:val="left" w:pos="1276"/>
        </w:tabs>
        <w:ind w:firstLine="851"/>
        <w:jc w:val="both"/>
        <w:rPr>
          <w:szCs w:val="24"/>
          <w:lang w:eastAsia="lt-LT"/>
        </w:rPr>
      </w:pPr>
      <w:r>
        <w:rPr>
          <w:szCs w:val="24"/>
          <w:lang w:eastAsia="lt-LT"/>
        </w:rPr>
        <w:t>44.</w:t>
      </w:r>
      <w:r>
        <w:rPr>
          <w:szCs w:val="24"/>
          <w:lang w:eastAsia="lt-LT"/>
        </w:rPr>
        <w:tab/>
        <w:t>Programą tvirtina, keičia ir pildo Savivaldybės taryba.</w:t>
      </w:r>
    </w:p>
    <w:p w14:paraId="33E30697" w14:textId="77777777" w:rsidR="00DE4590" w:rsidRDefault="00000000">
      <w:pPr>
        <w:jc w:val="center"/>
        <w:rPr>
          <w:bCs/>
          <w:szCs w:val="24"/>
        </w:rPr>
      </w:pPr>
      <w:r>
        <w:rPr>
          <w:bCs/>
          <w:szCs w:val="24"/>
        </w:rPr>
        <w:t>__________________________</w:t>
      </w:r>
    </w:p>
    <w:p w14:paraId="2780A540" w14:textId="77777777" w:rsidR="00DE4590" w:rsidRDefault="00DE4590">
      <w:pPr>
        <w:ind w:left="5760"/>
        <w:sectPr w:rsidR="00DE4590">
          <w:pgSz w:w="11906" w:h="16838" w:code="9"/>
          <w:pgMar w:top="1134" w:right="567" w:bottom="1134" w:left="1701" w:header="709" w:footer="709" w:gutter="0"/>
          <w:pgNumType w:start="1"/>
          <w:cols w:space="708"/>
          <w:titlePg/>
          <w:docGrid w:linePitch="360"/>
        </w:sectPr>
      </w:pPr>
    </w:p>
    <w:p w14:paraId="0D504C4A" w14:textId="77777777" w:rsidR="00DE4590" w:rsidRDefault="00000000">
      <w:pPr>
        <w:ind w:left="5760"/>
        <w:rPr>
          <w:color w:val="000000"/>
          <w:szCs w:val="24"/>
        </w:rPr>
      </w:pPr>
      <w:r>
        <w:rPr>
          <w:color w:val="000000"/>
          <w:szCs w:val="24"/>
        </w:rPr>
        <w:lastRenderedPageBreak/>
        <w:t xml:space="preserve">Trūkstamų specialybių gydytojų </w:t>
      </w:r>
    </w:p>
    <w:p w14:paraId="5C8B63A9" w14:textId="77777777" w:rsidR="00DE4590" w:rsidRDefault="00000000">
      <w:pPr>
        <w:ind w:left="5760"/>
        <w:rPr>
          <w:color w:val="000000"/>
          <w:szCs w:val="24"/>
        </w:rPr>
      </w:pPr>
      <w:r>
        <w:rPr>
          <w:color w:val="000000"/>
          <w:szCs w:val="24"/>
        </w:rPr>
        <w:t xml:space="preserve">motyvavimo dirbti Visagino </w:t>
      </w:r>
    </w:p>
    <w:p w14:paraId="6A7B2DBF" w14:textId="77777777" w:rsidR="00DE4590" w:rsidRDefault="00000000">
      <w:pPr>
        <w:ind w:left="5760"/>
        <w:rPr>
          <w:color w:val="000000"/>
          <w:szCs w:val="24"/>
        </w:rPr>
      </w:pPr>
      <w:r>
        <w:rPr>
          <w:color w:val="000000"/>
          <w:szCs w:val="24"/>
        </w:rPr>
        <w:t xml:space="preserve">savivaldybės viešosiose asmens </w:t>
      </w:r>
    </w:p>
    <w:p w14:paraId="1296F30C" w14:textId="77777777" w:rsidR="00DE4590" w:rsidRDefault="00000000">
      <w:pPr>
        <w:ind w:left="5760"/>
        <w:rPr>
          <w:color w:val="000000"/>
          <w:szCs w:val="24"/>
        </w:rPr>
      </w:pPr>
      <w:r>
        <w:rPr>
          <w:color w:val="000000"/>
          <w:szCs w:val="24"/>
        </w:rPr>
        <w:t xml:space="preserve">sveikatos priežiūros įstaigose </w:t>
      </w:r>
    </w:p>
    <w:p w14:paraId="43F6D419" w14:textId="77777777" w:rsidR="00DE4590" w:rsidRDefault="00000000">
      <w:pPr>
        <w:ind w:left="5760"/>
        <w:rPr>
          <w:color w:val="000000"/>
          <w:szCs w:val="24"/>
        </w:rPr>
      </w:pPr>
      <w:r>
        <w:rPr>
          <w:color w:val="000000"/>
          <w:szCs w:val="24"/>
        </w:rPr>
        <w:t>programos</w:t>
      </w:r>
    </w:p>
    <w:p w14:paraId="6F339A85" w14:textId="77777777" w:rsidR="00DE4590" w:rsidRDefault="00000000">
      <w:pPr>
        <w:ind w:left="5760"/>
        <w:rPr>
          <w:color w:val="000000"/>
          <w:szCs w:val="24"/>
        </w:rPr>
      </w:pPr>
      <w:r>
        <w:rPr>
          <w:color w:val="000000"/>
          <w:szCs w:val="24"/>
        </w:rPr>
        <w:t>1 priedas</w:t>
      </w:r>
    </w:p>
    <w:p w14:paraId="29BBDF8C" w14:textId="77777777" w:rsidR="00DE4590" w:rsidRDefault="00DE4590">
      <w:pPr>
        <w:spacing w:line="276" w:lineRule="auto"/>
        <w:jc w:val="center"/>
        <w:rPr>
          <w:b/>
          <w:bCs/>
          <w:color w:val="000000"/>
          <w:szCs w:val="24"/>
        </w:rPr>
      </w:pPr>
    </w:p>
    <w:p w14:paraId="277BC1D2" w14:textId="77777777" w:rsidR="00DE4590" w:rsidRDefault="00000000">
      <w:pPr>
        <w:spacing w:line="276" w:lineRule="auto"/>
        <w:jc w:val="center"/>
        <w:rPr>
          <w:b/>
          <w:bCs/>
          <w:color w:val="000000"/>
          <w:szCs w:val="24"/>
        </w:rPr>
      </w:pPr>
      <w:r>
        <w:rPr>
          <w:b/>
          <w:bCs/>
          <w:color w:val="000000"/>
          <w:szCs w:val="24"/>
        </w:rPr>
        <w:t>(Prašymo skirti finansavimą skatinimo priemonėms forma)</w:t>
      </w:r>
    </w:p>
    <w:p w14:paraId="51C76576" w14:textId="77777777" w:rsidR="00DE4590" w:rsidRDefault="00DE4590">
      <w:pPr>
        <w:spacing w:line="276" w:lineRule="auto"/>
        <w:jc w:val="center"/>
        <w:rPr>
          <w:b/>
          <w:bCs/>
          <w:color w:val="000000"/>
          <w:szCs w:val="24"/>
        </w:rPr>
      </w:pPr>
    </w:p>
    <w:p w14:paraId="698C4757" w14:textId="77777777" w:rsidR="00DE4590" w:rsidRDefault="00000000">
      <w:pPr>
        <w:spacing w:line="276" w:lineRule="auto"/>
        <w:jc w:val="center"/>
        <w:rPr>
          <w:rFonts w:ascii="Calibri" w:hAnsi="Calibri" w:cs="Calibri"/>
          <w:sz w:val="22"/>
          <w:szCs w:val="22"/>
        </w:rPr>
      </w:pPr>
      <w:r>
        <w:rPr>
          <w:rFonts w:ascii="Calibri" w:hAnsi="Calibri" w:cs="Calibri"/>
          <w:color w:val="000000"/>
          <w:sz w:val="22"/>
          <w:szCs w:val="22"/>
        </w:rPr>
        <w:t>_______________________________________________________________________________</w:t>
      </w:r>
    </w:p>
    <w:p w14:paraId="4599CEE3" w14:textId="77777777" w:rsidR="00DE4590" w:rsidRDefault="00000000">
      <w:pPr>
        <w:jc w:val="center"/>
        <w:rPr>
          <w:color w:val="000000"/>
          <w:szCs w:val="24"/>
        </w:rPr>
      </w:pPr>
      <w:r>
        <w:rPr>
          <w:color w:val="000000"/>
          <w:szCs w:val="24"/>
        </w:rPr>
        <w:t>(įstaigos pavadinimas)</w:t>
      </w:r>
    </w:p>
    <w:p w14:paraId="38A2C517" w14:textId="77777777" w:rsidR="00DE4590" w:rsidRDefault="00DE4590">
      <w:pPr>
        <w:rPr>
          <w:color w:val="000000"/>
          <w:szCs w:val="24"/>
        </w:rPr>
      </w:pPr>
    </w:p>
    <w:p w14:paraId="576FC90A" w14:textId="77777777" w:rsidR="00DE4590" w:rsidRDefault="00000000">
      <w:pPr>
        <w:rPr>
          <w:color w:val="000000"/>
          <w:szCs w:val="24"/>
        </w:rPr>
      </w:pPr>
      <w:r>
        <w:rPr>
          <w:color w:val="000000"/>
          <w:szCs w:val="24"/>
        </w:rPr>
        <w:t>Visagino savivaldybės administracijai</w:t>
      </w:r>
    </w:p>
    <w:p w14:paraId="76805B9F" w14:textId="77777777" w:rsidR="00DE4590" w:rsidRDefault="00DE4590">
      <w:pPr>
        <w:jc w:val="center"/>
        <w:rPr>
          <w:b/>
          <w:bCs/>
          <w:color w:val="000000"/>
          <w:szCs w:val="24"/>
        </w:rPr>
      </w:pPr>
    </w:p>
    <w:p w14:paraId="3547DE8B" w14:textId="77777777" w:rsidR="00DE4590" w:rsidRDefault="00000000">
      <w:pPr>
        <w:jc w:val="center"/>
        <w:rPr>
          <w:b/>
          <w:bCs/>
          <w:color w:val="000000"/>
          <w:szCs w:val="24"/>
        </w:rPr>
      </w:pPr>
      <w:r>
        <w:rPr>
          <w:b/>
          <w:bCs/>
          <w:color w:val="000000"/>
          <w:szCs w:val="24"/>
        </w:rPr>
        <w:t xml:space="preserve">PRAŠYMAS </w:t>
      </w:r>
    </w:p>
    <w:p w14:paraId="21315709" w14:textId="77777777" w:rsidR="00DE4590" w:rsidRDefault="00000000">
      <w:pPr>
        <w:jc w:val="center"/>
        <w:rPr>
          <w:b/>
          <w:bCs/>
          <w:color w:val="000000"/>
          <w:szCs w:val="24"/>
        </w:rPr>
      </w:pPr>
      <w:r>
        <w:rPr>
          <w:b/>
          <w:bCs/>
          <w:color w:val="000000"/>
          <w:szCs w:val="24"/>
        </w:rPr>
        <w:t>DĖL SKATINIMO PRIEMONĖS GYDYTOJUI / REZIDENTUI SKYRIMO</w:t>
      </w:r>
    </w:p>
    <w:p w14:paraId="7CE4B441" w14:textId="77777777" w:rsidR="00DE4590" w:rsidRDefault="00000000">
      <w:pPr>
        <w:jc w:val="center"/>
        <w:rPr>
          <w:color w:val="000000"/>
          <w:szCs w:val="24"/>
        </w:rPr>
      </w:pPr>
      <w:r>
        <w:rPr>
          <w:color w:val="000000"/>
          <w:szCs w:val="24"/>
        </w:rPr>
        <w:t>______________</w:t>
      </w:r>
    </w:p>
    <w:p w14:paraId="6CE42675" w14:textId="77777777" w:rsidR="00DE4590" w:rsidRDefault="00000000">
      <w:pPr>
        <w:jc w:val="center"/>
        <w:rPr>
          <w:color w:val="000000"/>
          <w:szCs w:val="24"/>
        </w:rPr>
      </w:pPr>
      <w:r>
        <w:rPr>
          <w:color w:val="000000"/>
          <w:szCs w:val="24"/>
        </w:rPr>
        <w:t>(</w:t>
      </w:r>
      <w:r>
        <w:rPr>
          <w:i/>
          <w:iCs/>
          <w:color w:val="000000"/>
          <w:szCs w:val="24"/>
        </w:rPr>
        <w:t>data</w:t>
      </w:r>
      <w:r>
        <w:rPr>
          <w:color w:val="000000"/>
          <w:szCs w:val="24"/>
        </w:rPr>
        <w:t>)</w:t>
      </w:r>
    </w:p>
    <w:p w14:paraId="07A458A8" w14:textId="77777777" w:rsidR="00DE4590" w:rsidRDefault="00000000">
      <w:pPr>
        <w:jc w:val="center"/>
        <w:rPr>
          <w:color w:val="000000"/>
          <w:szCs w:val="24"/>
        </w:rPr>
      </w:pPr>
      <w:r>
        <w:rPr>
          <w:color w:val="000000"/>
          <w:szCs w:val="24"/>
        </w:rPr>
        <w:t>Visaginas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E4590" w14:paraId="01DD56D9" w14:textId="77777777">
        <w:tc>
          <w:tcPr>
            <w:tcW w:w="9606" w:type="dxa"/>
            <w:tcBorders>
              <w:top w:val="single" w:sz="4" w:space="0" w:color="auto"/>
              <w:left w:val="single" w:sz="4" w:space="0" w:color="auto"/>
              <w:bottom w:val="single" w:sz="4" w:space="0" w:color="auto"/>
              <w:right w:val="single" w:sz="4" w:space="0" w:color="auto"/>
            </w:tcBorders>
            <w:hideMark/>
          </w:tcPr>
          <w:p w14:paraId="46E9EC23" w14:textId="77777777" w:rsidR="00DE4590" w:rsidRDefault="00000000">
            <w:pPr>
              <w:tabs>
                <w:tab w:val="left" w:pos="131"/>
                <w:tab w:val="left" w:pos="360"/>
              </w:tabs>
              <w:jc w:val="both"/>
              <w:rPr>
                <w:color w:val="000000"/>
                <w:szCs w:val="24"/>
              </w:rPr>
            </w:pPr>
            <w:r>
              <w:rPr>
                <w:b/>
                <w:bCs/>
                <w:szCs w:val="24"/>
              </w:rPr>
              <w:t>1.</w:t>
            </w:r>
            <w:r>
              <w:rPr>
                <w:b/>
                <w:bCs/>
                <w:szCs w:val="24"/>
              </w:rPr>
              <w:tab/>
            </w:r>
            <w:r>
              <w:rPr>
                <w:b/>
                <w:bCs/>
                <w:color w:val="000000"/>
                <w:szCs w:val="24"/>
              </w:rPr>
              <w:t>Gydytojo / rezidento, kuriam prašoma skirti skatinimo priemonę, kontaktiniai duomenys</w:t>
            </w:r>
            <w:r>
              <w:rPr>
                <w:color w:val="000000"/>
                <w:szCs w:val="24"/>
              </w:rPr>
              <w:t>:</w:t>
            </w:r>
          </w:p>
          <w:p w14:paraId="1714E305" w14:textId="77777777" w:rsidR="00DE4590" w:rsidRDefault="00000000">
            <w:pPr>
              <w:tabs>
                <w:tab w:val="left" w:pos="360"/>
              </w:tabs>
              <w:jc w:val="both"/>
              <w:rPr>
                <w:color w:val="000000"/>
                <w:szCs w:val="24"/>
              </w:rPr>
            </w:pPr>
            <w:r>
              <w:rPr>
                <w:color w:val="000000"/>
                <w:szCs w:val="24"/>
              </w:rPr>
              <w:t>Vardas, pavardė:</w:t>
            </w:r>
          </w:p>
          <w:p w14:paraId="1755E44D" w14:textId="77777777" w:rsidR="00DE4590" w:rsidRDefault="00000000">
            <w:pPr>
              <w:rPr>
                <w:color w:val="000000"/>
                <w:szCs w:val="24"/>
              </w:rPr>
            </w:pPr>
            <w:r>
              <w:rPr>
                <w:color w:val="000000"/>
                <w:szCs w:val="24"/>
              </w:rPr>
              <w:t>Gyvenamosios vietos adresas:</w:t>
            </w:r>
          </w:p>
          <w:p w14:paraId="55241B43" w14:textId="77777777" w:rsidR="00DE4590" w:rsidRDefault="00000000">
            <w:pPr>
              <w:rPr>
                <w:color w:val="000000"/>
                <w:szCs w:val="24"/>
              </w:rPr>
            </w:pPr>
            <w:r>
              <w:rPr>
                <w:color w:val="000000"/>
                <w:szCs w:val="24"/>
              </w:rPr>
              <w:t>Telefono Nr., el. paštas:</w:t>
            </w:r>
          </w:p>
          <w:p w14:paraId="6536C981" w14:textId="77777777" w:rsidR="00DE4590" w:rsidRDefault="00000000">
            <w:pPr>
              <w:rPr>
                <w:color w:val="000000"/>
                <w:szCs w:val="24"/>
              </w:rPr>
            </w:pPr>
            <w:r>
              <w:rPr>
                <w:color w:val="000000"/>
                <w:szCs w:val="24"/>
              </w:rPr>
              <w:t>Informaciją apie priimtą sprendimą pateikti (nurodyti būdą):</w:t>
            </w:r>
          </w:p>
        </w:tc>
      </w:tr>
      <w:tr w:rsidR="00DE4590" w14:paraId="39FA07ED" w14:textId="77777777">
        <w:tc>
          <w:tcPr>
            <w:tcW w:w="9606" w:type="dxa"/>
            <w:tcBorders>
              <w:top w:val="single" w:sz="4" w:space="0" w:color="auto"/>
              <w:left w:val="single" w:sz="4" w:space="0" w:color="auto"/>
              <w:bottom w:val="single" w:sz="4" w:space="0" w:color="auto"/>
              <w:right w:val="single" w:sz="4" w:space="0" w:color="auto"/>
            </w:tcBorders>
            <w:hideMark/>
          </w:tcPr>
          <w:p w14:paraId="23597569" w14:textId="77777777" w:rsidR="00DE4590" w:rsidRDefault="00000000">
            <w:pPr>
              <w:tabs>
                <w:tab w:val="left" w:pos="131"/>
                <w:tab w:val="left" w:pos="330"/>
              </w:tabs>
              <w:rPr>
                <w:b/>
                <w:bCs/>
                <w:color w:val="000000"/>
                <w:szCs w:val="24"/>
              </w:rPr>
            </w:pPr>
            <w:r>
              <w:rPr>
                <w:b/>
                <w:bCs/>
                <w:szCs w:val="24"/>
              </w:rPr>
              <w:t>2.</w:t>
            </w:r>
            <w:r>
              <w:rPr>
                <w:b/>
                <w:bCs/>
                <w:szCs w:val="24"/>
              </w:rPr>
              <w:tab/>
            </w:r>
            <w:r>
              <w:rPr>
                <w:b/>
                <w:bCs/>
                <w:szCs w:val="24"/>
                <w:lang w:eastAsia="lt-LT"/>
              </w:rPr>
              <w:t xml:space="preserve">Gydytojo išsilavinimas, </w:t>
            </w:r>
            <w:r>
              <w:rPr>
                <w:b/>
                <w:bCs/>
                <w:szCs w:val="24"/>
              </w:rPr>
              <w:t xml:space="preserve">profesinė kvalifikacija, turima darbo patirtis / </w:t>
            </w:r>
            <w:r>
              <w:rPr>
                <w:b/>
                <w:bCs/>
                <w:szCs w:val="24"/>
                <w:lang w:eastAsia="lt-LT"/>
              </w:rPr>
              <w:t>rezidento studijų pavadinimas, studijų trukmė, studijų kaina</w:t>
            </w:r>
          </w:p>
        </w:tc>
      </w:tr>
      <w:tr w:rsidR="00DE4590" w14:paraId="7E55F901" w14:textId="77777777">
        <w:tc>
          <w:tcPr>
            <w:tcW w:w="9606" w:type="dxa"/>
            <w:tcBorders>
              <w:top w:val="single" w:sz="4" w:space="0" w:color="auto"/>
              <w:left w:val="single" w:sz="4" w:space="0" w:color="auto"/>
              <w:bottom w:val="single" w:sz="4" w:space="0" w:color="auto"/>
              <w:right w:val="single" w:sz="4" w:space="0" w:color="auto"/>
            </w:tcBorders>
            <w:hideMark/>
          </w:tcPr>
          <w:p w14:paraId="480EE437" w14:textId="77777777" w:rsidR="00DE4590" w:rsidRDefault="00000000">
            <w:pPr>
              <w:tabs>
                <w:tab w:val="left" w:pos="131"/>
                <w:tab w:val="left" w:pos="284"/>
              </w:tabs>
              <w:jc w:val="both"/>
              <w:rPr>
                <w:color w:val="000000"/>
                <w:szCs w:val="24"/>
              </w:rPr>
            </w:pPr>
            <w:r>
              <w:rPr>
                <w:b/>
                <w:bCs/>
                <w:szCs w:val="24"/>
              </w:rPr>
              <w:t>3.</w:t>
            </w:r>
            <w:r>
              <w:rPr>
                <w:b/>
                <w:bCs/>
                <w:szCs w:val="24"/>
              </w:rPr>
              <w:tab/>
            </w:r>
            <w:r>
              <w:rPr>
                <w:b/>
                <w:bCs/>
                <w:szCs w:val="24"/>
                <w:lang w:eastAsia="lt-LT"/>
              </w:rPr>
              <w:t>Gydytojo / rezidento</w:t>
            </w:r>
            <w:r>
              <w:rPr>
                <w:b/>
                <w:bCs/>
                <w:color w:val="000000"/>
                <w:szCs w:val="24"/>
              </w:rPr>
              <w:t xml:space="preserve"> </w:t>
            </w:r>
            <w:r>
              <w:rPr>
                <w:b/>
                <w:bCs/>
                <w:szCs w:val="24"/>
              </w:rPr>
              <w:t>reikalingumo motyvai įstaigoje</w:t>
            </w:r>
            <w:r>
              <w:rPr>
                <w:szCs w:val="24"/>
              </w:rPr>
              <w:t xml:space="preserve"> (įv</w:t>
            </w:r>
            <w:r>
              <w:rPr>
                <w:bCs/>
                <w:szCs w:val="24"/>
              </w:rPr>
              <w:t>e</w:t>
            </w:r>
            <w:r>
              <w:rPr>
                <w:szCs w:val="24"/>
              </w:rPr>
              <w:t>rtinus atitinkamos kvalifikacijos gydytojų skaičių Savivaldybėje, gydytojų amžių; laikotarpį, nuo kada trūksta gydytojo; įstaigos paslaugų plėtros prognozes, kokias būdais buvo ieškoma šios kvalifikacijos gydytojo, kokias darbo sąlygas įsipareigoja sudaryti įstaiga ir pan.).</w:t>
            </w:r>
          </w:p>
        </w:tc>
      </w:tr>
      <w:tr w:rsidR="00DE4590" w14:paraId="527B8BAA" w14:textId="77777777">
        <w:trPr>
          <w:trHeight w:val="875"/>
        </w:trPr>
        <w:tc>
          <w:tcPr>
            <w:tcW w:w="9606" w:type="dxa"/>
            <w:tcBorders>
              <w:top w:val="single" w:sz="4" w:space="0" w:color="auto"/>
              <w:left w:val="single" w:sz="4" w:space="0" w:color="auto"/>
              <w:bottom w:val="single" w:sz="4" w:space="0" w:color="auto"/>
              <w:right w:val="single" w:sz="4" w:space="0" w:color="auto"/>
            </w:tcBorders>
            <w:hideMark/>
          </w:tcPr>
          <w:p w14:paraId="433E9233" w14:textId="77777777" w:rsidR="00DE4590" w:rsidRDefault="00000000">
            <w:pPr>
              <w:tabs>
                <w:tab w:val="left" w:pos="131"/>
                <w:tab w:val="left" w:pos="300"/>
                <w:tab w:val="left" w:pos="330"/>
              </w:tabs>
              <w:ind w:left="27"/>
              <w:jc w:val="both"/>
              <w:rPr>
                <w:color w:val="000000"/>
                <w:szCs w:val="24"/>
              </w:rPr>
            </w:pPr>
            <w:r>
              <w:rPr>
                <w:b/>
                <w:bCs/>
                <w:szCs w:val="24"/>
              </w:rPr>
              <w:t>4.</w:t>
            </w:r>
            <w:r>
              <w:rPr>
                <w:b/>
                <w:bCs/>
                <w:szCs w:val="24"/>
              </w:rPr>
              <w:tab/>
              <w:t xml:space="preserve">Nurodyti, ar </w:t>
            </w:r>
            <w:r>
              <w:rPr>
                <w:b/>
                <w:bCs/>
                <w:szCs w:val="24"/>
                <w:lang w:eastAsia="lt-LT"/>
              </w:rPr>
              <w:t>gydytojas</w:t>
            </w:r>
            <w:r>
              <w:rPr>
                <w:b/>
                <w:bCs/>
                <w:szCs w:val="24"/>
              </w:rPr>
              <w:t xml:space="preserve"> / rezidentas dirba kitose gydymo įstaigose.</w:t>
            </w:r>
            <w:r>
              <w:rPr>
                <w:szCs w:val="24"/>
              </w:rPr>
              <w:t xml:space="preserve"> Jei taip, kokiose gydymo įstaigose, kokiu darbo krūviu. Nurodyti, kuri sveikatos priežiūros įstaiga yra pagrindinė darbovietė.</w:t>
            </w:r>
          </w:p>
        </w:tc>
      </w:tr>
      <w:tr w:rsidR="00DE4590" w14:paraId="54BC37DE" w14:textId="77777777">
        <w:trPr>
          <w:trHeight w:val="634"/>
        </w:trPr>
        <w:tc>
          <w:tcPr>
            <w:tcW w:w="9606" w:type="dxa"/>
            <w:tcBorders>
              <w:top w:val="single" w:sz="4" w:space="0" w:color="auto"/>
              <w:left w:val="single" w:sz="4" w:space="0" w:color="auto"/>
              <w:bottom w:val="single" w:sz="4" w:space="0" w:color="auto"/>
              <w:right w:val="single" w:sz="4" w:space="0" w:color="auto"/>
            </w:tcBorders>
          </w:tcPr>
          <w:p w14:paraId="68A9CA21" w14:textId="77777777" w:rsidR="00DE4590" w:rsidRDefault="00000000">
            <w:pPr>
              <w:tabs>
                <w:tab w:val="left" w:pos="131"/>
                <w:tab w:val="left" w:pos="300"/>
                <w:tab w:val="left" w:pos="330"/>
              </w:tabs>
              <w:ind w:left="27"/>
              <w:jc w:val="both"/>
              <w:rPr>
                <w:szCs w:val="24"/>
              </w:rPr>
            </w:pPr>
            <w:r>
              <w:rPr>
                <w:b/>
                <w:bCs/>
                <w:szCs w:val="24"/>
              </w:rPr>
              <w:t>5.</w:t>
            </w:r>
            <w:r>
              <w:rPr>
                <w:b/>
                <w:bCs/>
                <w:szCs w:val="24"/>
              </w:rPr>
              <w:tab/>
              <w:t>Prašoma lėšų suma</w:t>
            </w:r>
            <w:r>
              <w:rPr>
                <w:szCs w:val="24"/>
              </w:rPr>
              <w:t xml:space="preserve"> (maksimali suma gali būti skiriama, jei gydytojas dirba 1 etato darbo krūviu)</w:t>
            </w:r>
          </w:p>
        </w:tc>
      </w:tr>
      <w:tr w:rsidR="00DE4590" w14:paraId="60D917CE" w14:textId="77777777">
        <w:tc>
          <w:tcPr>
            <w:tcW w:w="9606" w:type="dxa"/>
            <w:tcBorders>
              <w:top w:val="single" w:sz="4" w:space="0" w:color="auto"/>
              <w:left w:val="single" w:sz="4" w:space="0" w:color="auto"/>
              <w:bottom w:val="single" w:sz="4" w:space="0" w:color="auto"/>
              <w:right w:val="single" w:sz="4" w:space="0" w:color="auto"/>
            </w:tcBorders>
            <w:hideMark/>
          </w:tcPr>
          <w:p w14:paraId="53B81E5B" w14:textId="77777777" w:rsidR="00DE4590" w:rsidRDefault="00000000">
            <w:pPr>
              <w:tabs>
                <w:tab w:val="left" w:pos="131"/>
                <w:tab w:val="left" w:pos="300"/>
                <w:tab w:val="left" w:pos="330"/>
              </w:tabs>
              <w:ind w:left="1211" w:hanging="1184"/>
              <w:jc w:val="both"/>
              <w:rPr>
                <w:b/>
                <w:bCs/>
                <w:szCs w:val="24"/>
              </w:rPr>
            </w:pPr>
            <w:r>
              <w:rPr>
                <w:b/>
                <w:bCs/>
                <w:szCs w:val="24"/>
              </w:rPr>
              <w:t>6.</w:t>
            </w:r>
            <w:r>
              <w:rPr>
                <w:b/>
                <w:bCs/>
                <w:szCs w:val="24"/>
              </w:rPr>
              <w:tab/>
              <w:t>Į kokias skatinimo priemones pretenduoja gydytojas / rezidentas (pažymėti):</w:t>
            </w:r>
          </w:p>
          <w:p w14:paraId="597179AD" w14:textId="77777777" w:rsidR="00DE4590" w:rsidRDefault="00DE4590">
            <w:pPr>
              <w:rPr>
                <w:sz w:val="18"/>
                <w:szCs w:val="18"/>
              </w:rPr>
            </w:pPr>
          </w:p>
          <w:p w14:paraId="7155BBE9" w14:textId="77777777" w:rsidR="00DE4590" w:rsidRDefault="00000000">
            <w:pPr>
              <w:tabs>
                <w:tab w:val="left" w:pos="284"/>
              </w:tabs>
              <w:jc w:val="both"/>
              <w:rPr>
                <w:szCs w:val="24"/>
              </w:rPr>
            </w:pPr>
            <w:r>
              <w:rPr>
                <w:szCs w:val="24"/>
              </w:rPr>
              <w:t xml:space="preserve">□ </w:t>
            </w:r>
            <w:r>
              <w:rPr>
                <w:szCs w:val="24"/>
                <w:lang w:eastAsia="lt-LT"/>
              </w:rPr>
              <w:t>kasmetinė 5 000 Eur išmoka gydytojui pirmus 2 darbo metus</w:t>
            </w:r>
            <w:r>
              <w:rPr>
                <w:szCs w:val="24"/>
              </w:rPr>
              <w:t xml:space="preserve"> pagal Programos 7.1.1 papunktį;</w:t>
            </w:r>
          </w:p>
          <w:p w14:paraId="0116C03A" w14:textId="77777777" w:rsidR="00DE4590" w:rsidRDefault="00000000">
            <w:pPr>
              <w:tabs>
                <w:tab w:val="left" w:pos="284"/>
              </w:tabs>
              <w:jc w:val="both"/>
              <w:rPr>
                <w:color w:val="FF0000"/>
                <w:szCs w:val="24"/>
              </w:rPr>
            </w:pPr>
            <w:r>
              <w:rPr>
                <w:szCs w:val="24"/>
              </w:rPr>
              <w:t xml:space="preserve">□ </w:t>
            </w:r>
            <w:r>
              <w:rPr>
                <w:szCs w:val="24"/>
                <w:lang w:eastAsia="lt-LT"/>
              </w:rPr>
              <w:t xml:space="preserve">kasmetinė rezidento išmoka </w:t>
            </w:r>
            <w:r>
              <w:rPr>
                <w:szCs w:val="24"/>
              </w:rPr>
              <w:t>pagal Programos 7.1.2 papunktį.</w:t>
            </w:r>
          </w:p>
        </w:tc>
      </w:tr>
      <w:tr w:rsidR="00DE4590" w14:paraId="5F66DC13" w14:textId="77777777">
        <w:tc>
          <w:tcPr>
            <w:tcW w:w="9606" w:type="dxa"/>
            <w:tcBorders>
              <w:top w:val="single" w:sz="4" w:space="0" w:color="auto"/>
              <w:left w:val="single" w:sz="4" w:space="0" w:color="auto"/>
              <w:bottom w:val="single" w:sz="4" w:space="0" w:color="auto"/>
              <w:right w:val="single" w:sz="4" w:space="0" w:color="auto"/>
            </w:tcBorders>
            <w:hideMark/>
          </w:tcPr>
          <w:p w14:paraId="03733686" w14:textId="77777777" w:rsidR="00DE4590" w:rsidRDefault="00000000">
            <w:pPr>
              <w:tabs>
                <w:tab w:val="left" w:pos="131"/>
                <w:tab w:val="left" w:pos="330"/>
                <w:tab w:val="left" w:pos="390"/>
              </w:tabs>
              <w:suppressAutoHyphens/>
              <w:ind w:left="-115" w:firstLine="142"/>
              <w:jc w:val="both"/>
              <w:rPr>
                <w:szCs w:val="24"/>
                <w:lang w:eastAsia="ar-SA"/>
              </w:rPr>
            </w:pPr>
            <w:r>
              <w:rPr>
                <w:b/>
                <w:bCs/>
                <w:szCs w:val="24"/>
                <w:lang w:eastAsia="ar-SA"/>
              </w:rPr>
              <w:t>7.</w:t>
            </w:r>
            <w:r>
              <w:rPr>
                <w:b/>
                <w:bCs/>
                <w:szCs w:val="24"/>
                <w:lang w:eastAsia="ar-SA"/>
              </w:rPr>
              <w:tab/>
              <w:t>Pridedami dokumentai</w:t>
            </w:r>
            <w:r>
              <w:rPr>
                <w:szCs w:val="24"/>
                <w:lang w:eastAsia="ar-SA"/>
              </w:rPr>
              <w:t xml:space="preserve"> (asmens tapatybę patvirtinančio dokumento kopija; išsilavinimą ir kvalifikaciją patvirtinančių dokumentų kopijos; darbo sutarties su ASPĮ kopija (jei dirba kitose Savivaldybės ASPĮ, darbo sutarčių kopijos)</w:t>
            </w:r>
            <w:r>
              <w:rPr>
                <w:szCs w:val="24"/>
                <w:lang w:eastAsia="lt-LT"/>
              </w:rPr>
              <w:t>; rezidentūros studijas patvirtinančių dokumentų kopija, pažyma apie studijas arba studento pažymėjimo kopija</w:t>
            </w:r>
            <w:r>
              <w:rPr>
                <w:szCs w:val="24"/>
                <w:lang w:eastAsia="ar-SA"/>
              </w:rPr>
              <w:t>) (išvardinti):</w:t>
            </w:r>
          </w:p>
          <w:p w14:paraId="75FF54D8" w14:textId="77777777" w:rsidR="00DE4590" w:rsidRDefault="00000000">
            <w:pPr>
              <w:tabs>
                <w:tab w:val="left" w:pos="0"/>
                <w:tab w:val="left" w:pos="426"/>
              </w:tabs>
              <w:ind w:left="1211" w:hanging="1326"/>
              <w:rPr>
                <w:color w:val="000000"/>
                <w:szCs w:val="24"/>
              </w:rPr>
            </w:pPr>
            <w:r>
              <w:rPr>
                <w:szCs w:val="24"/>
              </w:rPr>
              <w:t>7.1.</w:t>
            </w:r>
            <w:r>
              <w:rPr>
                <w:szCs w:val="24"/>
              </w:rPr>
              <w:tab/>
              <w:t>___________________________________________________</w:t>
            </w:r>
          </w:p>
        </w:tc>
      </w:tr>
    </w:tbl>
    <w:p w14:paraId="0815BD9E" w14:textId="77777777" w:rsidR="00DE4590" w:rsidRDefault="00DE4590">
      <w:pPr>
        <w:jc w:val="both"/>
        <w:rPr>
          <w:color w:val="000000"/>
          <w:szCs w:val="24"/>
          <w:shd w:val="clear" w:color="auto" w:fill="FFFFFF"/>
        </w:rPr>
      </w:pPr>
    </w:p>
    <w:p w14:paraId="4517FB6A" w14:textId="77777777" w:rsidR="00DE4590" w:rsidRDefault="00000000">
      <w:pPr>
        <w:tabs>
          <w:tab w:val="left" w:pos="4253"/>
          <w:tab w:val="left" w:pos="6521"/>
        </w:tabs>
        <w:jc w:val="both"/>
        <w:rPr>
          <w:color w:val="000000"/>
          <w:szCs w:val="24"/>
          <w:shd w:val="clear" w:color="auto" w:fill="FFFFFF"/>
        </w:rPr>
      </w:pPr>
      <w:r>
        <w:rPr>
          <w:color w:val="000000"/>
          <w:szCs w:val="24"/>
          <w:shd w:val="clear" w:color="auto" w:fill="FFFFFF"/>
        </w:rPr>
        <w:t>____________________________</w:t>
      </w:r>
      <w:r>
        <w:rPr>
          <w:color w:val="000000"/>
          <w:szCs w:val="24"/>
          <w:shd w:val="clear" w:color="auto" w:fill="FFFFFF"/>
        </w:rPr>
        <w:tab/>
        <w:t>_______________</w:t>
      </w:r>
      <w:r>
        <w:rPr>
          <w:color w:val="000000"/>
          <w:szCs w:val="24"/>
          <w:shd w:val="clear" w:color="auto" w:fill="FFFFFF"/>
        </w:rPr>
        <w:tab/>
        <w:t>______________________</w:t>
      </w:r>
    </w:p>
    <w:p w14:paraId="4414E102" w14:textId="77777777" w:rsidR="00DE4590" w:rsidRDefault="00000000">
      <w:pPr>
        <w:tabs>
          <w:tab w:val="left" w:pos="4395"/>
          <w:tab w:val="left" w:pos="6946"/>
        </w:tabs>
        <w:jc w:val="both"/>
        <w:rPr>
          <w:i/>
          <w:color w:val="000000"/>
          <w:szCs w:val="24"/>
          <w:shd w:val="clear" w:color="auto" w:fill="FFFFFF"/>
        </w:rPr>
      </w:pPr>
      <w:r>
        <w:rPr>
          <w:i/>
          <w:color w:val="000000"/>
          <w:szCs w:val="24"/>
          <w:shd w:val="clear" w:color="auto" w:fill="FFFFFF"/>
        </w:rPr>
        <w:t>(įstaigos vadovas arba jo įgaliotas asmuo)</w:t>
      </w:r>
      <w:r>
        <w:rPr>
          <w:i/>
          <w:color w:val="000000"/>
          <w:szCs w:val="24"/>
          <w:shd w:val="clear" w:color="auto" w:fill="FFFFFF"/>
        </w:rPr>
        <w:tab/>
        <w:t>(parašas)</w:t>
      </w:r>
      <w:r>
        <w:rPr>
          <w:i/>
          <w:color w:val="000000"/>
          <w:szCs w:val="24"/>
          <w:shd w:val="clear" w:color="auto" w:fill="FFFFFF"/>
        </w:rPr>
        <w:tab/>
        <w:t>(vardas ir pavardė)</w:t>
      </w:r>
    </w:p>
    <w:p w14:paraId="7008D8D9" w14:textId="77777777" w:rsidR="00DE4590" w:rsidRDefault="00DE4590">
      <w:pPr>
        <w:jc w:val="both"/>
        <w:rPr>
          <w:i/>
          <w:color w:val="000000"/>
          <w:szCs w:val="24"/>
          <w:shd w:val="clear" w:color="auto" w:fill="FFFFFF"/>
        </w:rPr>
      </w:pPr>
    </w:p>
    <w:p w14:paraId="1E73F5D8" w14:textId="77777777" w:rsidR="00DE4590" w:rsidRDefault="00000000">
      <w:pPr>
        <w:tabs>
          <w:tab w:val="left" w:pos="4253"/>
        </w:tabs>
        <w:jc w:val="both"/>
        <w:rPr>
          <w:color w:val="000000"/>
          <w:szCs w:val="24"/>
          <w:shd w:val="clear" w:color="auto" w:fill="FFFFFF"/>
        </w:rPr>
      </w:pPr>
      <w:r>
        <w:rPr>
          <w:color w:val="000000"/>
          <w:szCs w:val="24"/>
          <w:shd w:val="clear" w:color="auto" w:fill="FFFFFF"/>
        </w:rPr>
        <w:t>____________________</w:t>
      </w:r>
      <w:r>
        <w:rPr>
          <w:color w:val="000000"/>
          <w:szCs w:val="24"/>
          <w:shd w:val="clear" w:color="auto" w:fill="FFFFFF"/>
        </w:rPr>
        <w:tab/>
        <w:t>________________</w:t>
      </w:r>
      <w:r>
        <w:rPr>
          <w:color w:val="000000"/>
          <w:szCs w:val="24"/>
          <w:shd w:val="clear" w:color="auto" w:fill="FFFFFF"/>
        </w:rPr>
        <w:tab/>
        <w:t>_____________________</w:t>
      </w:r>
    </w:p>
    <w:p w14:paraId="61AB206E" w14:textId="77777777" w:rsidR="00DE4590" w:rsidRDefault="00000000">
      <w:pPr>
        <w:tabs>
          <w:tab w:val="left" w:pos="4395"/>
          <w:tab w:val="left" w:pos="6946"/>
        </w:tabs>
        <w:jc w:val="both"/>
        <w:rPr>
          <w:i/>
          <w:color w:val="000000"/>
          <w:szCs w:val="24"/>
          <w:shd w:val="clear" w:color="auto" w:fill="FFFFFF"/>
        </w:rPr>
      </w:pPr>
      <w:r>
        <w:rPr>
          <w:i/>
          <w:color w:val="000000"/>
          <w:szCs w:val="24"/>
          <w:shd w:val="clear" w:color="auto" w:fill="FFFFFF"/>
        </w:rPr>
        <w:t>(gydytojas / rezidentas)</w:t>
      </w:r>
      <w:r>
        <w:rPr>
          <w:i/>
          <w:color w:val="000000"/>
          <w:szCs w:val="24"/>
          <w:shd w:val="clear" w:color="auto" w:fill="FFFFFF"/>
        </w:rPr>
        <w:tab/>
        <w:t>(parašas)</w:t>
      </w:r>
      <w:r>
        <w:rPr>
          <w:i/>
          <w:color w:val="000000"/>
          <w:szCs w:val="24"/>
          <w:shd w:val="clear" w:color="auto" w:fill="FFFFFF"/>
        </w:rPr>
        <w:tab/>
        <w:t>(vardas ir pavardė)</w:t>
      </w:r>
    </w:p>
    <w:p w14:paraId="7D08084E" w14:textId="77777777" w:rsidR="00DE4590" w:rsidRDefault="00000000">
      <w:pPr>
        <w:jc w:val="center"/>
        <w:rPr>
          <w:i/>
          <w:color w:val="000000"/>
          <w:szCs w:val="24"/>
          <w:shd w:val="clear" w:color="auto" w:fill="FFFFFF"/>
        </w:rPr>
      </w:pPr>
      <w:r>
        <w:rPr>
          <w:i/>
          <w:color w:val="000000"/>
          <w:szCs w:val="24"/>
          <w:shd w:val="clear" w:color="auto" w:fill="FFFFFF"/>
        </w:rPr>
        <w:t>_________________</w:t>
      </w:r>
    </w:p>
    <w:p w14:paraId="38338B34" w14:textId="77777777" w:rsidR="00DE4590" w:rsidRDefault="00DE4590">
      <w:pPr>
        <w:ind w:left="5760"/>
        <w:sectPr w:rsidR="00DE4590">
          <w:pgSz w:w="11906" w:h="16838" w:code="9"/>
          <w:pgMar w:top="851" w:right="567" w:bottom="851" w:left="1701" w:header="284" w:footer="301" w:gutter="0"/>
          <w:cols w:space="708"/>
          <w:titlePg/>
          <w:docGrid w:linePitch="360"/>
        </w:sectPr>
      </w:pPr>
    </w:p>
    <w:p w14:paraId="2C700EE7" w14:textId="77777777" w:rsidR="00DE4590" w:rsidRDefault="00000000">
      <w:pPr>
        <w:ind w:left="5761"/>
        <w:rPr>
          <w:color w:val="000000"/>
          <w:szCs w:val="24"/>
        </w:rPr>
      </w:pPr>
      <w:r>
        <w:rPr>
          <w:color w:val="000000"/>
          <w:szCs w:val="24"/>
        </w:rPr>
        <w:lastRenderedPageBreak/>
        <w:t xml:space="preserve">Trūkstamų specialybių gydytojų </w:t>
      </w:r>
    </w:p>
    <w:p w14:paraId="61F8728E" w14:textId="77777777" w:rsidR="00DE4590" w:rsidRDefault="00000000">
      <w:pPr>
        <w:ind w:left="5761"/>
        <w:rPr>
          <w:color w:val="000000"/>
          <w:szCs w:val="24"/>
        </w:rPr>
      </w:pPr>
      <w:r>
        <w:rPr>
          <w:color w:val="000000"/>
          <w:szCs w:val="24"/>
        </w:rPr>
        <w:t xml:space="preserve">motyvavimo dirbti Visagino </w:t>
      </w:r>
    </w:p>
    <w:p w14:paraId="134FAC19" w14:textId="77777777" w:rsidR="00DE4590" w:rsidRDefault="00000000">
      <w:pPr>
        <w:ind w:left="5761"/>
        <w:rPr>
          <w:color w:val="000000"/>
          <w:szCs w:val="24"/>
        </w:rPr>
      </w:pPr>
      <w:r>
        <w:rPr>
          <w:color w:val="000000"/>
          <w:szCs w:val="24"/>
        </w:rPr>
        <w:t xml:space="preserve">savivaldybės viešosiose asmens </w:t>
      </w:r>
    </w:p>
    <w:p w14:paraId="7289EDE1" w14:textId="77777777" w:rsidR="00DE4590" w:rsidRDefault="00000000">
      <w:pPr>
        <w:ind w:left="5761"/>
        <w:rPr>
          <w:color w:val="000000"/>
          <w:szCs w:val="24"/>
        </w:rPr>
      </w:pPr>
      <w:r>
        <w:rPr>
          <w:color w:val="000000"/>
          <w:szCs w:val="24"/>
        </w:rPr>
        <w:t xml:space="preserve">sveikatos priežiūros įstaigose </w:t>
      </w:r>
    </w:p>
    <w:p w14:paraId="3077D6C9" w14:textId="77777777" w:rsidR="00DE4590" w:rsidRDefault="00000000">
      <w:pPr>
        <w:ind w:left="5761"/>
        <w:rPr>
          <w:color w:val="000000"/>
          <w:szCs w:val="24"/>
        </w:rPr>
      </w:pPr>
      <w:r>
        <w:rPr>
          <w:color w:val="000000"/>
          <w:szCs w:val="24"/>
        </w:rPr>
        <w:t>programos</w:t>
      </w:r>
    </w:p>
    <w:p w14:paraId="0077B537" w14:textId="77777777" w:rsidR="00DE4590" w:rsidRDefault="00000000">
      <w:pPr>
        <w:ind w:left="5761"/>
        <w:rPr>
          <w:color w:val="000000"/>
          <w:szCs w:val="24"/>
        </w:rPr>
      </w:pPr>
      <w:r>
        <w:rPr>
          <w:color w:val="000000"/>
          <w:szCs w:val="24"/>
        </w:rPr>
        <w:t>2 priedas</w:t>
      </w:r>
    </w:p>
    <w:p w14:paraId="0B6FAA71" w14:textId="77777777" w:rsidR="00DE4590" w:rsidRDefault="00DE4590">
      <w:pPr>
        <w:ind w:firstLine="5103"/>
        <w:jc w:val="center"/>
        <w:rPr>
          <w:szCs w:val="24"/>
          <w:lang w:val="en-GB"/>
        </w:rPr>
      </w:pPr>
    </w:p>
    <w:p w14:paraId="55EA7204" w14:textId="77777777" w:rsidR="00DE4590" w:rsidRDefault="00000000">
      <w:pPr>
        <w:jc w:val="center"/>
        <w:rPr>
          <w:lang w:val="en-GB"/>
        </w:rPr>
      </w:pPr>
      <w:r>
        <w:rPr>
          <w:lang w:val="en-GB"/>
        </w:rPr>
        <w:t>___________________</w:t>
      </w:r>
    </w:p>
    <w:p w14:paraId="1E24D4F1" w14:textId="77777777" w:rsidR="00DE4590" w:rsidRDefault="00000000">
      <w:pPr>
        <w:jc w:val="center"/>
        <w:rPr>
          <w:sz w:val="18"/>
          <w:szCs w:val="18"/>
          <w:lang w:val="en-GB"/>
        </w:rPr>
      </w:pPr>
      <w:r>
        <w:rPr>
          <w:sz w:val="18"/>
          <w:szCs w:val="18"/>
          <w:lang w:val="en-GB"/>
        </w:rPr>
        <w:t>(vardas, pavardė)</w:t>
      </w:r>
    </w:p>
    <w:p w14:paraId="0609D64E" w14:textId="77777777" w:rsidR="00DE4590" w:rsidRDefault="00000000">
      <w:pPr>
        <w:jc w:val="center"/>
        <w:rPr>
          <w:lang w:val="en-GB"/>
        </w:rPr>
      </w:pPr>
      <w:r>
        <w:rPr>
          <w:lang w:val="en-GB"/>
        </w:rPr>
        <w:t>________________________________________</w:t>
      </w:r>
    </w:p>
    <w:p w14:paraId="426F1D04" w14:textId="77777777" w:rsidR="00DE4590" w:rsidRDefault="00000000">
      <w:pPr>
        <w:jc w:val="center"/>
        <w:rPr>
          <w:sz w:val="18"/>
          <w:szCs w:val="18"/>
          <w:lang w:val="en-GB"/>
        </w:rPr>
      </w:pPr>
      <w:r>
        <w:rPr>
          <w:sz w:val="18"/>
          <w:szCs w:val="18"/>
          <w:lang w:val="en-GB"/>
        </w:rPr>
        <w:t>(deklaruota gyvenamoji vieta ir telefono numeris)</w:t>
      </w:r>
    </w:p>
    <w:p w14:paraId="3BB90283" w14:textId="77777777" w:rsidR="00DE4590" w:rsidRDefault="00000000">
      <w:pPr>
        <w:jc w:val="center"/>
        <w:rPr>
          <w:lang w:val="en-GB"/>
        </w:rPr>
      </w:pPr>
      <w:r>
        <w:rPr>
          <w:lang w:val="en-GB"/>
        </w:rPr>
        <w:t>________________________________________</w:t>
      </w:r>
    </w:p>
    <w:p w14:paraId="43A2302F" w14:textId="77777777" w:rsidR="00DE4590" w:rsidRDefault="00000000">
      <w:pPr>
        <w:ind w:left="-142"/>
        <w:jc w:val="center"/>
        <w:rPr>
          <w:lang w:val="en-GB"/>
        </w:rPr>
      </w:pPr>
      <w:r>
        <w:rPr>
          <w:sz w:val="18"/>
          <w:szCs w:val="18"/>
          <w:lang w:val="en-GB"/>
        </w:rPr>
        <w:t>(elektroninis paštas)</w:t>
      </w:r>
    </w:p>
    <w:p w14:paraId="401F57B0" w14:textId="77777777" w:rsidR="00DE4590" w:rsidRDefault="00DE4590"/>
    <w:p w14:paraId="0D73C1E6" w14:textId="77777777" w:rsidR="00DE4590" w:rsidRDefault="00000000">
      <w:pPr>
        <w:jc w:val="both"/>
        <w:rPr>
          <w:lang w:val="en-GB"/>
        </w:rPr>
      </w:pPr>
      <w:r>
        <w:rPr>
          <w:lang w:val="en-GB"/>
        </w:rPr>
        <w:t>Visagino savivaldybės administracijai</w:t>
      </w:r>
    </w:p>
    <w:p w14:paraId="2CE2488E" w14:textId="77777777" w:rsidR="00DE4590" w:rsidRDefault="00DE4590">
      <w:pPr>
        <w:ind w:left="360" w:firstLine="62"/>
        <w:jc w:val="both"/>
        <w:rPr>
          <w:lang w:val="en-GB"/>
        </w:rPr>
      </w:pPr>
    </w:p>
    <w:p w14:paraId="00064BAD" w14:textId="77777777" w:rsidR="00DE4590" w:rsidRDefault="00000000">
      <w:pPr>
        <w:jc w:val="center"/>
        <w:rPr>
          <w:b/>
          <w:bCs/>
          <w:color w:val="000000"/>
          <w:szCs w:val="24"/>
        </w:rPr>
      </w:pPr>
      <w:r>
        <w:rPr>
          <w:b/>
          <w:bCs/>
          <w:color w:val="000000"/>
          <w:szCs w:val="24"/>
        </w:rPr>
        <w:t xml:space="preserve">PRAŠYMAS </w:t>
      </w:r>
    </w:p>
    <w:p w14:paraId="0C91E865" w14:textId="77777777" w:rsidR="00DE4590" w:rsidRDefault="00000000">
      <w:pPr>
        <w:jc w:val="center"/>
        <w:rPr>
          <w:b/>
          <w:bCs/>
          <w:color w:val="000000"/>
          <w:szCs w:val="24"/>
        </w:rPr>
      </w:pPr>
      <w:r>
        <w:rPr>
          <w:b/>
          <w:bCs/>
          <w:color w:val="000000"/>
          <w:szCs w:val="24"/>
        </w:rPr>
        <w:t>DĖL STUDIJŲ KAINOS APMOKĖJIMO</w:t>
      </w:r>
    </w:p>
    <w:p w14:paraId="548D152D" w14:textId="77777777" w:rsidR="00DE4590" w:rsidRDefault="00000000">
      <w:pPr>
        <w:jc w:val="center"/>
        <w:rPr>
          <w:color w:val="000000"/>
          <w:szCs w:val="24"/>
        </w:rPr>
      </w:pPr>
      <w:r>
        <w:rPr>
          <w:color w:val="000000"/>
          <w:szCs w:val="24"/>
        </w:rPr>
        <w:t>______________</w:t>
      </w:r>
    </w:p>
    <w:p w14:paraId="43724678" w14:textId="77777777" w:rsidR="00DE4590" w:rsidRDefault="00000000">
      <w:pPr>
        <w:jc w:val="center"/>
        <w:rPr>
          <w:color w:val="000000"/>
          <w:szCs w:val="24"/>
        </w:rPr>
      </w:pPr>
      <w:r>
        <w:rPr>
          <w:color w:val="000000"/>
          <w:szCs w:val="24"/>
        </w:rPr>
        <w:t>(</w:t>
      </w:r>
      <w:r>
        <w:rPr>
          <w:i/>
          <w:iCs/>
          <w:color w:val="000000"/>
          <w:szCs w:val="24"/>
        </w:rPr>
        <w:t>data</w:t>
      </w:r>
      <w:r>
        <w:rPr>
          <w:color w:val="000000"/>
          <w:szCs w:val="24"/>
        </w:rPr>
        <w:t>)</w:t>
      </w:r>
    </w:p>
    <w:p w14:paraId="1206392C" w14:textId="77777777" w:rsidR="00DE4590" w:rsidRDefault="00000000">
      <w:pPr>
        <w:jc w:val="center"/>
        <w:rPr>
          <w:color w:val="000000"/>
          <w:szCs w:val="24"/>
        </w:rPr>
      </w:pPr>
      <w:r>
        <w:rPr>
          <w:color w:val="000000"/>
          <w:szCs w:val="24"/>
        </w:rPr>
        <w:t>Visaginas</w:t>
      </w:r>
    </w:p>
    <w:p w14:paraId="13CBFCB7" w14:textId="77777777" w:rsidR="00DE4590" w:rsidRDefault="00DE4590">
      <w:pPr>
        <w:ind w:left="360"/>
        <w:jc w:val="center"/>
        <w:rPr>
          <w:lang w:val="en-GB"/>
        </w:rPr>
      </w:pPr>
    </w:p>
    <w:p w14:paraId="13AAC702" w14:textId="77777777" w:rsidR="00DE4590" w:rsidRDefault="00DE4590">
      <w:pPr>
        <w:jc w:val="both"/>
        <w:rPr>
          <w:lang w:val="en-GB"/>
        </w:rPr>
      </w:pPr>
    </w:p>
    <w:p w14:paraId="19A158FE" w14:textId="77777777" w:rsidR="00DE4590" w:rsidRDefault="00000000">
      <w:pPr>
        <w:ind w:firstLine="1296"/>
        <w:jc w:val="both"/>
        <w:rPr>
          <w:sz w:val="18"/>
          <w:szCs w:val="18"/>
          <w:lang w:val="en-GB"/>
        </w:rPr>
      </w:pPr>
      <w:r>
        <w:rPr>
          <w:lang w:val="en-GB"/>
        </w:rPr>
        <w:t xml:space="preserve">Studijuoju mediciną _____________________universitete _________________ kurse. </w:t>
      </w:r>
    </w:p>
    <w:p w14:paraId="5DDFC3C4" w14:textId="77777777" w:rsidR="00DE4590" w:rsidRDefault="00DE4590">
      <w:pPr>
        <w:jc w:val="both"/>
        <w:rPr>
          <w:lang w:val="en-GB"/>
        </w:rPr>
      </w:pPr>
    </w:p>
    <w:p w14:paraId="6C661895" w14:textId="77777777" w:rsidR="00DE4590" w:rsidRDefault="00000000">
      <w:pPr>
        <w:ind w:firstLine="1296"/>
        <w:jc w:val="both"/>
        <w:rPr>
          <w:lang w:val="en-GB"/>
        </w:rPr>
      </w:pPr>
      <w:r>
        <w:rPr>
          <w:lang w:val="en-GB"/>
        </w:rPr>
        <w:t xml:space="preserve">Prašau vadovaujantis </w:t>
      </w:r>
      <w:r>
        <w:rPr>
          <w:color w:val="000000"/>
          <w:szCs w:val="24"/>
        </w:rPr>
        <w:t xml:space="preserve">Trūkstamų specialybių gydytojų motyvavimo dirbti Visagino savivaldybės viešosiose asmens sveikatos priežiūros įstaigose programos 7.2 papunkčiu </w:t>
      </w:r>
      <w:r>
        <w:rPr>
          <w:lang w:val="en-GB"/>
        </w:rPr>
        <w:t>apmokėti ______ kurso ___________ pusmečio studijų kainą ___________________ Eur.</w:t>
      </w:r>
    </w:p>
    <w:p w14:paraId="23C9F8ED" w14:textId="77777777" w:rsidR="00DE4590" w:rsidRDefault="00DE4590">
      <w:pPr>
        <w:rPr>
          <w:color w:val="000000"/>
          <w:szCs w:val="24"/>
        </w:rPr>
      </w:pPr>
    </w:p>
    <w:p w14:paraId="165F6C0D" w14:textId="77777777" w:rsidR="00DE4590" w:rsidRDefault="00000000">
      <w:pPr>
        <w:ind w:left="360" w:firstLine="720"/>
        <w:jc w:val="both"/>
        <w:rPr>
          <w:lang w:val="en-GB"/>
        </w:rPr>
      </w:pPr>
      <w:r>
        <w:rPr>
          <w:lang w:val="en-GB"/>
        </w:rPr>
        <w:t>PRIDEDAMI DOKUMENTAI:</w:t>
      </w:r>
    </w:p>
    <w:p w14:paraId="65C0DAEE" w14:textId="77777777" w:rsidR="00DE4590" w:rsidRDefault="00000000">
      <w:pPr>
        <w:ind w:left="720" w:hanging="360"/>
        <w:jc w:val="both"/>
        <w:rPr>
          <w:lang w:val="en-GB"/>
        </w:rPr>
      </w:pPr>
      <w:r>
        <w:rPr>
          <w:lang w:val="en-GB"/>
        </w:rPr>
        <w:t>1.</w:t>
      </w:r>
      <w:r>
        <w:rPr>
          <w:lang w:val="en-GB"/>
        </w:rPr>
        <w:tab/>
        <w:t>asmens dokumento kopija;</w:t>
      </w:r>
    </w:p>
    <w:p w14:paraId="329BBCBF" w14:textId="77777777" w:rsidR="00DE4590" w:rsidRDefault="00000000">
      <w:pPr>
        <w:ind w:left="720" w:hanging="360"/>
        <w:jc w:val="both"/>
        <w:rPr>
          <w:lang w:val="en-GB"/>
        </w:rPr>
      </w:pPr>
      <w:r>
        <w:rPr>
          <w:lang w:val="en-GB"/>
        </w:rPr>
        <w:t>2.</w:t>
      </w:r>
      <w:r>
        <w:rPr>
          <w:lang w:val="en-GB"/>
        </w:rPr>
        <w:tab/>
        <w:t>pažyma apie deklaruotą gyvenamąją vietą;</w:t>
      </w:r>
    </w:p>
    <w:p w14:paraId="1BA4AE86" w14:textId="77777777" w:rsidR="00DE4590" w:rsidRDefault="00000000">
      <w:pPr>
        <w:tabs>
          <w:tab w:val="left" w:pos="709"/>
        </w:tabs>
        <w:ind w:left="284" w:firstLine="65"/>
        <w:jc w:val="both"/>
        <w:rPr>
          <w:lang w:val="en-GB"/>
        </w:rPr>
      </w:pPr>
      <w:r>
        <w:rPr>
          <w:lang w:val="en-GB"/>
        </w:rPr>
        <w:t>3.</w:t>
      </w:r>
      <w:r>
        <w:rPr>
          <w:lang w:val="en-GB"/>
        </w:rPr>
        <w:tab/>
        <w:t>pažyma apie medicinos studijas (išduota ne anksčiau nei 1 mėn. iki prašymo pateikimo)_____ lapas (-ai);</w:t>
      </w:r>
    </w:p>
    <w:p w14:paraId="17C81AEE" w14:textId="77777777" w:rsidR="00DE4590" w:rsidRDefault="00000000">
      <w:pPr>
        <w:ind w:left="720" w:hanging="360"/>
        <w:jc w:val="both"/>
        <w:rPr>
          <w:lang w:val="en-GB"/>
        </w:rPr>
      </w:pPr>
      <w:r>
        <w:rPr>
          <w:lang w:val="en-GB"/>
        </w:rPr>
        <w:t>4.</w:t>
      </w:r>
      <w:r>
        <w:rPr>
          <w:lang w:val="en-GB"/>
        </w:rPr>
        <w:tab/>
        <w:t>sutarties dėl studijų kainos apmokėjimo kopija ___ lapas (-ai)</w:t>
      </w:r>
    </w:p>
    <w:p w14:paraId="72BDE48A" w14:textId="77777777" w:rsidR="00DE4590" w:rsidRDefault="00DE4590">
      <w:pPr>
        <w:ind w:left="360"/>
        <w:jc w:val="both"/>
        <w:rPr>
          <w:sz w:val="20"/>
          <w:lang w:val="en-GB"/>
        </w:rPr>
      </w:pPr>
    </w:p>
    <w:p w14:paraId="79F5784B" w14:textId="77777777" w:rsidR="00DE4590" w:rsidRDefault="00000000">
      <w:pPr>
        <w:jc w:val="both"/>
        <w:rPr>
          <w:sz w:val="20"/>
        </w:rPr>
      </w:pPr>
      <w:r>
        <w:rPr>
          <w:sz w:val="20"/>
          <w:lang w:val="en-GB"/>
        </w:rPr>
        <w:sym w:font="Wingdings" w:char="F06F"/>
      </w:r>
      <w:r>
        <w:rPr>
          <w:sz w:val="20"/>
        </w:rPr>
        <w:t xml:space="preserve"> </w:t>
      </w:r>
      <w:r>
        <w:rPr>
          <w:b/>
          <w:bCs/>
          <w:sz w:val="20"/>
          <w:lang w:val="en-GB"/>
        </w:rPr>
        <w:t>Įsipareigoju</w:t>
      </w:r>
      <w:r>
        <w:rPr>
          <w:sz w:val="20"/>
          <w:lang w:val="en-GB"/>
        </w:rPr>
        <w:t xml:space="preserve"> baigti </w:t>
      </w:r>
      <w:r>
        <w:rPr>
          <w:sz w:val="20"/>
        </w:rPr>
        <w:t>studijas, rezidentūros studijas, kurios kryptis suderinta su Savivaldybės administracijos direktoriaus įsakymu sudaryta komisija, ir Savivaldybės ASPĮ dirbti ne trumpiau kaip 5 metus nuo įsidarbinimo ASPĮ po rezidentūros baigimo pagal įgytą specialybę (nėštumo ir gimdymo atostogų bei atostogų vaikui prižiūrėti laikotarpis neįskaičiuojamas).</w:t>
      </w:r>
    </w:p>
    <w:p w14:paraId="5914C051" w14:textId="77777777" w:rsidR="00DE4590" w:rsidRDefault="00000000">
      <w:pPr>
        <w:jc w:val="both"/>
        <w:rPr>
          <w:sz w:val="20"/>
        </w:rPr>
      </w:pPr>
      <w:r>
        <w:rPr>
          <w:sz w:val="20"/>
          <w:lang w:val="en-GB"/>
        </w:rPr>
        <w:sym w:font="Wingdings" w:char="F06F"/>
      </w:r>
      <w:r>
        <w:rPr>
          <w:sz w:val="20"/>
        </w:rPr>
        <w:t xml:space="preserve"> </w:t>
      </w:r>
      <w:r>
        <w:rPr>
          <w:b/>
          <w:bCs/>
          <w:sz w:val="20"/>
        </w:rPr>
        <w:t>Esu informuotas,</w:t>
      </w:r>
      <w:r>
        <w:rPr>
          <w:sz w:val="20"/>
        </w:rPr>
        <w:t xml:space="preserve"> kad </w:t>
      </w:r>
      <w:r>
        <w:rPr>
          <w:sz w:val="20"/>
          <w:lang w:eastAsia="lt-LT"/>
        </w:rPr>
        <w:t>nutraukęs studijas privalau per 30 kalendorinių dienų nuo studijų nutraukimo dienos:</w:t>
      </w:r>
    </w:p>
    <w:p w14:paraId="0C22D2FF" w14:textId="77777777" w:rsidR="00DE4590" w:rsidRDefault="00000000">
      <w:pPr>
        <w:tabs>
          <w:tab w:val="left" w:pos="1134"/>
          <w:tab w:val="left" w:pos="1418"/>
        </w:tabs>
        <w:jc w:val="both"/>
        <w:rPr>
          <w:sz w:val="20"/>
          <w:lang w:eastAsia="lt-LT"/>
        </w:rPr>
      </w:pPr>
      <w:r>
        <w:rPr>
          <w:sz w:val="20"/>
          <w:lang w:eastAsia="lt-LT"/>
        </w:rPr>
        <w:t>- grąžinti Savivaldybės administracijai sumokėtą studijų kainą proporcingai numatytų ir neįvykdytų įsipareigojimų apimčiai, atsižvelgiant į šalies infliacijos lygį, kurio dydį nustato Statistikos departamentas prie Lietuvos Respublikos Vyriausybės;</w:t>
      </w:r>
    </w:p>
    <w:p w14:paraId="2F0545DF" w14:textId="77777777" w:rsidR="00DE4590" w:rsidRDefault="00000000">
      <w:pPr>
        <w:tabs>
          <w:tab w:val="left" w:pos="1134"/>
          <w:tab w:val="left" w:pos="1418"/>
        </w:tabs>
        <w:jc w:val="both"/>
        <w:rPr>
          <w:sz w:val="20"/>
          <w:lang w:eastAsia="lt-LT"/>
        </w:rPr>
      </w:pPr>
      <w:r>
        <w:rPr>
          <w:sz w:val="20"/>
          <w:lang w:eastAsia="lt-LT"/>
        </w:rPr>
        <w:t>- sumokėti sutartyje dėl studijų apmokėjimo numatytus procentus sutarties sumos netesybų, kai sutartis nevykdoma ar vykdoma netinkamai.</w:t>
      </w:r>
    </w:p>
    <w:p w14:paraId="78564F8E" w14:textId="77777777" w:rsidR="00DE4590" w:rsidRDefault="00000000">
      <w:pPr>
        <w:tabs>
          <w:tab w:val="left" w:pos="1695"/>
        </w:tabs>
        <w:jc w:val="both"/>
        <w:rPr>
          <w:sz w:val="20"/>
        </w:rPr>
      </w:pPr>
      <w:r>
        <w:rPr>
          <w:sz w:val="20"/>
          <w:lang w:val="en-GB"/>
        </w:rPr>
        <w:sym w:font="Wingdings" w:char="F06F"/>
      </w:r>
      <w:r>
        <w:rPr>
          <w:b/>
          <w:bCs/>
          <w:sz w:val="20"/>
        </w:rPr>
        <w:t>Žinau ir sutinku,</w:t>
      </w:r>
      <w:r>
        <w:rPr>
          <w:sz w:val="20"/>
        </w:rPr>
        <w:t xml:space="preserve"> kad apie mane gali būti bus renkama informacija iš kitų institucijų bei duomenys apie studijų kainos apmokėjimą gali būti teikiami kitoms institucijoms; nuslėpęs(-usi) ar pateikęs (-usi) neteisingus duomenis, reikalingus studijų kainai apmokėti, turėsiu grąžinti Savivaldybės administracijai neteisėtai gautas lėšas arba jos bus išieškotos įstatymų nustatyta tvarka.</w:t>
      </w:r>
    </w:p>
    <w:p w14:paraId="2236E8BC" w14:textId="77777777" w:rsidR="00DE4590" w:rsidRDefault="00DE4590">
      <w:pPr>
        <w:tabs>
          <w:tab w:val="left" w:pos="1134"/>
          <w:tab w:val="left" w:pos="1418"/>
        </w:tabs>
        <w:jc w:val="both"/>
        <w:rPr>
          <w:i/>
          <w:iCs/>
          <w:szCs w:val="24"/>
          <w:lang w:eastAsia="lt-LT"/>
        </w:rPr>
      </w:pPr>
    </w:p>
    <w:p w14:paraId="2F8B2860" w14:textId="77777777" w:rsidR="00DE4590" w:rsidRDefault="00000000">
      <w:pPr>
        <w:ind w:left="360" w:firstLine="720"/>
        <w:jc w:val="both"/>
        <w:rPr>
          <w:lang w:val="en-GB"/>
        </w:rPr>
      </w:pPr>
      <w:r>
        <w:rPr>
          <w:lang w:val="en-GB"/>
        </w:rPr>
        <w:t>Tvirtinu, kad visi duomenys, pateikti prašyme ir prie jo pridedamuose dokumentuose, yra tikri ir teisingi.</w:t>
      </w:r>
    </w:p>
    <w:p w14:paraId="0898A792" w14:textId="77777777" w:rsidR="00DE4590" w:rsidRDefault="00DE4590">
      <w:pPr>
        <w:jc w:val="both"/>
        <w:rPr>
          <w:lang w:val="en-GB"/>
        </w:rPr>
      </w:pPr>
    </w:p>
    <w:p w14:paraId="63614475" w14:textId="77777777" w:rsidR="00DE4590" w:rsidRDefault="00DE4590">
      <w:pPr>
        <w:ind w:left="360"/>
        <w:jc w:val="both"/>
        <w:rPr>
          <w:lang w:val="en-GB"/>
        </w:rPr>
      </w:pPr>
    </w:p>
    <w:p w14:paraId="258C3417" w14:textId="77777777" w:rsidR="00DE4590" w:rsidRDefault="00000000">
      <w:pPr>
        <w:ind w:left="360"/>
        <w:jc w:val="both"/>
        <w:rPr>
          <w:lang w:val="en-GB"/>
        </w:rPr>
      </w:pPr>
      <w:r>
        <w:rPr>
          <w:lang w:val="en-GB"/>
        </w:rPr>
        <w:t>______________                                                           _______________________________</w:t>
      </w:r>
    </w:p>
    <w:p w14:paraId="0EB72C4D" w14:textId="77777777" w:rsidR="00DE4590" w:rsidRDefault="00000000">
      <w:pPr>
        <w:ind w:left="360" w:firstLine="496"/>
        <w:jc w:val="both"/>
        <w:rPr>
          <w:lang w:val="en-GB"/>
        </w:rPr>
      </w:pPr>
      <w:r>
        <w:rPr>
          <w:sz w:val="18"/>
          <w:szCs w:val="18"/>
          <w:lang w:val="en-GB"/>
        </w:rPr>
        <w:t>(parašas)</w:t>
      </w:r>
      <w:r>
        <w:rPr>
          <w:lang w:val="en-GB"/>
        </w:rPr>
        <w:t xml:space="preserve">                                                                                          </w:t>
      </w:r>
      <w:r>
        <w:rPr>
          <w:sz w:val="18"/>
          <w:szCs w:val="18"/>
          <w:lang w:val="en-GB"/>
        </w:rPr>
        <w:t>(vardas, pavardė)</w:t>
      </w:r>
      <w:r>
        <w:rPr>
          <w:lang w:val="en-GB"/>
        </w:rPr>
        <w:t xml:space="preserve">                       </w:t>
      </w:r>
    </w:p>
    <w:p w14:paraId="242B4690" w14:textId="77777777" w:rsidR="00DE4590" w:rsidRDefault="00DE4590">
      <w:pPr>
        <w:ind w:left="5760"/>
        <w:sectPr w:rsidR="00DE4590">
          <w:pgSz w:w="11906" w:h="16838" w:code="9"/>
          <w:pgMar w:top="851" w:right="567" w:bottom="851" w:left="1701" w:header="284" w:footer="301" w:gutter="0"/>
          <w:cols w:space="708"/>
          <w:titlePg/>
          <w:docGrid w:linePitch="360"/>
        </w:sectPr>
      </w:pPr>
    </w:p>
    <w:p w14:paraId="2B3ECBD2" w14:textId="77777777" w:rsidR="00DE4590" w:rsidRDefault="00000000">
      <w:pPr>
        <w:ind w:left="5760"/>
        <w:rPr>
          <w:color w:val="000000"/>
          <w:szCs w:val="24"/>
        </w:rPr>
      </w:pPr>
      <w:r>
        <w:rPr>
          <w:color w:val="000000"/>
          <w:szCs w:val="24"/>
        </w:rPr>
        <w:lastRenderedPageBreak/>
        <w:t xml:space="preserve">Trūkstamų specialybių gydytojų </w:t>
      </w:r>
    </w:p>
    <w:p w14:paraId="231DF209" w14:textId="77777777" w:rsidR="00DE4590" w:rsidRDefault="00000000">
      <w:pPr>
        <w:ind w:left="5760"/>
        <w:rPr>
          <w:color w:val="000000"/>
          <w:szCs w:val="24"/>
        </w:rPr>
      </w:pPr>
      <w:r>
        <w:rPr>
          <w:color w:val="000000"/>
          <w:szCs w:val="24"/>
        </w:rPr>
        <w:t xml:space="preserve">motyvavimo dirbti Visagino </w:t>
      </w:r>
    </w:p>
    <w:p w14:paraId="4EDB0654" w14:textId="77777777" w:rsidR="00DE4590" w:rsidRDefault="00000000">
      <w:pPr>
        <w:ind w:left="5760"/>
        <w:rPr>
          <w:color w:val="000000"/>
          <w:szCs w:val="24"/>
        </w:rPr>
      </w:pPr>
      <w:r>
        <w:rPr>
          <w:color w:val="000000"/>
          <w:szCs w:val="24"/>
        </w:rPr>
        <w:t xml:space="preserve">savivaldybės viešosiose asmens </w:t>
      </w:r>
    </w:p>
    <w:p w14:paraId="438EB429" w14:textId="77777777" w:rsidR="00DE4590" w:rsidRDefault="00000000">
      <w:pPr>
        <w:ind w:left="5760"/>
        <w:rPr>
          <w:color w:val="000000"/>
          <w:szCs w:val="24"/>
        </w:rPr>
      </w:pPr>
      <w:r>
        <w:rPr>
          <w:color w:val="000000"/>
          <w:szCs w:val="24"/>
        </w:rPr>
        <w:t xml:space="preserve">sveikatos priežiūros įstaigose </w:t>
      </w:r>
    </w:p>
    <w:p w14:paraId="54A25518" w14:textId="77777777" w:rsidR="00DE4590" w:rsidRDefault="00000000">
      <w:pPr>
        <w:ind w:left="5760"/>
        <w:rPr>
          <w:color w:val="000000"/>
          <w:szCs w:val="24"/>
        </w:rPr>
      </w:pPr>
      <w:r>
        <w:rPr>
          <w:color w:val="000000"/>
          <w:szCs w:val="24"/>
        </w:rPr>
        <w:t>programos</w:t>
      </w:r>
    </w:p>
    <w:p w14:paraId="72A76F81" w14:textId="77777777" w:rsidR="00DE4590" w:rsidRDefault="00000000">
      <w:pPr>
        <w:ind w:left="5760"/>
        <w:rPr>
          <w:color w:val="000000"/>
          <w:szCs w:val="24"/>
        </w:rPr>
      </w:pPr>
      <w:r>
        <w:rPr>
          <w:color w:val="000000"/>
          <w:szCs w:val="24"/>
        </w:rPr>
        <w:t>3 priedas</w:t>
      </w:r>
    </w:p>
    <w:p w14:paraId="1C6D9663" w14:textId="77777777" w:rsidR="00DE4590" w:rsidRDefault="00DE4590">
      <w:pPr>
        <w:ind w:left="5760"/>
        <w:rPr>
          <w:color w:val="000000"/>
          <w:szCs w:val="24"/>
        </w:rPr>
      </w:pPr>
    </w:p>
    <w:p w14:paraId="332F0472" w14:textId="77777777" w:rsidR="00DE4590" w:rsidRDefault="00000000">
      <w:pPr>
        <w:spacing w:line="214" w:lineRule="atLeast"/>
        <w:jc w:val="center"/>
        <w:rPr>
          <w:szCs w:val="24"/>
          <w:lang w:val="en-US"/>
        </w:rPr>
      </w:pPr>
      <w:r>
        <w:rPr>
          <w:b/>
          <w:bCs/>
          <w:szCs w:val="24"/>
        </w:rPr>
        <w:t>TRŪKSTAMOS SPECIALYBĖS GYDYTOJŲ POREIKIO PROGNOZĖS</w:t>
      </w:r>
    </w:p>
    <w:p w14:paraId="2DCA50E6" w14:textId="77777777" w:rsidR="00DE4590" w:rsidRDefault="00DE4590">
      <w:pPr>
        <w:ind w:firstLine="6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3"/>
      </w:tblGrid>
      <w:tr w:rsidR="00DE4590" w14:paraId="39306070" w14:textId="77777777">
        <w:tc>
          <w:tcPr>
            <w:tcW w:w="2898" w:type="dxa"/>
            <w:tcBorders>
              <w:top w:val="single" w:sz="4" w:space="0" w:color="auto"/>
              <w:left w:val="single" w:sz="4" w:space="0" w:color="auto"/>
              <w:bottom w:val="single" w:sz="4" w:space="0" w:color="auto"/>
              <w:right w:val="single" w:sz="4" w:space="0" w:color="auto"/>
            </w:tcBorders>
            <w:hideMark/>
          </w:tcPr>
          <w:p w14:paraId="458E45F8" w14:textId="77777777" w:rsidR="00DE4590" w:rsidRDefault="00000000">
            <w:pPr>
              <w:spacing w:line="214" w:lineRule="atLeast"/>
              <w:jc w:val="both"/>
              <w:rPr>
                <w:szCs w:val="24"/>
              </w:rPr>
            </w:pPr>
            <w:r>
              <w:rPr>
                <w:szCs w:val="24"/>
              </w:rPr>
              <w:t>ASPĮ pavadinimas</w:t>
            </w:r>
          </w:p>
          <w:p w14:paraId="7E1F20B1" w14:textId="77777777" w:rsidR="00DE4590" w:rsidRDefault="00DE4590">
            <w:pPr>
              <w:spacing w:line="214" w:lineRule="atLeast"/>
              <w:ind w:firstLine="62"/>
              <w:jc w:val="both"/>
              <w:rPr>
                <w:szCs w:val="24"/>
                <w:lang w:val="en-US"/>
              </w:rPr>
            </w:pPr>
          </w:p>
        </w:tc>
        <w:tc>
          <w:tcPr>
            <w:tcW w:w="6673" w:type="dxa"/>
            <w:tcBorders>
              <w:top w:val="single" w:sz="4" w:space="0" w:color="auto"/>
              <w:left w:val="single" w:sz="4" w:space="0" w:color="auto"/>
              <w:bottom w:val="single" w:sz="4" w:space="0" w:color="auto"/>
              <w:right w:val="single" w:sz="4" w:space="0" w:color="auto"/>
            </w:tcBorders>
          </w:tcPr>
          <w:p w14:paraId="0B363232" w14:textId="77777777" w:rsidR="00DE4590" w:rsidRDefault="00DE4590">
            <w:pPr>
              <w:rPr>
                <w:szCs w:val="24"/>
              </w:rPr>
            </w:pPr>
          </w:p>
        </w:tc>
      </w:tr>
      <w:tr w:rsidR="00DE4590" w14:paraId="46F732C8" w14:textId="77777777">
        <w:tc>
          <w:tcPr>
            <w:tcW w:w="2898" w:type="dxa"/>
            <w:tcBorders>
              <w:top w:val="single" w:sz="4" w:space="0" w:color="auto"/>
              <w:left w:val="single" w:sz="4" w:space="0" w:color="auto"/>
              <w:bottom w:val="single" w:sz="4" w:space="0" w:color="auto"/>
              <w:right w:val="single" w:sz="4" w:space="0" w:color="auto"/>
            </w:tcBorders>
            <w:hideMark/>
          </w:tcPr>
          <w:p w14:paraId="0FF06BFA" w14:textId="77777777" w:rsidR="00DE4590" w:rsidRDefault="00000000">
            <w:pPr>
              <w:spacing w:line="214" w:lineRule="atLeast"/>
              <w:rPr>
                <w:szCs w:val="24"/>
                <w:lang w:val="en-US"/>
              </w:rPr>
            </w:pPr>
            <w:r>
              <w:rPr>
                <w:szCs w:val="24"/>
              </w:rPr>
              <w:t>ASPĮ dirbančių gydytojų / užimtų etatų skaičius</w:t>
            </w:r>
          </w:p>
        </w:tc>
        <w:tc>
          <w:tcPr>
            <w:tcW w:w="6673" w:type="dxa"/>
            <w:tcBorders>
              <w:top w:val="single" w:sz="4" w:space="0" w:color="auto"/>
              <w:left w:val="single" w:sz="4" w:space="0" w:color="auto"/>
              <w:bottom w:val="single" w:sz="4" w:space="0" w:color="auto"/>
              <w:right w:val="single" w:sz="4" w:space="0" w:color="auto"/>
            </w:tcBorders>
          </w:tcPr>
          <w:p w14:paraId="156B0DA5" w14:textId="77777777" w:rsidR="00DE4590" w:rsidRDefault="00DE4590">
            <w:pPr>
              <w:rPr>
                <w:szCs w:val="24"/>
              </w:rPr>
            </w:pPr>
          </w:p>
        </w:tc>
      </w:tr>
      <w:tr w:rsidR="00DE4590" w14:paraId="1D654526" w14:textId="77777777">
        <w:tc>
          <w:tcPr>
            <w:tcW w:w="2898" w:type="dxa"/>
            <w:tcBorders>
              <w:top w:val="single" w:sz="4" w:space="0" w:color="auto"/>
              <w:left w:val="single" w:sz="4" w:space="0" w:color="auto"/>
              <w:bottom w:val="single" w:sz="4" w:space="0" w:color="auto"/>
              <w:right w:val="single" w:sz="4" w:space="0" w:color="auto"/>
            </w:tcBorders>
            <w:hideMark/>
          </w:tcPr>
          <w:p w14:paraId="1463F335" w14:textId="77777777" w:rsidR="00DE4590" w:rsidRDefault="00000000">
            <w:pPr>
              <w:spacing w:line="214" w:lineRule="atLeast"/>
              <w:jc w:val="both"/>
              <w:rPr>
                <w:szCs w:val="24"/>
              </w:rPr>
            </w:pPr>
            <w:r>
              <w:rPr>
                <w:szCs w:val="24"/>
              </w:rPr>
              <w:t>Senatvės pensijos amžiaus gydytojų/ užimtų etatų skaičius</w:t>
            </w:r>
          </w:p>
        </w:tc>
        <w:tc>
          <w:tcPr>
            <w:tcW w:w="6673" w:type="dxa"/>
            <w:tcBorders>
              <w:top w:val="single" w:sz="4" w:space="0" w:color="auto"/>
              <w:left w:val="single" w:sz="4" w:space="0" w:color="auto"/>
              <w:bottom w:val="single" w:sz="4" w:space="0" w:color="auto"/>
              <w:right w:val="single" w:sz="4" w:space="0" w:color="auto"/>
            </w:tcBorders>
          </w:tcPr>
          <w:p w14:paraId="5975F5D8" w14:textId="77777777" w:rsidR="00DE4590" w:rsidRDefault="00DE4590">
            <w:pPr>
              <w:rPr>
                <w:szCs w:val="24"/>
              </w:rPr>
            </w:pPr>
          </w:p>
        </w:tc>
      </w:tr>
      <w:tr w:rsidR="00DE4590" w14:paraId="7723922D" w14:textId="77777777">
        <w:tc>
          <w:tcPr>
            <w:tcW w:w="2898" w:type="dxa"/>
            <w:tcBorders>
              <w:top w:val="single" w:sz="4" w:space="0" w:color="auto"/>
              <w:left w:val="single" w:sz="4" w:space="0" w:color="auto"/>
              <w:bottom w:val="single" w:sz="4" w:space="0" w:color="auto"/>
              <w:right w:val="single" w:sz="4" w:space="0" w:color="auto"/>
            </w:tcBorders>
            <w:hideMark/>
          </w:tcPr>
          <w:p w14:paraId="511A88F0" w14:textId="77777777" w:rsidR="00DE4590" w:rsidRDefault="00000000">
            <w:pPr>
              <w:spacing w:line="214" w:lineRule="atLeast"/>
              <w:jc w:val="both"/>
              <w:rPr>
                <w:szCs w:val="24"/>
                <w:lang w:val="en-US"/>
              </w:rPr>
            </w:pPr>
            <w:r>
              <w:rPr>
                <w:szCs w:val="24"/>
              </w:rPr>
              <w:t>Gydytojų / užimtų etatų, kuriems per ateinančius 5 metus sukanka senatvės pensijos amžius, skaičius</w:t>
            </w:r>
          </w:p>
        </w:tc>
        <w:tc>
          <w:tcPr>
            <w:tcW w:w="6673" w:type="dxa"/>
            <w:tcBorders>
              <w:top w:val="single" w:sz="4" w:space="0" w:color="auto"/>
              <w:left w:val="single" w:sz="4" w:space="0" w:color="auto"/>
              <w:bottom w:val="single" w:sz="4" w:space="0" w:color="auto"/>
              <w:right w:val="single" w:sz="4" w:space="0" w:color="auto"/>
            </w:tcBorders>
          </w:tcPr>
          <w:p w14:paraId="020439A1" w14:textId="77777777" w:rsidR="00DE4590" w:rsidRDefault="00DE4590">
            <w:pPr>
              <w:rPr>
                <w:szCs w:val="24"/>
              </w:rPr>
            </w:pPr>
          </w:p>
        </w:tc>
      </w:tr>
      <w:tr w:rsidR="00DE4590" w14:paraId="7D91E1A8" w14:textId="77777777">
        <w:tc>
          <w:tcPr>
            <w:tcW w:w="2898" w:type="dxa"/>
            <w:tcBorders>
              <w:top w:val="single" w:sz="4" w:space="0" w:color="auto"/>
              <w:left w:val="single" w:sz="4" w:space="0" w:color="auto"/>
              <w:bottom w:val="single" w:sz="4" w:space="0" w:color="auto"/>
              <w:right w:val="single" w:sz="4" w:space="0" w:color="auto"/>
            </w:tcBorders>
            <w:hideMark/>
          </w:tcPr>
          <w:p w14:paraId="2AABCD80" w14:textId="77777777" w:rsidR="00DE4590" w:rsidRDefault="00000000">
            <w:pPr>
              <w:spacing w:line="214" w:lineRule="atLeast"/>
              <w:jc w:val="both"/>
              <w:rPr>
                <w:szCs w:val="24"/>
                <w:lang w:val="en-US"/>
              </w:rPr>
            </w:pPr>
            <w:r>
              <w:rPr>
                <w:szCs w:val="24"/>
              </w:rPr>
              <w:t xml:space="preserve">Trūkstamų gydytojų profesijos pavadinimas, skaičius ir laisvų etatų skaičius </w:t>
            </w:r>
          </w:p>
        </w:tc>
        <w:tc>
          <w:tcPr>
            <w:tcW w:w="6673" w:type="dxa"/>
            <w:tcBorders>
              <w:top w:val="single" w:sz="4" w:space="0" w:color="auto"/>
              <w:left w:val="single" w:sz="4" w:space="0" w:color="auto"/>
              <w:bottom w:val="single" w:sz="4" w:space="0" w:color="auto"/>
              <w:right w:val="single" w:sz="4" w:space="0" w:color="auto"/>
            </w:tcBorders>
          </w:tcPr>
          <w:p w14:paraId="1BF7695D" w14:textId="77777777" w:rsidR="00DE4590" w:rsidRDefault="00DE4590">
            <w:pPr>
              <w:rPr>
                <w:szCs w:val="24"/>
              </w:rPr>
            </w:pPr>
          </w:p>
        </w:tc>
      </w:tr>
      <w:tr w:rsidR="00DE4590" w14:paraId="3FC49184" w14:textId="77777777">
        <w:tc>
          <w:tcPr>
            <w:tcW w:w="2898" w:type="dxa"/>
            <w:tcBorders>
              <w:top w:val="single" w:sz="4" w:space="0" w:color="auto"/>
              <w:left w:val="single" w:sz="4" w:space="0" w:color="auto"/>
              <w:bottom w:val="single" w:sz="4" w:space="0" w:color="auto"/>
              <w:right w:val="single" w:sz="4" w:space="0" w:color="auto"/>
            </w:tcBorders>
            <w:hideMark/>
          </w:tcPr>
          <w:p w14:paraId="608AF82B" w14:textId="77777777" w:rsidR="00DE4590" w:rsidRDefault="00000000">
            <w:pPr>
              <w:spacing w:line="214" w:lineRule="atLeast"/>
              <w:jc w:val="both"/>
              <w:rPr>
                <w:szCs w:val="24"/>
              </w:rPr>
            </w:pPr>
            <w:r>
              <w:rPr>
                <w:szCs w:val="24"/>
              </w:rPr>
              <w:t xml:space="preserve">Trūkstamų profesijų gydytojų / užimtų etatų, kuriems per ateinančius 5 metus sukanka senatvės pensijos amžius, skaičius </w:t>
            </w:r>
          </w:p>
        </w:tc>
        <w:tc>
          <w:tcPr>
            <w:tcW w:w="6673" w:type="dxa"/>
            <w:tcBorders>
              <w:top w:val="single" w:sz="4" w:space="0" w:color="auto"/>
              <w:left w:val="single" w:sz="4" w:space="0" w:color="auto"/>
              <w:bottom w:val="single" w:sz="4" w:space="0" w:color="auto"/>
              <w:right w:val="single" w:sz="4" w:space="0" w:color="auto"/>
            </w:tcBorders>
          </w:tcPr>
          <w:p w14:paraId="4E5F797D" w14:textId="77777777" w:rsidR="00DE4590" w:rsidRDefault="00DE4590">
            <w:pPr>
              <w:rPr>
                <w:szCs w:val="24"/>
              </w:rPr>
            </w:pPr>
          </w:p>
        </w:tc>
      </w:tr>
      <w:tr w:rsidR="00DE4590" w14:paraId="53B052AB" w14:textId="77777777">
        <w:tc>
          <w:tcPr>
            <w:tcW w:w="2898" w:type="dxa"/>
            <w:tcBorders>
              <w:top w:val="single" w:sz="4" w:space="0" w:color="auto"/>
              <w:left w:val="single" w:sz="4" w:space="0" w:color="auto"/>
              <w:bottom w:val="single" w:sz="4" w:space="0" w:color="auto"/>
              <w:right w:val="single" w:sz="4" w:space="0" w:color="auto"/>
            </w:tcBorders>
            <w:hideMark/>
          </w:tcPr>
          <w:p w14:paraId="730F5E60" w14:textId="77777777" w:rsidR="00DE4590" w:rsidRDefault="00000000">
            <w:pPr>
              <w:spacing w:line="214" w:lineRule="atLeast"/>
              <w:jc w:val="both"/>
              <w:rPr>
                <w:szCs w:val="24"/>
                <w:lang w:val="en-US"/>
              </w:rPr>
            </w:pPr>
            <w:r>
              <w:rPr>
                <w:szCs w:val="24"/>
              </w:rPr>
              <w:t>Numatomas gydytojų poreikis pagal profesinę kvalifikaciją ir galimą darbo krūvį ateinantiems metams </w:t>
            </w:r>
          </w:p>
        </w:tc>
        <w:tc>
          <w:tcPr>
            <w:tcW w:w="6673" w:type="dxa"/>
            <w:tcBorders>
              <w:top w:val="single" w:sz="4" w:space="0" w:color="auto"/>
              <w:left w:val="single" w:sz="4" w:space="0" w:color="auto"/>
              <w:bottom w:val="single" w:sz="4" w:space="0" w:color="auto"/>
              <w:right w:val="single" w:sz="4" w:space="0" w:color="auto"/>
            </w:tcBorders>
          </w:tcPr>
          <w:p w14:paraId="2FA47885" w14:textId="77777777" w:rsidR="00DE4590" w:rsidRDefault="00DE4590">
            <w:pPr>
              <w:rPr>
                <w:szCs w:val="24"/>
              </w:rPr>
            </w:pPr>
          </w:p>
        </w:tc>
      </w:tr>
      <w:tr w:rsidR="00DE4590" w14:paraId="130DF7E3" w14:textId="77777777">
        <w:tc>
          <w:tcPr>
            <w:tcW w:w="2898" w:type="dxa"/>
            <w:tcBorders>
              <w:top w:val="single" w:sz="4" w:space="0" w:color="auto"/>
              <w:left w:val="single" w:sz="4" w:space="0" w:color="auto"/>
              <w:bottom w:val="single" w:sz="4" w:space="0" w:color="auto"/>
              <w:right w:val="single" w:sz="4" w:space="0" w:color="auto"/>
            </w:tcBorders>
            <w:hideMark/>
          </w:tcPr>
          <w:p w14:paraId="2E60477C" w14:textId="77777777" w:rsidR="00DE4590" w:rsidRDefault="00000000">
            <w:pPr>
              <w:rPr>
                <w:szCs w:val="24"/>
              </w:rPr>
            </w:pPr>
            <w:r>
              <w:rPr>
                <w:szCs w:val="24"/>
              </w:rPr>
              <w:t>Vykdyti veiksmai ir priemonės, kurių pagalba buvo siekiama pritraukti į ASPĮ trūkstamos specialybės gydytojus (skelbimai, informacijos teikimas Sveikatos apsaugos ministerijai, susitikimai universitetuose, karjeros mugėse, ir pan.). </w:t>
            </w:r>
          </w:p>
        </w:tc>
        <w:tc>
          <w:tcPr>
            <w:tcW w:w="6673" w:type="dxa"/>
            <w:tcBorders>
              <w:top w:val="single" w:sz="4" w:space="0" w:color="auto"/>
              <w:left w:val="single" w:sz="4" w:space="0" w:color="auto"/>
              <w:bottom w:val="single" w:sz="4" w:space="0" w:color="auto"/>
              <w:right w:val="single" w:sz="4" w:space="0" w:color="auto"/>
            </w:tcBorders>
          </w:tcPr>
          <w:p w14:paraId="3EA31FF6" w14:textId="77777777" w:rsidR="00DE4590" w:rsidRDefault="00DE4590">
            <w:pPr>
              <w:rPr>
                <w:szCs w:val="24"/>
              </w:rPr>
            </w:pPr>
          </w:p>
        </w:tc>
      </w:tr>
    </w:tbl>
    <w:p w14:paraId="19EB78F0" w14:textId="77777777" w:rsidR="00DE4590" w:rsidRDefault="00DE4590">
      <w:pPr>
        <w:rPr>
          <w:szCs w:val="24"/>
        </w:rPr>
      </w:pPr>
    </w:p>
    <w:p w14:paraId="798B4EE0" w14:textId="77777777" w:rsidR="00DE4590" w:rsidRDefault="00000000">
      <w:pPr>
        <w:tabs>
          <w:tab w:val="left" w:pos="4678"/>
          <w:tab w:val="left" w:pos="6521"/>
        </w:tabs>
        <w:ind w:firstLine="62"/>
        <w:jc w:val="both"/>
        <w:rPr>
          <w:szCs w:val="24"/>
          <w:lang w:val="en-US"/>
        </w:rPr>
      </w:pPr>
      <w:r>
        <w:rPr>
          <w:szCs w:val="24"/>
        </w:rPr>
        <w:t xml:space="preserve">________________ _________________ </w:t>
      </w:r>
      <w:r>
        <w:rPr>
          <w:szCs w:val="24"/>
        </w:rPr>
        <w:tab/>
        <w:t xml:space="preserve">____________ </w:t>
      </w:r>
      <w:r>
        <w:rPr>
          <w:szCs w:val="24"/>
        </w:rPr>
        <w:tab/>
        <w:t>______________________</w:t>
      </w:r>
    </w:p>
    <w:p w14:paraId="705DD059" w14:textId="77777777" w:rsidR="00DE4590" w:rsidRDefault="00000000">
      <w:pPr>
        <w:tabs>
          <w:tab w:val="left" w:pos="4962"/>
          <w:tab w:val="left" w:pos="6946"/>
        </w:tabs>
        <w:ind w:firstLine="62"/>
        <w:jc w:val="both"/>
        <w:rPr>
          <w:szCs w:val="24"/>
        </w:rPr>
      </w:pPr>
      <w:r>
        <w:rPr>
          <w:szCs w:val="24"/>
        </w:rPr>
        <w:t xml:space="preserve">(Įstaigos vadovas arba jo įgaliotas asmuo) </w:t>
      </w:r>
      <w:r>
        <w:rPr>
          <w:szCs w:val="24"/>
        </w:rPr>
        <w:tab/>
        <w:t xml:space="preserve">(parašas) </w:t>
      </w:r>
      <w:r>
        <w:rPr>
          <w:szCs w:val="24"/>
        </w:rPr>
        <w:tab/>
        <w:t>(vardas, pavardė)</w:t>
      </w:r>
    </w:p>
    <w:p w14:paraId="5A0ED29A" w14:textId="77777777" w:rsidR="00DE4590" w:rsidRDefault="00DE4590">
      <w:pPr>
        <w:jc w:val="both"/>
        <w:rPr>
          <w:b/>
          <w:bCs/>
          <w:szCs w:val="24"/>
          <w:lang w:val="en-US"/>
        </w:rPr>
      </w:pPr>
    </w:p>
    <w:p w14:paraId="05B249EC" w14:textId="77777777" w:rsidR="00DE4590" w:rsidRDefault="00DE4590">
      <w:pPr>
        <w:ind w:left="5760"/>
        <w:sectPr w:rsidR="00DE4590">
          <w:headerReference w:type="even" r:id="rId37"/>
          <w:headerReference w:type="default" r:id="rId38"/>
          <w:footerReference w:type="even" r:id="rId39"/>
          <w:footerReference w:type="default" r:id="rId40"/>
          <w:headerReference w:type="first" r:id="rId41"/>
          <w:footerReference w:type="first" r:id="rId42"/>
          <w:pgSz w:w="11906" w:h="16838" w:code="9"/>
          <w:pgMar w:top="1134" w:right="567" w:bottom="1134" w:left="1701" w:header="709" w:footer="709" w:gutter="0"/>
          <w:pgNumType w:start="1"/>
          <w:cols w:space="1296"/>
          <w:titlePg/>
          <w:docGrid w:linePitch="360"/>
        </w:sectPr>
      </w:pPr>
    </w:p>
    <w:p w14:paraId="23CA8C66" w14:textId="77777777" w:rsidR="00DE4590" w:rsidRDefault="00000000">
      <w:pPr>
        <w:ind w:left="5760"/>
        <w:rPr>
          <w:color w:val="000000"/>
          <w:szCs w:val="24"/>
        </w:rPr>
      </w:pPr>
      <w:r>
        <w:rPr>
          <w:color w:val="000000"/>
          <w:szCs w:val="24"/>
        </w:rPr>
        <w:lastRenderedPageBreak/>
        <w:t xml:space="preserve">Trūkstamų specialybių gydytojų </w:t>
      </w:r>
    </w:p>
    <w:p w14:paraId="2C78D83B" w14:textId="77777777" w:rsidR="00DE4590" w:rsidRDefault="00000000">
      <w:pPr>
        <w:ind w:left="5760"/>
        <w:rPr>
          <w:color w:val="000000"/>
          <w:szCs w:val="24"/>
        </w:rPr>
      </w:pPr>
      <w:r>
        <w:rPr>
          <w:color w:val="000000"/>
          <w:szCs w:val="24"/>
        </w:rPr>
        <w:t xml:space="preserve">motyvavimo dirbti Visagino </w:t>
      </w:r>
    </w:p>
    <w:p w14:paraId="330C2B99" w14:textId="77777777" w:rsidR="00DE4590" w:rsidRDefault="00000000">
      <w:pPr>
        <w:ind w:left="5760"/>
        <w:rPr>
          <w:color w:val="000000"/>
          <w:szCs w:val="24"/>
        </w:rPr>
      </w:pPr>
      <w:r>
        <w:rPr>
          <w:color w:val="000000"/>
          <w:szCs w:val="24"/>
        </w:rPr>
        <w:t xml:space="preserve">savivaldybės viešosiose asmens </w:t>
      </w:r>
    </w:p>
    <w:p w14:paraId="74F15017" w14:textId="77777777" w:rsidR="00DE4590" w:rsidRDefault="00000000">
      <w:pPr>
        <w:ind w:left="5760"/>
        <w:rPr>
          <w:color w:val="000000"/>
          <w:szCs w:val="24"/>
        </w:rPr>
      </w:pPr>
      <w:r>
        <w:rPr>
          <w:color w:val="000000"/>
          <w:szCs w:val="24"/>
        </w:rPr>
        <w:t xml:space="preserve">sveikatos priežiūros įstaigose </w:t>
      </w:r>
    </w:p>
    <w:p w14:paraId="689A7571" w14:textId="77777777" w:rsidR="00DE4590" w:rsidRDefault="00000000">
      <w:pPr>
        <w:ind w:left="5760"/>
        <w:rPr>
          <w:color w:val="000000"/>
          <w:szCs w:val="24"/>
        </w:rPr>
      </w:pPr>
      <w:r>
        <w:rPr>
          <w:color w:val="000000"/>
          <w:szCs w:val="24"/>
        </w:rPr>
        <w:t>programos</w:t>
      </w:r>
    </w:p>
    <w:p w14:paraId="08987042" w14:textId="77777777" w:rsidR="00DE4590" w:rsidRDefault="00000000">
      <w:pPr>
        <w:ind w:left="5760"/>
        <w:rPr>
          <w:color w:val="000000"/>
          <w:szCs w:val="24"/>
        </w:rPr>
      </w:pPr>
      <w:r>
        <w:rPr>
          <w:color w:val="000000"/>
          <w:szCs w:val="24"/>
        </w:rPr>
        <w:t>4 priedas</w:t>
      </w:r>
    </w:p>
    <w:p w14:paraId="5B173F49" w14:textId="77777777" w:rsidR="00DE4590" w:rsidRDefault="00DE4590">
      <w:pPr>
        <w:ind w:firstLine="5103"/>
        <w:jc w:val="center"/>
        <w:rPr>
          <w:szCs w:val="24"/>
          <w:lang w:val="en-GB"/>
        </w:rPr>
      </w:pPr>
    </w:p>
    <w:p w14:paraId="25E3ACE9" w14:textId="77777777" w:rsidR="00DE4590" w:rsidRDefault="00000000">
      <w:pPr>
        <w:jc w:val="center"/>
        <w:rPr>
          <w:lang w:val="en-GB"/>
        </w:rPr>
      </w:pPr>
      <w:r>
        <w:rPr>
          <w:lang w:val="en-GB"/>
        </w:rPr>
        <w:t>___________________</w:t>
      </w:r>
    </w:p>
    <w:p w14:paraId="2A6D34DF" w14:textId="77777777" w:rsidR="00DE4590" w:rsidRDefault="00000000">
      <w:pPr>
        <w:jc w:val="center"/>
        <w:rPr>
          <w:sz w:val="18"/>
          <w:szCs w:val="18"/>
          <w:lang w:val="en-GB"/>
        </w:rPr>
      </w:pPr>
      <w:r>
        <w:rPr>
          <w:sz w:val="18"/>
          <w:szCs w:val="18"/>
          <w:lang w:val="en-GB"/>
        </w:rPr>
        <w:t>(vardas, pavardė)</w:t>
      </w:r>
    </w:p>
    <w:p w14:paraId="3A921AC4" w14:textId="77777777" w:rsidR="00DE4590" w:rsidRDefault="00000000">
      <w:pPr>
        <w:jc w:val="center"/>
        <w:rPr>
          <w:lang w:val="en-GB"/>
        </w:rPr>
      </w:pPr>
      <w:r>
        <w:rPr>
          <w:lang w:val="en-GB"/>
        </w:rPr>
        <w:t>________________________________________</w:t>
      </w:r>
    </w:p>
    <w:p w14:paraId="12199D2F" w14:textId="77777777" w:rsidR="00DE4590" w:rsidRDefault="00000000">
      <w:pPr>
        <w:jc w:val="center"/>
        <w:rPr>
          <w:sz w:val="18"/>
          <w:szCs w:val="18"/>
          <w:lang w:val="en-GB"/>
        </w:rPr>
      </w:pPr>
      <w:r>
        <w:rPr>
          <w:sz w:val="18"/>
          <w:szCs w:val="18"/>
          <w:lang w:val="en-GB"/>
        </w:rPr>
        <w:t>(deklaruota gyvenamoji vieta ir telefono numeris)</w:t>
      </w:r>
    </w:p>
    <w:p w14:paraId="7BAFCE97" w14:textId="77777777" w:rsidR="00DE4590" w:rsidRDefault="00000000">
      <w:pPr>
        <w:jc w:val="center"/>
        <w:rPr>
          <w:lang w:val="en-GB"/>
        </w:rPr>
      </w:pPr>
      <w:r>
        <w:rPr>
          <w:lang w:val="en-GB"/>
        </w:rPr>
        <w:t>________________________________________</w:t>
      </w:r>
    </w:p>
    <w:p w14:paraId="229571BD" w14:textId="77777777" w:rsidR="00DE4590" w:rsidRDefault="00000000">
      <w:pPr>
        <w:jc w:val="center"/>
        <w:rPr>
          <w:lang w:val="en-GB"/>
        </w:rPr>
      </w:pPr>
      <w:r>
        <w:rPr>
          <w:sz w:val="18"/>
          <w:szCs w:val="18"/>
          <w:lang w:val="en-GB"/>
        </w:rPr>
        <w:t>(elektroninis paštas)</w:t>
      </w:r>
    </w:p>
    <w:p w14:paraId="5A39354D" w14:textId="77777777" w:rsidR="00DE4590" w:rsidRDefault="00DE4590"/>
    <w:p w14:paraId="5FBEBC6A" w14:textId="77777777" w:rsidR="00DE4590" w:rsidRDefault="00000000">
      <w:pPr>
        <w:jc w:val="both"/>
        <w:rPr>
          <w:lang w:val="en-GB"/>
        </w:rPr>
      </w:pPr>
      <w:r>
        <w:rPr>
          <w:lang w:val="en-GB"/>
        </w:rPr>
        <w:t>Visagino savivaldybės administracijai</w:t>
      </w:r>
    </w:p>
    <w:p w14:paraId="334F087F" w14:textId="77777777" w:rsidR="00DE4590" w:rsidRDefault="00DE4590">
      <w:pPr>
        <w:ind w:left="360"/>
        <w:jc w:val="both"/>
        <w:rPr>
          <w:lang w:val="en-GB"/>
        </w:rPr>
      </w:pPr>
    </w:p>
    <w:p w14:paraId="7A05CFBE" w14:textId="77777777" w:rsidR="00DE4590" w:rsidRDefault="00000000">
      <w:pPr>
        <w:jc w:val="center"/>
        <w:rPr>
          <w:b/>
          <w:bCs/>
          <w:color w:val="000000"/>
          <w:szCs w:val="24"/>
        </w:rPr>
      </w:pPr>
      <w:r>
        <w:rPr>
          <w:b/>
          <w:bCs/>
          <w:color w:val="000000"/>
          <w:szCs w:val="24"/>
        </w:rPr>
        <w:t xml:space="preserve">PRAŠYMAS </w:t>
      </w:r>
    </w:p>
    <w:p w14:paraId="4BFFA389" w14:textId="77777777" w:rsidR="00DE4590" w:rsidRDefault="00000000">
      <w:pPr>
        <w:jc w:val="center"/>
        <w:rPr>
          <w:b/>
          <w:bCs/>
          <w:color w:val="000000"/>
          <w:szCs w:val="24"/>
        </w:rPr>
      </w:pPr>
      <w:r>
        <w:rPr>
          <w:b/>
          <w:bCs/>
          <w:color w:val="000000"/>
          <w:szCs w:val="24"/>
        </w:rPr>
        <w:t>DĖL KASMĖNESINĖS REZIDENTO IŠMOKOS SKYRIMO</w:t>
      </w:r>
    </w:p>
    <w:p w14:paraId="29318DD2" w14:textId="77777777" w:rsidR="00DE4590" w:rsidRDefault="00000000">
      <w:pPr>
        <w:jc w:val="center"/>
        <w:rPr>
          <w:color w:val="000000"/>
          <w:szCs w:val="24"/>
        </w:rPr>
      </w:pPr>
      <w:r>
        <w:rPr>
          <w:color w:val="000000"/>
          <w:szCs w:val="24"/>
        </w:rPr>
        <w:t>______________</w:t>
      </w:r>
    </w:p>
    <w:p w14:paraId="6D1A7CF7" w14:textId="77777777" w:rsidR="00DE4590" w:rsidRDefault="00000000">
      <w:pPr>
        <w:jc w:val="center"/>
        <w:rPr>
          <w:color w:val="000000"/>
          <w:szCs w:val="24"/>
        </w:rPr>
      </w:pPr>
      <w:r>
        <w:rPr>
          <w:color w:val="000000"/>
          <w:szCs w:val="24"/>
        </w:rPr>
        <w:t>(</w:t>
      </w:r>
      <w:r>
        <w:rPr>
          <w:i/>
          <w:iCs/>
          <w:color w:val="000000"/>
          <w:szCs w:val="24"/>
        </w:rPr>
        <w:t>data</w:t>
      </w:r>
      <w:r>
        <w:rPr>
          <w:color w:val="000000"/>
          <w:szCs w:val="24"/>
        </w:rPr>
        <w:t>)</w:t>
      </w:r>
    </w:p>
    <w:p w14:paraId="2C38FB1B" w14:textId="77777777" w:rsidR="00DE4590" w:rsidRDefault="00000000">
      <w:pPr>
        <w:jc w:val="center"/>
        <w:rPr>
          <w:color w:val="000000"/>
          <w:szCs w:val="24"/>
        </w:rPr>
      </w:pPr>
      <w:r>
        <w:rPr>
          <w:color w:val="000000"/>
          <w:szCs w:val="24"/>
        </w:rPr>
        <w:t>Visaginas</w:t>
      </w:r>
    </w:p>
    <w:p w14:paraId="2105F987" w14:textId="77777777" w:rsidR="00DE4590" w:rsidRDefault="00DE4590">
      <w:pPr>
        <w:ind w:left="360"/>
        <w:jc w:val="center"/>
        <w:rPr>
          <w:lang w:val="en-GB"/>
        </w:rPr>
      </w:pPr>
    </w:p>
    <w:p w14:paraId="7D4264CA" w14:textId="77777777" w:rsidR="00DE4590" w:rsidRDefault="00DE4590">
      <w:pPr>
        <w:jc w:val="both"/>
        <w:rPr>
          <w:lang w:val="en-GB"/>
        </w:rPr>
      </w:pPr>
    </w:p>
    <w:p w14:paraId="772194C9" w14:textId="77777777" w:rsidR="00DE4590" w:rsidRDefault="00000000">
      <w:pPr>
        <w:ind w:firstLine="1296"/>
        <w:jc w:val="both"/>
        <w:rPr>
          <w:sz w:val="18"/>
          <w:szCs w:val="18"/>
          <w:lang w:val="en-GB"/>
        </w:rPr>
      </w:pPr>
      <w:r>
        <w:rPr>
          <w:lang w:val="en-GB"/>
        </w:rPr>
        <w:t>Patvirtinu, kad nuo ________________ studijuoju valstybės finansuojamose _____________________rezidentūros studijose _____________________ universitete. Rezidentūros studijų trukmė - _________ metai.</w:t>
      </w:r>
    </w:p>
    <w:p w14:paraId="5E55E984" w14:textId="77777777" w:rsidR="00DE4590" w:rsidRDefault="00DE4590">
      <w:pPr>
        <w:jc w:val="both"/>
        <w:rPr>
          <w:lang w:val="en-GB"/>
        </w:rPr>
      </w:pPr>
    </w:p>
    <w:p w14:paraId="20EC4898" w14:textId="77777777" w:rsidR="00DE4590" w:rsidRDefault="00000000">
      <w:pPr>
        <w:ind w:firstLine="1296"/>
        <w:jc w:val="both"/>
        <w:rPr>
          <w:lang w:val="en-GB"/>
        </w:rPr>
      </w:pPr>
      <w:r>
        <w:rPr>
          <w:lang w:val="en-GB"/>
        </w:rPr>
        <w:t xml:space="preserve">Prašau vadovaujantis </w:t>
      </w:r>
      <w:r>
        <w:rPr>
          <w:color w:val="000000"/>
          <w:szCs w:val="24"/>
        </w:rPr>
        <w:t xml:space="preserve">Trūkstamų specialybių gydytojų motyvavimo dirbti Visagino savivaldybės viešosiose asmens sveikatos priežiūros įstaigose programos 7.1.3 papunkčiu </w:t>
      </w:r>
      <w:r>
        <w:rPr>
          <w:lang w:val="en-GB"/>
        </w:rPr>
        <w:t>skirti man valstybės finansuojamų rezidentūros studijų metu kasmėnesinę rezidento išmoką.</w:t>
      </w:r>
    </w:p>
    <w:p w14:paraId="23A9A851" w14:textId="77777777" w:rsidR="00DE4590" w:rsidRDefault="00DE4590">
      <w:pPr>
        <w:rPr>
          <w:b/>
          <w:bCs/>
          <w:color w:val="000000"/>
          <w:szCs w:val="24"/>
        </w:rPr>
      </w:pPr>
    </w:p>
    <w:p w14:paraId="3EAAEEA3" w14:textId="77777777" w:rsidR="00DE4590" w:rsidRDefault="00000000">
      <w:pPr>
        <w:ind w:left="360"/>
        <w:jc w:val="both"/>
        <w:rPr>
          <w:lang w:val="en-GB"/>
        </w:rPr>
      </w:pPr>
      <w:r>
        <w:rPr>
          <w:lang w:val="en-GB"/>
        </w:rPr>
        <w:t>PRIDEDAMI DOKUMENTAI:</w:t>
      </w:r>
    </w:p>
    <w:p w14:paraId="3E91BA6F" w14:textId="77777777" w:rsidR="00DE4590" w:rsidRDefault="00000000">
      <w:pPr>
        <w:ind w:left="1080" w:hanging="360"/>
        <w:jc w:val="both"/>
        <w:rPr>
          <w:lang w:val="en-GB"/>
        </w:rPr>
      </w:pPr>
      <w:r>
        <w:rPr>
          <w:kern w:val="3"/>
          <w:sz w:val="20"/>
          <w:lang w:eastAsia="lt-LT"/>
        </w:rPr>
        <w:t>1.</w:t>
      </w:r>
      <w:r>
        <w:rPr>
          <w:kern w:val="3"/>
          <w:sz w:val="20"/>
          <w:lang w:eastAsia="lt-LT"/>
        </w:rPr>
        <w:tab/>
      </w:r>
      <w:r>
        <w:rPr>
          <w:lang w:val="en-GB"/>
        </w:rPr>
        <w:t>asmens dokumento kopija;</w:t>
      </w:r>
    </w:p>
    <w:p w14:paraId="77A9F848" w14:textId="77777777" w:rsidR="00DE4590" w:rsidRDefault="00000000">
      <w:pPr>
        <w:ind w:left="1080" w:hanging="360"/>
        <w:jc w:val="both"/>
        <w:rPr>
          <w:lang w:val="en-GB"/>
        </w:rPr>
      </w:pPr>
      <w:r>
        <w:rPr>
          <w:kern w:val="3"/>
          <w:sz w:val="20"/>
          <w:lang w:eastAsia="lt-LT"/>
        </w:rPr>
        <w:t>2.</w:t>
      </w:r>
      <w:r>
        <w:rPr>
          <w:kern w:val="3"/>
          <w:sz w:val="20"/>
          <w:lang w:eastAsia="lt-LT"/>
        </w:rPr>
        <w:tab/>
      </w:r>
      <w:r>
        <w:rPr>
          <w:lang w:val="en-GB"/>
        </w:rPr>
        <w:t>pažyma apie deklaruotą gyvenamąją vietą;</w:t>
      </w:r>
    </w:p>
    <w:p w14:paraId="4EA6D8B1" w14:textId="77777777" w:rsidR="00DE4590" w:rsidRDefault="00000000">
      <w:pPr>
        <w:tabs>
          <w:tab w:val="left" w:pos="1134"/>
        </w:tabs>
        <w:ind w:firstLine="720"/>
        <w:jc w:val="both"/>
        <w:rPr>
          <w:lang w:val="en-GB"/>
        </w:rPr>
      </w:pPr>
      <w:r>
        <w:rPr>
          <w:kern w:val="3"/>
          <w:sz w:val="20"/>
          <w:lang w:eastAsia="lt-LT"/>
        </w:rPr>
        <w:t>3.</w:t>
      </w:r>
      <w:r>
        <w:rPr>
          <w:kern w:val="3"/>
          <w:sz w:val="20"/>
          <w:lang w:eastAsia="lt-LT"/>
        </w:rPr>
        <w:tab/>
      </w:r>
      <w:r>
        <w:rPr>
          <w:lang w:val="en-GB"/>
        </w:rPr>
        <w:t>pažyma apie rezidentūros studijas (išduota ne anksčiau nei 1 mėn. iki prašymo pateikimo), ___ lapas (-ai);</w:t>
      </w:r>
    </w:p>
    <w:p w14:paraId="71D3E5ED" w14:textId="77777777" w:rsidR="00DE4590" w:rsidRDefault="00000000">
      <w:pPr>
        <w:ind w:left="1080" w:hanging="360"/>
        <w:jc w:val="both"/>
        <w:rPr>
          <w:lang w:val="en-GB"/>
        </w:rPr>
      </w:pPr>
      <w:r>
        <w:rPr>
          <w:kern w:val="3"/>
          <w:sz w:val="20"/>
          <w:lang w:eastAsia="lt-LT"/>
        </w:rPr>
        <w:t>4.</w:t>
      </w:r>
      <w:r>
        <w:rPr>
          <w:kern w:val="3"/>
          <w:sz w:val="20"/>
          <w:lang w:eastAsia="lt-LT"/>
        </w:rPr>
        <w:tab/>
      </w:r>
      <w:r>
        <w:rPr>
          <w:lang w:val="en-GB"/>
        </w:rPr>
        <w:t>sutarties dėl rezidentūros studijų kopija, ___ lapas (-ai).</w:t>
      </w:r>
    </w:p>
    <w:p w14:paraId="692896F4" w14:textId="77777777" w:rsidR="00DE4590" w:rsidRDefault="00DE4590">
      <w:pPr>
        <w:ind w:left="360"/>
        <w:jc w:val="both"/>
        <w:rPr>
          <w:sz w:val="20"/>
        </w:rPr>
      </w:pPr>
    </w:p>
    <w:p w14:paraId="5533F12C" w14:textId="77777777" w:rsidR="00DE4590" w:rsidRDefault="00000000">
      <w:pPr>
        <w:jc w:val="both"/>
        <w:rPr>
          <w:sz w:val="20"/>
        </w:rPr>
      </w:pPr>
      <w:r>
        <w:rPr>
          <w:sz w:val="20"/>
          <w:lang w:val="en-GB"/>
        </w:rPr>
        <w:sym w:font="Wingdings" w:char="F06F"/>
      </w:r>
      <w:r>
        <w:rPr>
          <w:sz w:val="20"/>
        </w:rPr>
        <w:t xml:space="preserve"> Įsipareigoju baigęs (-usi) rezidentūros studijas Savivaldybės ASPĮ dirbti ne trumpiau kaip 3 metus nuo įsidarbinimo ASPĮ po rezidentūros baigimo pagal įgytą specialybę (nėštumo ir gimdymo atostogų bei atostogų vaikui prižiūrėti laikotarpis neįskaičiuojamas).</w:t>
      </w:r>
    </w:p>
    <w:p w14:paraId="44B7F95B" w14:textId="77777777" w:rsidR="00DE4590" w:rsidRDefault="00000000">
      <w:pPr>
        <w:jc w:val="both"/>
        <w:rPr>
          <w:sz w:val="20"/>
        </w:rPr>
      </w:pPr>
      <w:r>
        <w:rPr>
          <w:sz w:val="20"/>
          <w:lang w:val="en-GB"/>
        </w:rPr>
        <w:sym w:font="Wingdings" w:char="F06F"/>
      </w:r>
      <w:r>
        <w:rPr>
          <w:sz w:val="20"/>
          <w:lang w:val="en-GB"/>
        </w:rPr>
        <w:t xml:space="preserve"> </w:t>
      </w:r>
      <w:r>
        <w:rPr>
          <w:sz w:val="20"/>
        </w:rPr>
        <w:t xml:space="preserve">Esu informuotas, kad </w:t>
      </w:r>
      <w:r>
        <w:rPr>
          <w:sz w:val="20"/>
          <w:lang w:eastAsia="lt-LT"/>
        </w:rPr>
        <w:t>nutraukęs studijas privalau per 30 kalendorinių dienų nuo studijų nutraukimo dienos:</w:t>
      </w:r>
    </w:p>
    <w:p w14:paraId="60E5DFC3" w14:textId="77777777" w:rsidR="00DE4590" w:rsidRDefault="00000000">
      <w:pPr>
        <w:tabs>
          <w:tab w:val="left" w:pos="1134"/>
          <w:tab w:val="left" w:pos="1418"/>
        </w:tabs>
        <w:jc w:val="both"/>
        <w:rPr>
          <w:sz w:val="20"/>
          <w:lang w:eastAsia="lt-LT"/>
        </w:rPr>
      </w:pPr>
      <w:r>
        <w:rPr>
          <w:sz w:val="20"/>
          <w:lang w:eastAsia="lt-LT"/>
        </w:rPr>
        <w:t>- grąžinti Savivaldybės administracijai sumokėtą kasmėnesinės rezidento išmokos sumą proporcingai numatytų ir neįvykdytų įsipareigojimų apimčiai, atsižvelgiant į šalies infliacijos lygį, kurio dydį nustato Statistikos departamentas prie Lietuvos Respublikos Vyriausybės;</w:t>
      </w:r>
    </w:p>
    <w:p w14:paraId="6DC63585" w14:textId="77777777" w:rsidR="00DE4590" w:rsidRDefault="00000000">
      <w:pPr>
        <w:tabs>
          <w:tab w:val="left" w:pos="1134"/>
          <w:tab w:val="left" w:pos="1418"/>
        </w:tabs>
        <w:jc w:val="both"/>
        <w:rPr>
          <w:sz w:val="20"/>
          <w:lang w:eastAsia="lt-LT"/>
        </w:rPr>
      </w:pPr>
      <w:r>
        <w:rPr>
          <w:sz w:val="20"/>
          <w:lang w:eastAsia="lt-LT"/>
        </w:rPr>
        <w:t>- sumokėti sutartyje dėl kasmėnesinės rezidento išmokos skyrimo numatytus procentus sutarties sumos netesybų, kai sutartis nevykdoma ar vykdoma netinkamai.</w:t>
      </w:r>
    </w:p>
    <w:p w14:paraId="68002EEB" w14:textId="77777777" w:rsidR="00DE4590" w:rsidRDefault="00000000">
      <w:pPr>
        <w:tabs>
          <w:tab w:val="left" w:pos="1695"/>
        </w:tabs>
        <w:jc w:val="both"/>
        <w:rPr>
          <w:sz w:val="20"/>
        </w:rPr>
      </w:pPr>
      <w:r>
        <w:rPr>
          <w:sz w:val="20"/>
          <w:lang w:val="en-GB"/>
        </w:rPr>
        <w:sym w:font="Wingdings" w:char="F06F"/>
      </w:r>
      <w:r>
        <w:rPr>
          <w:sz w:val="20"/>
        </w:rPr>
        <w:t xml:space="preserve"> Žinau ir sutinku, kad apie mane gali būti bus renkama informacija iš kitų institucijų bei duomenys apie kasmėnesinės rezidento išmokos skyrimą gali būti teikiami kitoms institucijoms; nuslėpęs (-usi) ar pateikęs (-usi) neteisingus duomenis, reikalingus kasmėnesinei rezidento išmokos skyrimui, turėsiu grąžinti Savivaldybės administracijai neteisėtai gautas lėšas arba jos bus išieškotos įstatymų nustatyta tvarka.</w:t>
      </w:r>
    </w:p>
    <w:p w14:paraId="6A14D418" w14:textId="77777777" w:rsidR="00DE4590" w:rsidRDefault="00000000">
      <w:pPr>
        <w:ind w:left="360" w:firstLine="720"/>
        <w:jc w:val="both"/>
        <w:rPr>
          <w:lang w:val="en-GB"/>
        </w:rPr>
      </w:pPr>
      <w:r>
        <w:rPr>
          <w:lang w:val="en-GB"/>
        </w:rPr>
        <w:t>Tvirtinu, kad visi duomenys, pateikti prašyme ir prie jo pridedamuose dokumentuose, yra tikri ir teisingi.</w:t>
      </w:r>
    </w:p>
    <w:p w14:paraId="3C199E0C" w14:textId="77777777" w:rsidR="00DE4590" w:rsidRDefault="00DE4590">
      <w:pPr>
        <w:jc w:val="both"/>
        <w:rPr>
          <w:b/>
          <w:bCs/>
          <w:lang w:val="en-GB"/>
        </w:rPr>
      </w:pPr>
    </w:p>
    <w:p w14:paraId="3DD0F977" w14:textId="77777777" w:rsidR="00DE4590" w:rsidRDefault="00000000">
      <w:pPr>
        <w:tabs>
          <w:tab w:val="left" w:pos="5812"/>
        </w:tabs>
        <w:ind w:left="357"/>
        <w:rPr>
          <w:lang w:val="en-GB"/>
        </w:rPr>
      </w:pPr>
      <w:r>
        <w:rPr>
          <w:lang w:val="en-GB"/>
        </w:rPr>
        <w:t>______________</w:t>
      </w:r>
      <w:r>
        <w:rPr>
          <w:lang w:val="en-GB"/>
        </w:rPr>
        <w:tab/>
        <w:t>_______________________________</w:t>
      </w:r>
    </w:p>
    <w:p w14:paraId="14FF3289" w14:textId="77777777" w:rsidR="00DE4590" w:rsidRDefault="00000000">
      <w:pPr>
        <w:tabs>
          <w:tab w:val="left" w:pos="6521"/>
        </w:tabs>
        <w:ind w:left="357"/>
        <w:rPr>
          <w:b/>
          <w:bCs/>
          <w:szCs w:val="24"/>
          <w:lang w:val="en-US"/>
        </w:rPr>
      </w:pPr>
      <w:r>
        <w:rPr>
          <w:sz w:val="18"/>
          <w:szCs w:val="18"/>
          <w:lang w:val="en-GB"/>
        </w:rPr>
        <w:t>(parašas)</w:t>
      </w:r>
      <w:r>
        <w:rPr>
          <w:sz w:val="18"/>
          <w:szCs w:val="18"/>
          <w:lang w:val="en-GB"/>
        </w:rPr>
        <w:tab/>
        <w:t>(vardas, pavardė)</w:t>
      </w:r>
    </w:p>
    <w:p w14:paraId="1D425F41" w14:textId="77777777" w:rsidR="00DE4590" w:rsidRDefault="00000000">
      <w:pPr>
        <w:rPr>
          <w:rFonts w:eastAsia="MS Mincho"/>
          <w:i/>
          <w:iCs/>
          <w:sz w:val="20"/>
        </w:rPr>
      </w:pPr>
      <w:r>
        <w:rPr>
          <w:rFonts w:eastAsia="MS Mincho"/>
          <w:i/>
          <w:iCs/>
          <w:sz w:val="20"/>
        </w:rPr>
        <w:lastRenderedPageBreak/>
        <w:t>Papildyta priedu:</w:t>
      </w:r>
    </w:p>
    <w:p w14:paraId="164CFDE8" w14:textId="77777777" w:rsidR="00DE4590"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TS-192</w:t>
        </w:r>
      </w:hyperlink>
      <w:r>
        <w:rPr>
          <w:rFonts w:eastAsia="MS Mincho"/>
          <w:i/>
          <w:iCs/>
          <w:sz w:val="20"/>
        </w:rPr>
        <w:t>, 2022-11-24, paskelbta TAR 2022-11-29, i. k. 2022-24158</w:t>
      </w:r>
    </w:p>
    <w:p w14:paraId="22B57716" w14:textId="77777777" w:rsidR="00DE4590" w:rsidRDefault="00DE4590"/>
    <w:p w14:paraId="26A65D9C" w14:textId="77777777" w:rsidR="00DE4590" w:rsidRDefault="00DE4590">
      <w:pPr>
        <w:jc w:val="both"/>
        <w:rPr>
          <w:b/>
          <w:sz w:val="20"/>
        </w:rPr>
      </w:pPr>
    </w:p>
    <w:p w14:paraId="5762029C" w14:textId="77777777" w:rsidR="00DE4590" w:rsidRDefault="00DE4590">
      <w:pPr>
        <w:jc w:val="both"/>
        <w:rPr>
          <w:b/>
          <w:sz w:val="20"/>
        </w:rPr>
      </w:pPr>
    </w:p>
    <w:p w14:paraId="660B0BD0" w14:textId="77777777" w:rsidR="00DE4590" w:rsidRDefault="00000000">
      <w:pPr>
        <w:jc w:val="both"/>
        <w:rPr>
          <w:b/>
        </w:rPr>
      </w:pPr>
      <w:r>
        <w:rPr>
          <w:b/>
          <w:sz w:val="20"/>
        </w:rPr>
        <w:t>Pakeitimai:</w:t>
      </w:r>
    </w:p>
    <w:p w14:paraId="50D10F0A" w14:textId="77777777" w:rsidR="00DE4590" w:rsidRDefault="00DE4590">
      <w:pPr>
        <w:jc w:val="both"/>
        <w:rPr>
          <w:sz w:val="20"/>
        </w:rPr>
      </w:pPr>
    </w:p>
    <w:p w14:paraId="7F3AE2B9" w14:textId="77777777" w:rsidR="00DE4590" w:rsidRDefault="00000000">
      <w:pPr>
        <w:jc w:val="both"/>
      </w:pPr>
      <w:r>
        <w:rPr>
          <w:sz w:val="20"/>
        </w:rPr>
        <w:t>1.</w:t>
      </w:r>
    </w:p>
    <w:p w14:paraId="1118C939" w14:textId="77777777" w:rsidR="00DE4590" w:rsidRDefault="00000000">
      <w:pPr>
        <w:jc w:val="both"/>
      </w:pPr>
      <w:r>
        <w:rPr>
          <w:sz w:val="20"/>
        </w:rPr>
        <w:t>Visagino savivaldybės taryba, Sprendimas</w:t>
      </w:r>
    </w:p>
    <w:p w14:paraId="7EEC467A" w14:textId="77777777" w:rsidR="00DE4590" w:rsidRDefault="00000000">
      <w:pPr>
        <w:jc w:val="both"/>
      </w:pPr>
      <w:r>
        <w:rPr>
          <w:sz w:val="20"/>
        </w:rPr>
        <w:t xml:space="preserve">Nr. </w:t>
      </w:r>
      <w:hyperlink r:id="rId44" w:history="1">
        <w:r w:rsidRPr="00532B9F">
          <w:rPr>
            <w:rFonts w:eastAsia="MS Mincho"/>
            <w:iCs/>
            <w:color w:val="0000FF" w:themeColor="hyperlink"/>
            <w:sz w:val="20"/>
            <w:u w:val="single"/>
          </w:rPr>
          <w:t>TS-192</w:t>
        </w:r>
      </w:hyperlink>
      <w:r>
        <w:rPr>
          <w:rFonts w:eastAsia="MS Mincho"/>
          <w:iCs/>
          <w:sz w:val="20"/>
        </w:rPr>
        <w:t>, 2022-11-24, paskelbta TAR 2022-11-29, i. k. 2022-24158</w:t>
      </w:r>
    </w:p>
    <w:p w14:paraId="4958AE0E" w14:textId="77777777" w:rsidR="00DE4590" w:rsidRDefault="00000000">
      <w:pPr>
        <w:jc w:val="both"/>
      </w:pPr>
      <w:r>
        <w:rPr>
          <w:sz w:val="20"/>
        </w:rPr>
        <w:t>Dėl Visagino savivaldybės tarybos 2021 m. spalio 14 d. sprendimo Nr. TS-205 „Dėl Trūkstamų specialybių gydytojų motyvavimo dirbti Visagino savivaldybės viešosiose asmens sveikatos priežiūros įstaigose programos patvirtinimo“ pakeitimo</w:t>
      </w:r>
    </w:p>
    <w:p w14:paraId="6A1A331D" w14:textId="77777777" w:rsidR="00DE4590" w:rsidRDefault="00DE4590">
      <w:pPr>
        <w:jc w:val="both"/>
        <w:rPr>
          <w:sz w:val="20"/>
        </w:rPr>
      </w:pPr>
    </w:p>
    <w:p w14:paraId="0A27CC2F" w14:textId="77777777" w:rsidR="00DE4590" w:rsidRDefault="00DE4590">
      <w:pPr>
        <w:widowControl w:val="0"/>
        <w:rPr>
          <w:snapToGrid w:val="0"/>
        </w:rPr>
      </w:pPr>
    </w:p>
    <w:sectPr w:rsidR="00DE4590">
      <w:headerReference w:type="default" r:id="rId45"/>
      <w:pgSz w:w="11906" w:h="16838" w:code="9"/>
      <w:pgMar w:top="1134" w:right="567" w:bottom="1134" w:left="1701" w:header="709"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93ED" w14:textId="77777777" w:rsidR="007046A2" w:rsidRDefault="007046A2">
      <w:pPr>
        <w:jc w:val="center"/>
        <w:rPr>
          <w:lang w:val="en-GB"/>
        </w:rPr>
      </w:pPr>
      <w:r>
        <w:rPr>
          <w:lang w:val="en-GB"/>
        </w:rPr>
        <w:separator/>
      </w:r>
    </w:p>
  </w:endnote>
  <w:endnote w:type="continuationSeparator" w:id="0">
    <w:p w14:paraId="10F26289" w14:textId="77777777" w:rsidR="007046A2" w:rsidRDefault="007046A2">
      <w:pPr>
        <w:jc w:val="cente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A143" w14:textId="77777777" w:rsidR="00DE4590" w:rsidRDefault="00DE4590">
    <w:pPr>
      <w:tabs>
        <w:tab w:val="center" w:pos="4677"/>
        <w:tab w:val="right" w:pos="9355"/>
      </w:tabs>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FD9D" w14:textId="77777777" w:rsidR="00DE4590" w:rsidRDefault="00DE4590">
    <w:pPr>
      <w:tabs>
        <w:tab w:val="center" w:pos="4677"/>
        <w:tab w:val="right" w:pos="9355"/>
      </w:tabs>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1A2F" w14:textId="77777777" w:rsidR="00DE4590" w:rsidRDefault="00DE4590">
    <w:pPr>
      <w:tabs>
        <w:tab w:val="center" w:pos="4677"/>
        <w:tab w:val="right" w:pos="9355"/>
      </w:tabs>
      <w:jc w:val="cen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DC1D" w14:textId="77777777" w:rsidR="00DE4590" w:rsidRDefault="00DE4590">
    <w:pPr>
      <w:tabs>
        <w:tab w:val="center" w:pos="4819"/>
        <w:tab w:val="right" w:pos="9638"/>
      </w:tabs>
      <w:jc w:val="cen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01ED" w14:textId="77777777" w:rsidR="00DE4590" w:rsidRDefault="00DE4590">
    <w:pPr>
      <w:tabs>
        <w:tab w:val="center" w:pos="4819"/>
        <w:tab w:val="right" w:pos="9638"/>
      </w:tabs>
      <w:jc w:val="cen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DE7D" w14:textId="77777777" w:rsidR="00DE4590" w:rsidRDefault="00DE4590">
    <w:pPr>
      <w:tabs>
        <w:tab w:val="center" w:pos="4819"/>
        <w:tab w:val="right" w:pos="9638"/>
      </w:tabs>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805" w14:textId="77777777" w:rsidR="007046A2" w:rsidRDefault="007046A2">
      <w:pPr>
        <w:jc w:val="center"/>
        <w:rPr>
          <w:lang w:val="en-GB"/>
        </w:rPr>
      </w:pPr>
      <w:r>
        <w:rPr>
          <w:lang w:val="en-GB"/>
        </w:rPr>
        <w:separator/>
      </w:r>
    </w:p>
  </w:footnote>
  <w:footnote w:type="continuationSeparator" w:id="0">
    <w:p w14:paraId="72F12F07" w14:textId="77777777" w:rsidR="007046A2" w:rsidRDefault="007046A2">
      <w:pPr>
        <w:jc w:val="cente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E5C8" w14:textId="77777777" w:rsidR="00DE4590" w:rsidRDefault="00DE4590">
    <w:pPr>
      <w:tabs>
        <w:tab w:val="center" w:pos="4677"/>
        <w:tab w:val="right" w:pos="9355"/>
      </w:tabs>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0D0" w14:textId="77777777" w:rsidR="00DE4590" w:rsidRDefault="00000000">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8</w:t>
    </w:r>
    <w:r>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3D2F" w14:textId="77777777" w:rsidR="00DE4590" w:rsidRDefault="00DE4590">
    <w:pPr>
      <w:tabs>
        <w:tab w:val="center" w:pos="4677"/>
        <w:tab w:val="right" w:pos="9355"/>
      </w:tabs>
      <w:jc w:val="cent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75B0" w14:textId="77777777" w:rsidR="00DE4590" w:rsidRDefault="00000000">
    <w:pPr>
      <w:framePr w:wrap="auto" w:vAnchor="text" w:hAnchor="margin" w:xAlign="center" w:y="1"/>
      <w:tabs>
        <w:tab w:val="center" w:pos="4819"/>
        <w:tab w:val="right" w:pos="9638"/>
      </w:tabs>
      <w:jc w:val="center"/>
      <w:rPr>
        <w:lang w:val="en-GB"/>
      </w:rPr>
    </w:pPr>
    <w:r>
      <w:rPr>
        <w:lang w:val="en-GB"/>
      </w:rPr>
      <w:fldChar w:fldCharType="begin"/>
    </w:r>
    <w:r>
      <w:rPr>
        <w:lang w:val="en-GB"/>
      </w:rPr>
      <w:instrText xml:space="preserve">PAGE  </w:instrText>
    </w:r>
    <w:r>
      <w:rPr>
        <w:lang w:val="en-GB"/>
      </w:rPr>
      <w:fldChar w:fldCharType="separate"/>
    </w:r>
    <w:r>
      <w:rPr>
        <w:lang w:val="en-GB"/>
      </w:rPr>
      <w:t>1</w:t>
    </w:r>
    <w:r>
      <w:rPr>
        <w:lang w:val="en-GB"/>
      </w:rPr>
      <w:fldChar w:fldCharType="end"/>
    </w:r>
  </w:p>
  <w:p w14:paraId="7A94B54E" w14:textId="77777777" w:rsidR="00DE4590" w:rsidRDefault="00DE4590">
    <w:pPr>
      <w:tabs>
        <w:tab w:val="center" w:pos="4819"/>
        <w:tab w:val="right" w:pos="9638"/>
      </w:tabs>
      <w:jc w:val="cent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EC2E" w14:textId="77777777" w:rsidR="00DE4590" w:rsidRDefault="00000000">
    <w:pPr>
      <w:pStyle w:val="Antrats"/>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3045" w14:textId="77777777" w:rsidR="00DE4590" w:rsidRDefault="00DE4590">
    <w:pPr>
      <w:tabs>
        <w:tab w:val="center" w:pos="4819"/>
        <w:tab w:val="right" w:pos="9638"/>
      </w:tabs>
      <w:jc w:val="cente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0EEC" w14:textId="77777777" w:rsidR="00DE4590" w:rsidRDefault="00DE4590">
    <w:pPr>
      <w:tabs>
        <w:tab w:val="center" w:pos="4677"/>
        <w:tab w:val="right" w:pos="9355"/>
      </w:tabs>
      <w:jc w:val="both"/>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F6"/>
    <w:rsid w:val="007046A2"/>
    <w:rsid w:val="009718CD"/>
    <w:rsid w:val="00AE0AF6"/>
    <w:rsid w:val="00DE459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7C61"/>
  <w15:docId w15:val="{48D7DBA1-9D3F-43C3-99C7-3DC23FD3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6eba27006fc411edbc04912defe897d1" TargetMode="External"/><Relationship Id="rId26" Type="http://schemas.openxmlformats.org/officeDocument/2006/relationships/hyperlink" Target="https://www.e-tar.lt/portal/legalAct.html?documentId=6eba27006fc411edbc04912defe897d1" TargetMode="External"/><Relationship Id="rId39" Type="http://schemas.openxmlformats.org/officeDocument/2006/relationships/footer" Target="footer4.xml"/><Relationship Id="rId21" Type="http://schemas.openxmlformats.org/officeDocument/2006/relationships/hyperlink" Target="https://www.e-tar.lt/portal/legalAct.html?documentId=6eba27006fc411edbc04912defe897d1" TargetMode="External"/><Relationship Id="rId34" Type="http://schemas.openxmlformats.org/officeDocument/2006/relationships/hyperlink" Target="https://www.e-tar.lt/portal/legalAct.html?documentId=6eba27006fc411edbc04912defe897d1" TargetMode="Externa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tar.lt/portal/legalAct.html?documentId=6eba27006fc411edbc04912defe897d1" TargetMode="External"/><Relationship Id="rId29" Type="http://schemas.openxmlformats.org/officeDocument/2006/relationships/hyperlink" Target="https://www.e-tar.lt/portal/legalAct.html?documentId=6eba27006fc411edbc04912defe897d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6eba27006fc411edbc04912defe897d1" TargetMode="External"/><Relationship Id="rId32" Type="http://schemas.openxmlformats.org/officeDocument/2006/relationships/hyperlink" Target="https://www.e-tar.lt/portal/legalAct.html?documentId=6eba27006fc411edbc04912defe897d1"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www.e-tar.lt/portal/legalAct.html?documentId=6eba27006fc411edbc04912defe897d1" TargetMode="External"/><Relationship Id="rId23" Type="http://schemas.openxmlformats.org/officeDocument/2006/relationships/hyperlink" Target="https://www.e-tar.lt/portal/legalAct.html?documentId=6eba27006fc411edbc04912defe897d1" TargetMode="External"/><Relationship Id="rId28" Type="http://schemas.openxmlformats.org/officeDocument/2006/relationships/hyperlink" Target="https://www.e-tar.lt/portal/legalAct.html?documentId=6eba27006fc411edbc04912defe897d1" TargetMode="External"/><Relationship Id="rId36" Type="http://schemas.openxmlformats.org/officeDocument/2006/relationships/hyperlink" Target="https://www.e-tar.lt/portal/legalAct.html?documentId=6eba27006fc411edbc04912defe897d1" TargetMode="External"/><Relationship Id="rId10" Type="http://schemas.openxmlformats.org/officeDocument/2006/relationships/footer" Target="footer1.xml"/><Relationship Id="rId19" Type="http://schemas.openxmlformats.org/officeDocument/2006/relationships/hyperlink" Target="https://www.e-tar.lt/portal/legalAct.html?documentId=6eba27006fc411edbc04912defe897d1" TargetMode="External"/><Relationship Id="rId31" Type="http://schemas.openxmlformats.org/officeDocument/2006/relationships/hyperlink" Target="https://www.e-tar.lt/portal/legalAct.html?documentId=6eba27006fc411edbc04912defe897d1" TargetMode="External"/><Relationship Id="rId44" Type="http://schemas.openxmlformats.org/officeDocument/2006/relationships/hyperlink" Target="https://www.e-tar.lt/portal/legalAct.html?documentId=6eba27006fc411edbc04912defe897d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6eba27006fc411edbc04912defe897d1" TargetMode="External"/><Relationship Id="rId22" Type="http://schemas.openxmlformats.org/officeDocument/2006/relationships/hyperlink" Target="https://www.e-tar.lt/portal/legalAct.html?documentId=6eba27006fc411edbc04912defe897d1" TargetMode="External"/><Relationship Id="rId27" Type="http://schemas.openxmlformats.org/officeDocument/2006/relationships/hyperlink" Target="https://www.e-tar.lt/portal/legalAct.html?documentId=6eba27006fc411edbc04912defe897d1" TargetMode="External"/><Relationship Id="rId30" Type="http://schemas.openxmlformats.org/officeDocument/2006/relationships/hyperlink" Target="https://www.e-tar.lt/portal/legalAct.html?documentId=6eba27006fc411edbc04912defe897d1" TargetMode="External"/><Relationship Id="rId35" Type="http://schemas.openxmlformats.org/officeDocument/2006/relationships/hyperlink" Target="https://www.e-tar.lt/portal/legalAct.html?documentId=6eba27006fc411edbc04912defe897d1" TargetMode="External"/><Relationship Id="rId43" Type="http://schemas.openxmlformats.org/officeDocument/2006/relationships/hyperlink" Target="https://www.e-tar.lt/portal/legalAct.html?documentId=6eba27006fc411edbc04912defe897d1"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e-tar.lt/portal/legalAct.html?documentId=6eba27006fc411edbc04912defe897d1" TargetMode="External"/><Relationship Id="rId25" Type="http://schemas.openxmlformats.org/officeDocument/2006/relationships/hyperlink" Target="https://www.e-tar.lt/portal/legalAct.html?documentId=6eba27006fc411edbc04912defe897d1" TargetMode="External"/><Relationship Id="rId33" Type="http://schemas.openxmlformats.org/officeDocument/2006/relationships/hyperlink" Target="https://www.e-tar.lt/portal/legalAct.html?documentId=6eba27006fc411edbc04912defe897d1" TargetMode="External"/><Relationship Id="rId38" Type="http://schemas.openxmlformats.org/officeDocument/2006/relationships/header" Target="header5.xml"/><Relationship Id="rId46" Type="http://schemas.openxmlformats.org/officeDocument/2006/relationships/fontTable" Target="fontTable.xml"/><Relationship Id="rId20" Type="http://schemas.openxmlformats.org/officeDocument/2006/relationships/hyperlink" Target="https://www.e-tar.lt/portal/legalAct.html?documentId=6eba27006fc411edbc04912defe897d1" TargetMode="External"/><Relationship Id="rId41"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3D520A-4EC3-456D-83F1-F2EB14D6EBFB}">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69909DD-E782-4885-B20D-BFD33469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24324</Words>
  <Characters>13866</Characters>
  <Application>Microsoft Office Word</Application>
  <DocSecurity>0</DocSecurity>
  <Lines>115</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Bendras6</cp:lastModifiedBy>
  <cp:revision>2</cp:revision>
  <dcterms:created xsi:type="dcterms:W3CDTF">2022-12-13T14:50:00Z</dcterms:created>
  <dcterms:modified xsi:type="dcterms:W3CDTF">2022-12-13T14:50:00Z</dcterms:modified>
</cp:coreProperties>
</file>