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09B" w:rsidRPr="00DD368C" w:rsidRDefault="0037109B" w:rsidP="00DD368C">
      <w:pPr>
        <w:pStyle w:val="Default"/>
        <w:jc w:val="center"/>
      </w:pPr>
      <w:r w:rsidRPr="00DD368C">
        <w:rPr>
          <w:b/>
          <w:bCs/>
        </w:rPr>
        <w:t>Visagino „Žiburio“ pagrindinė mokykla skelbia konkursą (atranką) direktoriaus pavaduotojo ugdymui pareigoms (1 etatas) eiti</w:t>
      </w:r>
    </w:p>
    <w:p w:rsidR="00163A9B" w:rsidRDefault="00163A9B" w:rsidP="00163A9B">
      <w:pPr>
        <w:pStyle w:val="Default"/>
        <w:rPr>
          <w:bCs/>
        </w:rPr>
      </w:pPr>
    </w:p>
    <w:p w:rsidR="00D360E6" w:rsidRPr="00163A9B" w:rsidRDefault="00163A9B" w:rsidP="00163A9B">
      <w:pPr>
        <w:pStyle w:val="Default"/>
        <w:rPr>
          <w:bCs/>
        </w:rPr>
      </w:pPr>
      <w:r w:rsidRPr="00163A9B">
        <w:rPr>
          <w:bCs/>
        </w:rPr>
        <w:t xml:space="preserve">Visagino </w:t>
      </w:r>
      <w:r>
        <w:rPr>
          <w:bCs/>
        </w:rPr>
        <w:t>„Ž</w:t>
      </w:r>
      <w:r w:rsidRPr="00163A9B">
        <w:rPr>
          <w:bCs/>
        </w:rPr>
        <w:t>iburio“ pagrindinė mokykla</w:t>
      </w:r>
    </w:p>
    <w:p w:rsidR="00DD368C" w:rsidRDefault="00DD368C" w:rsidP="00DD368C">
      <w:pPr>
        <w:pStyle w:val="Default"/>
        <w:jc w:val="both"/>
        <w:rPr>
          <w:color w:val="auto"/>
        </w:rPr>
      </w:pPr>
      <w:r>
        <w:rPr>
          <w:color w:val="auto"/>
        </w:rPr>
        <w:t>Savivaldybės biudžetinė įstaiga</w:t>
      </w:r>
      <w:r w:rsidR="0037109B" w:rsidRPr="00DD368C">
        <w:rPr>
          <w:color w:val="auto"/>
        </w:rPr>
        <w:t xml:space="preserve"> </w:t>
      </w:r>
    </w:p>
    <w:p w:rsidR="00DD368C" w:rsidRDefault="00DD368C" w:rsidP="00DD368C">
      <w:pPr>
        <w:pStyle w:val="Default"/>
        <w:jc w:val="both"/>
        <w:rPr>
          <w:color w:val="auto"/>
        </w:rPr>
      </w:pPr>
      <w:r>
        <w:rPr>
          <w:color w:val="auto"/>
        </w:rPr>
        <w:t>Energetikų g. 56, Visaginas</w:t>
      </w:r>
      <w:r w:rsidR="0037109B" w:rsidRPr="00DD368C">
        <w:rPr>
          <w:color w:val="auto"/>
        </w:rPr>
        <w:t xml:space="preserve"> </w:t>
      </w:r>
    </w:p>
    <w:p w:rsidR="0037109B" w:rsidRPr="00DD368C" w:rsidRDefault="0037109B" w:rsidP="00DD368C">
      <w:pPr>
        <w:pStyle w:val="Default"/>
        <w:jc w:val="both"/>
        <w:rPr>
          <w:color w:val="auto"/>
        </w:rPr>
      </w:pPr>
      <w:r w:rsidRPr="00DD368C">
        <w:rPr>
          <w:color w:val="auto"/>
        </w:rPr>
        <w:t xml:space="preserve">tel. (8 386) 73359, el. p. ziburys@visaginoziburys.lt </w:t>
      </w:r>
    </w:p>
    <w:p w:rsidR="0037109B" w:rsidRDefault="0037109B" w:rsidP="00DD368C">
      <w:pPr>
        <w:pStyle w:val="Default"/>
        <w:jc w:val="both"/>
        <w:rPr>
          <w:color w:val="auto"/>
        </w:rPr>
      </w:pPr>
      <w:r w:rsidRPr="00DD368C">
        <w:rPr>
          <w:color w:val="auto"/>
        </w:rPr>
        <w:t>Duomenys kaupiami ir saugomi Juridinių asmenų registre, kodas 193170510</w:t>
      </w:r>
    </w:p>
    <w:p w:rsidR="00DD368C" w:rsidRPr="00DD368C" w:rsidRDefault="00DD368C" w:rsidP="00DD368C">
      <w:pPr>
        <w:pStyle w:val="Default"/>
        <w:jc w:val="both"/>
        <w:rPr>
          <w:color w:val="auto"/>
        </w:rPr>
      </w:pPr>
    </w:p>
    <w:p w:rsidR="0037109B" w:rsidRPr="00DD368C" w:rsidRDefault="0037109B" w:rsidP="00DD368C">
      <w:pPr>
        <w:pStyle w:val="Default"/>
        <w:jc w:val="both"/>
        <w:rPr>
          <w:color w:val="auto"/>
        </w:rPr>
      </w:pPr>
      <w:r w:rsidRPr="00DD368C">
        <w:rPr>
          <w:b/>
          <w:bCs/>
          <w:color w:val="auto"/>
        </w:rPr>
        <w:t xml:space="preserve">1. Pareigybės lygis </w:t>
      </w:r>
      <w:r w:rsidRPr="00DD368C">
        <w:rPr>
          <w:color w:val="auto"/>
        </w:rPr>
        <w:t xml:space="preserve">– A (A2). </w:t>
      </w:r>
    </w:p>
    <w:p w:rsidR="0037109B" w:rsidRPr="00DD368C" w:rsidRDefault="0037109B" w:rsidP="00DD368C">
      <w:pPr>
        <w:pStyle w:val="Default"/>
        <w:jc w:val="both"/>
      </w:pPr>
      <w:r w:rsidRPr="00DD368C">
        <w:rPr>
          <w:b/>
          <w:bCs/>
        </w:rPr>
        <w:t xml:space="preserve">2. Darbo sutarties rūšis </w:t>
      </w:r>
      <w:r w:rsidRPr="00DD368C">
        <w:t xml:space="preserve">– neterminuota. </w:t>
      </w:r>
    </w:p>
    <w:p w:rsidR="0037109B" w:rsidRPr="00DD368C" w:rsidRDefault="0037109B" w:rsidP="00DD368C">
      <w:pPr>
        <w:pStyle w:val="Default"/>
        <w:jc w:val="both"/>
      </w:pPr>
      <w:r w:rsidRPr="00DD368C">
        <w:rPr>
          <w:b/>
          <w:bCs/>
        </w:rPr>
        <w:t xml:space="preserve">3. Darbo krūvis </w:t>
      </w:r>
      <w:r w:rsidRPr="00DD368C">
        <w:t xml:space="preserve">– 40 val. per savaitę. </w:t>
      </w:r>
    </w:p>
    <w:p w:rsidR="0037109B" w:rsidRPr="00DD368C" w:rsidRDefault="0037109B" w:rsidP="00DD368C">
      <w:pPr>
        <w:pStyle w:val="Default"/>
        <w:jc w:val="both"/>
      </w:pPr>
      <w:r w:rsidRPr="00DD368C">
        <w:rPr>
          <w:b/>
          <w:bCs/>
        </w:rPr>
        <w:t xml:space="preserve">Darbo užmokestis: </w:t>
      </w:r>
      <w:r w:rsidRPr="00DD368C">
        <w:t xml:space="preserve">priklauso nuo mokinių skaičiaus ir pedagoginio darbo stažo (koeficientas 5,76–10,48). </w:t>
      </w:r>
    </w:p>
    <w:p w:rsidR="0037109B" w:rsidRPr="00DD368C" w:rsidRDefault="0037109B" w:rsidP="00DD368C">
      <w:pPr>
        <w:pStyle w:val="Default"/>
        <w:jc w:val="both"/>
      </w:pPr>
      <w:r w:rsidRPr="00DD368C">
        <w:rPr>
          <w:b/>
          <w:bCs/>
        </w:rPr>
        <w:t xml:space="preserve">4. Darbo pobūdis: </w:t>
      </w:r>
      <w:r w:rsidRPr="00DD368C">
        <w:t xml:space="preserve">Direktoriaus pavaduotojo ugdymui veiklą reglamentuoja Lietuvos Respublikos švietimo nuostatas įtvirtinantys teisės aktai, Visagino „Žiburio“ pagrindinės mokyklos nuostatai, direktoriaus pavaduotojo pareigybės aprašymas, vidaus darbo tvarkos taisyklės. Direktoriaus pavaduotojas </w:t>
      </w:r>
      <w:r w:rsidR="00701F76" w:rsidRPr="00DD368C">
        <w:t xml:space="preserve">ugdymui </w:t>
      </w:r>
      <w:r w:rsidRPr="00DD368C">
        <w:t>užtikrina ugdymo proceso įgyvendinimą, vertina ir analizuoja ugdymo kokybę, tobulina mokinių pasiekimų vertinimo sistemą, organizuoja mokyklos veiklos kokybės įsivertinimą, vykdo ugdymo proceso stebėseną, inicijuoja naujų mokymo(</w:t>
      </w:r>
      <w:proofErr w:type="spellStart"/>
      <w:r w:rsidRPr="00DD368C">
        <w:t>si</w:t>
      </w:r>
      <w:proofErr w:type="spellEnd"/>
      <w:r w:rsidRPr="00DD368C">
        <w:t xml:space="preserve">) technologijų ir strategijų diegimą, teikia metodinę profesinę pagalbą mokiniams, mokytojams ir kitiems mokyklos bendruomenės nariams, skatina mokytojų savarankišką profesinį tobulėjimą, dalykinį bendradarbiavimą, rengia mokyklos veiklos dokumentus ir savo darbo ataskaitas, vykdo mokyklos direktoriaus pavedimus, pavaduoja mokyklos direktorių jo atostogų, komandiruotės ar ligos metu. </w:t>
      </w:r>
    </w:p>
    <w:p w:rsidR="0037109B" w:rsidRPr="00DD368C" w:rsidRDefault="0037109B" w:rsidP="00DD368C">
      <w:pPr>
        <w:pStyle w:val="Default"/>
        <w:jc w:val="both"/>
      </w:pPr>
      <w:r w:rsidRPr="00DD368C">
        <w:rPr>
          <w:b/>
          <w:bCs/>
        </w:rPr>
        <w:t xml:space="preserve">5. Kvalifikaciniai reikalavimai pretendentams: </w:t>
      </w:r>
    </w:p>
    <w:p w:rsidR="0037109B" w:rsidRPr="00DD368C" w:rsidRDefault="0037109B" w:rsidP="00DD368C">
      <w:pPr>
        <w:pStyle w:val="Default"/>
        <w:jc w:val="both"/>
      </w:pPr>
      <w:r w:rsidRPr="00DD368C">
        <w:t xml:space="preserve">5.1.Turėti aukštąjį universitetinį ar jam prilygintą išsilavinimą ir pedagogo kvalifikaciją. </w:t>
      </w:r>
    </w:p>
    <w:p w:rsidR="0037109B" w:rsidRPr="00DD368C" w:rsidRDefault="0037109B" w:rsidP="00DD368C">
      <w:pPr>
        <w:pStyle w:val="Default"/>
        <w:jc w:val="both"/>
      </w:pPr>
      <w:r w:rsidRPr="00DD368C">
        <w:t xml:space="preserve">5.2. Turėti ne mažesnį kaip trejų metų pedagoginio darbo stažą. </w:t>
      </w:r>
    </w:p>
    <w:p w:rsidR="0037109B" w:rsidRPr="00DD368C" w:rsidRDefault="00701F76" w:rsidP="00DD368C">
      <w:pPr>
        <w:pStyle w:val="Default"/>
        <w:jc w:val="both"/>
      </w:pPr>
      <w:r w:rsidRPr="00DD368C">
        <w:t>5.3. Privalumas:</w:t>
      </w:r>
      <w:r w:rsidR="00AF60AD" w:rsidRPr="00DD368C">
        <w:t xml:space="preserve"> pedagoginio</w:t>
      </w:r>
      <w:r w:rsidR="00D360E6" w:rsidRPr="00DD368C">
        <w:t>-</w:t>
      </w:r>
      <w:r w:rsidR="0037109B" w:rsidRPr="00DD368C">
        <w:t>vadybinio darbo patirt</w:t>
      </w:r>
      <w:r w:rsidR="00AF60AD" w:rsidRPr="00DD368C">
        <w:t>is</w:t>
      </w:r>
      <w:r w:rsidR="0037109B" w:rsidRPr="00DD368C">
        <w:t xml:space="preserve">. </w:t>
      </w:r>
    </w:p>
    <w:p w:rsidR="0037109B" w:rsidRPr="00DD368C" w:rsidRDefault="0037109B" w:rsidP="00DD368C">
      <w:pPr>
        <w:pStyle w:val="Default"/>
        <w:jc w:val="both"/>
      </w:pPr>
      <w:r w:rsidRPr="00DD368C">
        <w:t xml:space="preserve">5.4. Gerai mokėti lietuvių kalbą, jos mokėjimo lygis turi atitikti Valstybinės kalbos mokėjimo kategorijų, patvirtintų Lietuvos Respublikos Vyriausybės 2003 m. gruodžio 24 d. nutarimu Nr. 1688 (Žin., 2003, Nr. 123-5618), reikalavimus. </w:t>
      </w:r>
    </w:p>
    <w:p w:rsidR="0037109B" w:rsidRPr="00DD368C" w:rsidRDefault="0037109B" w:rsidP="00DD368C">
      <w:pPr>
        <w:pStyle w:val="Default"/>
        <w:jc w:val="both"/>
      </w:pPr>
      <w:r w:rsidRPr="00DD368C">
        <w:t xml:space="preserve">5.5. Mokėti naudotis šiuolaikinių technologijų priemonėmis, dirbti kompiuterinėmis programomis, naudotis socialiniais tinklais. </w:t>
      </w:r>
    </w:p>
    <w:p w:rsidR="0037109B" w:rsidRPr="00DD368C" w:rsidRDefault="0037109B" w:rsidP="00DD368C">
      <w:pPr>
        <w:pStyle w:val="Default"/>
        <w:jc w:val="both"/>
      </w:pPr>
      <w:r w:rsidRPr="00DD368C">
        <w:t>5.6. Iš</w:t>
      </w:r>
      <w:r w:rsidR="00AF60AD" w:rsidRPr="00DD368C">
        <w:t>manyti mokyklos</w:t>
      </w:r>
      <w:r w:rsidRPr="00DD368C">
        <w:t xml:space="preserve"> veiklos organizavimą, ugdymo procesą reglamentuojanč</w:t>
      </w:r>
      <w:r w:rsidR="00AF60AD" w:rsidRPr="00DD368C">
        <w:t>ius dokumentus, mokyklos</w:t>
      </w:r>
      <w:r w:rsidRPr="00DD368C">
        <w:t xml:space="preserve"> tikslus ir uždavinius, darbo teisinius santykius, kuriuos reglamentuoja Lietuvos Respublikos įstatymai, Vyriausybės nutarimai, Lietuvos Respublikos darbo kodeksas, dokumentų rengimo ir įforminimo taisykles, raštvedybą ir kalbos kultūrą. </w:t>
      </w:r>
    </w:p>
    <w:p w:rsidR="0037109B" w:rsidRPr="00DD368C" w:rsidRDefault="0037109B" w:rsidP="00DD368C">
      <w:pPr>
        <w:pStyle w:val="Default"/>
        <w:jc w:val="both"/>
      </w:pPr>
      <w:r w:rsidRPr="00DD368C">
        <w:t>5.7. Bū</w:t>
      </w:r>
      <w:r w:rsidR="00D360E6" w:rsidRPr="00DD368C">
        <w:t xml:space="preserve">ti pareigingu, </w:t>
      </w:r>
      <w:r w:rsidRPr="00DD368C">
        <w:t>pasižymėti nepriekaištinga profesine reputacija, elgesiu, gebėti dirbti komandoje; gebėti savarankiškai planuoti, organizuoti savo ir pavaldžių darbuotojų darbą, rengti ataskaitas ir kitus dokumentus, gebėti savarankiškai vykdyti direktoriaus pavaduotojo ugdymui pareigybės apraš</w:t>
      </w:r>
      <w:r w:rsidR="00D360E6" w:rsidRPr="00DD368C">
        <w:t>yme nustatytas funkcijas.</w:t>
      </w:r>
    </w:p>
    <w:p w:rsidR="0037109B" w:rsidRPr="00DD368C" w:rsidRDefault="0037109B" w:rsidP="00DD368C">
      <w:pPr>
        <w:pStyle w:val="Default"/>
        <w:jc w:val="both"/>
      </w:pPr>
      <w:r w:rsidRPr="00DD368C">
        <w:rPr>
          <w:b/>
          <w:bCs/>
        </w:rPr>
        <w:t xml:space="preserve">6. Pretendentas privalo pateikti: </w:t>
      </w:r>
    </w:p>
    <w:p w:rsidR="0037109B" w:rsidRPr="00DD368C" w:rsidRDefault="0037109B" w:rsidP="00DD368C">
      <w:pPr>
        <w:pStyle w:val="Default"/>
        <w:jc w:val="both"/>
      </w:pPr>
      <w:r w:rsidRPr="00DD368C">
        <w:t xml:space="preserve">6.1. Prašymą leisti dalyvauti konkurse (atrankoje); </w:t>
      </w:r>
    </w:p>
    <w:p w:rsidR="0037109B" w:rsidRDefault="0037109B" w:rsidP="00DD368C">
      <w:pPr>
        <w:pStyle w:val="Default"/>
        <w:jc w:val="both"/>
      </w:pPr>
      <w:r w:rsidRPr="00DD368C">
        <w:t xml:space="preserve">6.2. Asmens tapatybę patvirtinantį dokumentą ir jo kopiją; </w:t>
      </w:r>
    </w:p>
    <w:p w:rsidR="00DD368C" w:rsidRDefault="00DD368C" w:rsidP="00DD368C">
      <w:pPr>
        <w:pStyle w:val="Default"/>
        <w:jc w:val="both"/>
      </w:pPr>
      <w:r>
        <w:t>6.3. Išsilavinimą patvirtinančius dokumentus ir jų kopijas; kitus dokumentus, patvirtinančius pretendento atitiktį kvalifikaciniams reikalavimams;</w:t>
      </w:r>
    </w:p>
    <w:p w:rsidR="00DD368C" w:rsidRDefault="00DD368C" w:rsidP="00DD368C">
      <w:pPr>
        <w:pStyle w:val="Default"/>
        <w:jc w:val="both"/>
      </w:pPr>
      <w:r>
        <w:t xml:space="preserve">6.4. Gyvenimo aprašymą (CV): nurodant vardą, pavardę, gimimo datą, gyvenamosios vietos adresą, telefono numerį, elektroninio pašto adresą, išsilavinimą, darbo patirtį. </w:t>
      </w:r>
    </w:p>
    <w:p w:rsidR="00DD368C" w:rsidRDefault="00DD368C" w:rsidP="00DD368C">
      <w:pPr>
        <w:pStyle w:val="Default"/>
        <w:jc w:val="both"/>
      </w:pPr>
      <w:r>
        <w:t xml:space="preserve">6.5. Darbo stažą patvirtinantį dokumentą ir jo kopiją; </w:t>
      </w:r>
    </w:p>
    <w:p w:rsidR="00DD368C" w:rsidRDefault="00DD368C" w:rsidP="00DD368C">
      <w:pPr>
        <w:pStyle w:val="Default"/>
        <w:jc w:val="both"/>
      </w:pPr>
      <w:r>
        <w:t xml:space="preserve">6.6. Galima pateikti buvusių darboviečių rekomendacijas. </w:t>
      </w:r>
    </w:p>
    <w:p w:rsidR="00DD368C" w:rsidRPr="00DD368C" w:rsidRDefault="00DD368C" w:rsidP="00DD368C">
      <w:pPr>
        <w:pStyle w:val="Default"/>
        <w:jc w:val="both"/>
        <w:rPr>
          <w:b/>
        </w:rPr>
      </w:pPr>
      <w:r w:rsidRPr="00DD368C">
        <w:rPr>
          <w:b/>
        </w:rPr>
        <w:t xml:space="preserve">7. Pretendentų atrankos būdas – testas žodžiu (pokalbis). </w:t>
      </w:r>
    </w:p>
    <w:p w:rsidR="00DD368C" w:rsidRDefault="00DD368C" w:rsidP="00DD368C">
      <w:pPr>
        <w:pStyle w:val="Default"/>
        <w:jc w:val="both"/>
      </w:pPr>
      <w:r>
        <w:lastRenderedPageBreak/>
        <w:t xml:space="preserve">Pretendentams, kurie atitiks konkurso skelbime nustatytus kvalifikacinius reikalavimus, pranešimai apie dalyvavimą pretendentų atrankoje, atrankos datą, vietą ir laiką bus išsiųsti jų nurodytu elektroniniu paštu ar informuoti telefonu ne vėliau, kaip 2020 m. rugpjūčio 27 d. </w:t>
      </w:r>
    </w:p>
    <w:p w:rsidR="00DD368C" w:rsidRDefault="00DD368C" w:rsidP="00DD368C">
      <w:pPr>
        <w:pStyle w:val="Default"/>
        <w:jc w:val="both"/>
      </w:pPr>
      <w:r w:rsidRPr="00DD368C">
        <w:rPr>
          <w:b/>
        </w:rPr>
        <w:t>8. Pretendentas gali pateikti dokumentus asmeniškai</w:t>
      </w:r>
      <w:r>
        <w:t xml:space="preserve">, elektroniniu paštu arba registruotu laišku </w:t>
      </w:r>
      <w:bookmarkStart w:id="0" w:name="_GoBack"/>
      <w:r w:rsidRPr="007115B2">
        <w:rPr>
          <w:b/>
        </w:rPr>
        <w:t>iki 2020 m. rugpjūčio 26 d.</w:t>
      </w:r>
      <w:r>
        <w:t xml:space="preserve"> </w:t>
      </w:r>
      <w:bookmarkEnd w:id="0"/>
      <w:r>
        <w:t>Visagino ,,Žiburio“ pagrindinės mokyklos direktoriui, Energetikų g. 56, Visaginas arba el. paštu: asta.bauraite@visaginoziburys.lt</w:t>
      </w:r>
    </w:p>
    <w:p w:rsidR="00DD368C" w:rsidRDefault="00DD368C" w:rsidP="00DD368C">
      <w:pPr>
        <w:pStyle w:val="Default"/>
        <w:jc w:val="both"/>
      </w:pPr>
      <w:r>
        <w:t xml:space="preserve">Pretendentui privalu dokumentų originalus turėti su savimi atrankos dieną. </w:t>
      </w:r>
    </w:p>
    <w:p w:rsidR="00DD368C" w:rsidRPr="00DD368C" w:rsidRDefault="00DD368C" w:rsidP="00DD368C">
      <w:pPr>
        <w:pStyle w:val="Default"/>
        <w:jc w:val="both"/>
        <w:rPr>
          <w:b/>
        </w:rPr>
      </w:pPr>
      <w:r w:rsidRPr="00DD368C">
        <w:rPr>
          <w:b/>
        </w:rPr>
        <w:t xml:space="preserve">9. Pretendentų konkursas (atranka) vyks 2020 m. rugpjūčio 28 d. </w:t>
      </w:r>
    </w:p>
    <w:p w:rsidR="00DD368C" w:rsidRDefault="00DD368C" w:rsidP="00DD368C">
      <w:pPr>
        <w:pStyle w:val="Default"/>
        <w:jc w:val="both"/>
      </w:pPr>
      <w:r w:rsidRPr="00DD368C">
        <w:rPr>
          <w:b/>
        </w:rPr>
        <w:t>10. Skelbimas galioja iki 2020 m. rugpjūčio 27 d.</w:t>
      </w:r>
      <w:r>
        <w:t xml:space="preserve"> </w:t>
      </w:r>
    </w:p>
    <w:p w:rsidR="00DD368C" w:rsidRDefault="00DD368C" w:rsidP="00DD368C">
      <w:pPr>
        <w:pStyle w:val="Default"/>
        <w:jc w:val="center"/>
      </w:pPr>
      <w:r>
        <w:t>_____________________</w:t>
      </w:r>
    </w:p>
    <w:sectPr w:rsidR="00DD368C" w:rsidSect="00DD368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9B"/>
    <w:rsid w:val="00163A9B"/>
    <w:rsid w:val="0037109B"/>
    <w:rsid w:val="006E08E9"/>
    <w:rsid w:val="00701F76"/>
    <w:rsid w:val="007115B2"/>
    <w:rsid w:val="00AF60AD"/>
    <w:rsid w:val="00AF7402"/>
    <w:rsid w:val="00D360E6"/>
    <w:rsid w:val="00DD36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38C06-51C5-4284-8850-CF3C9350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3710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2655</Words>
  <Characters>1514</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Milda Kiškytė</cp:lastModifiedBy>
  <cp:revision>5</cp:revision>
  <dcterms:created xsi:type="dcterms:W3CDTF">2020-08-18T07:06:00Z</dcterms:created>
  <dcterms:modified xsi:type="dcterms:W3CDTF">2020-08-18T07:12:00Z</dcterms:modified>
</cp:coreProperties>
</file>