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spacing w:lineRule="auto" w:line="276"/>
        <w:jc w:val="right"/>
        <w:rPr>
          <w:rFonts w:ascii="Times New Roman" w:hAnsi="Times New Roman" w:cs="Times New Roman"/>
          <w:color w:val="000000" w:themeColor="text1"/>
          <w:lang w:val="lt-LT"/>
        </w:rPr>
      </w:pPr>
      <w:r>
        <w:rPr>
          <w:rFonts w:cs="Times New Roman" w:ascii="Times New Roman" w:hAnsi="Times New Roman"/>
          <w:color w:val="000000" w:themeColor="text1"/>
          <w:lang w:val="lt-LT"/>
        </w:rPr>
      </w:r>
    </w:p>
    <w:p>
      <w:pPr>
        <w:pStyle w:val="Normal"/>
        <w:snapToGrid w:val="false"/>
        <w:spacing w:lineRule="auto" w:line="276"/>
        <w:jc w:val="right"/>
        <w:rPr>
          <w:rFonts w:ascii="Times New Roman" w:hAnsi="Times New Roman" w:cs="Times New Roman"/>
          <w:color w:val="000000" w:themeColor="text1"/>
          <w:lang w:val="lt-LT"/>
        </w:rPr>
      </w:pPr>
      <w:r>
        <w:rPr>
          <w:rFonts w:cs="Times New Roman" w:ascii="Times New Roman" w:hAnsi="Times New Roman"/>
          <w:color w:val="000000" w:themeColor="text1"/>
          <w:lang w:val="lt-LT"/>
        </w:rPr>
      </w:r>
    </w:p>
    <w:p>
      <w:pPr>
        <w:pStyle w:val="Normal"/>
        <w:snapToGrid w:val="false"/>
        <w:spacing w:lineRule="auto" w:line="276"/>
        <w:jc w:val="both"/>
        <w:rPr>
          <w:rFonts w:ascii="Times New Roman" w:hAnsi="Times New Roman" w:cs="Times New Roman"/>
          <w:color w:val="000000" w:themeColor="text1"/>
          <w:lang w:val="lt-LT"/>
        </w:rPr>
      </w:pPr>
      <w:r>
        <w:rPr>
          <w:rFonts w:cs="Times New Roman" w:ascii="Times New Roman" w:hAnsi="Times New Roman"/>
          <w:color w:val="000000" w:themeColor="text1"/>
          <w:lang w:val="lt-LT"/>
        </w:rPr>
      </w:r>
    </w:p>
    <w:p>
      <w:pPr>
        <w:pStyle w:val="Normal"/>
        <w:snapToGrid w:val="false"/>
        <w:spacing w:lineRule="auto" w:line="276"/>
        <w:jc w:val="center"/>
        <w:rPr>
          <w:rFonts w:ascii="Times New Roman" w:hAnsi="Times New Roman" w:cs="Times New Roman"/>
          <w:b/>
          <w:b/>
          <w:bCs/>
          <w:color w:val="000000"/>
          <w:lang w:val="lt-LT"/>
        </w:rPr>
      </w:pPr>
      <w:r>
        <w:rPr>
          <w:rFonts w:cs="Times New Roman" w:ascii="Times New Roman" w:hAnsi="Times New Roman"/>
          <w:b/>
          <w:bCs/>
          <w:color w:val="000000"/>
          <w:lang w:val="lt-LT"/>
        </w:rPr>
        <w:t>Akcija „Darom“ grįžta su nauju akcijos formatu</w:t>
      </w:r>
    </w:p>
    <w:p>
      <w:pPr>
        <w:pStyle w:val="Normal"/>
        <w:snapToGrid w:val="false"/>
        <w:spacing w:lineRule="auto" w:line="276"/>
        <w:jc w:val="both"/>
        <w:rPr>
          <w:rFonts w:ascii="Times New Roman" w:hAnsi="Times New Roman" w:cs="Times New Roman"/>
          <w:color w:val="000000" w:themeColor="text1"/>
          <w:lang w:val="lt-LT"/>
        </w:rPr>
      </w:pPr>
      <w:r>
        <w:rPr>
          <w:rFonts w:cs="Times New Roman" w:ascii="Times New Roman" w:hAnsi="Times New Roman"/>
          <w:color w:val="000000" w:themeColor="text1"/>
          <w:lang w:val="lt-LT"/>
        </w:rPr>
      </w:r>
    </w:p>
    <w:p>
      <w:pPr>
        <w:pStyle w:val="Normal"/>
        <w:snapToGrid w:val="false"/>
        <w:spacing w:lineRule="auto" w:line="276"/>
        <w:jc w:val="both"/>
        <w:rPr>
          <w:rFonts w:ascii="Times New Roman" w:hAnsi="Times New Roman" w:cs="Times New Roman"/>
          <w:color w:val="000000" w:themeColor="text1"/>
          <w:lang w:val="lt-LT"/>
        </w:rPr>
      </w:pPr>
      <w:r>
        <w:rPr>
          <w:rFonts w:cs="Times New Roman" w:ascii="Times New Roman" w:hAnsi="Times New Roman"/>
          <w:color w:val="000000" w:themeColor="text1"/>
          <w:lang w:val="lt-LT"/>
        </w:rPr>
        <w:t>Nuo 2008 m. gerai pažįstama organizacija „Mes Darom“ 2021 metus pasitinka su iššūkiais ir pokyčiais – pasauline pandemija bei naujai sudaryta komanda. Tačiau tai, jog Lietuva vis dar yra karantino suvaržymuose, organizacijos – nesustabdo. Laukia naujos iniciatyvos ir pokyčiai, kurie prasideda jau nuo tradicija tapusios viešųjų erdvių tvarkymo akcijos „Darom“, kuri šiemet vyks gegužės 7-8 d.</w:t>
      </w:r>
    </w:p>
    <w:p>
      <w:pPr>
        <w:pStyle w:val="Normal"/>
        <w:snapToGrid w:val="false"/>
        <w:spacing w:lineRule="auto" w:line="276"/>
        <w:jc w:val="both"/>
        <w:rPr>
          <w:rFonts w:ascii="Times New Roman" w:hAnsi="Times New Roman" w:cs="Times New Roman"/>
          <w:color w:val="000000" w:themeColor="text1"/>
          <w:lang w:val="lt-LT"/>
        </w:rPr>
      </w:pPr>
      <w:r>
        <w:rPr>
          <w:rFonts w:cs="Times New Roman" w:ascii="Times New Roman" w:hAnsi="Times New Roman"/>
          <w:color w:val="000000" w:themeColor="text1"/>
          <w:lang w:val="lt-LT"/>
        </w:rPr>
      </w:r>
    </w:p>
    <w:p>
      <w:pPr>
        <w:pStyle w:val="Normal"/>
        <w:spacing w:lineRule="auto" w:line="276"/>
        <w:jc w:val="both"/>
        <w:rPr>
          <w:rFonts w:ascii="Times New Roman" w:hAnsi="Times New Roman" w:cs="Times New Roman"/>
          <w:color w:val="000000" w:themeColor="text1"/>
          <w:lang w:val="lt-LT"/>
        </w:rPr>
      </w:pPr>
      <w:r>
        <w:rPr>
          <w:rFonts w:cs="Times New Roman" w:ascii="Times New Roman" w:hAnsi="Times New Roman"/>
          <w:color w:val="000000" w:themeColor="text1"/>
          <w:lang w:val="lt-LT"/>
        </w:rPr>
        <w:t>„</w:t>
      </w:r>
      <w:r>
        <w:rPr>
          <w:rFonts w:eastAsia="Times New Roman" w:cs="Times New Roman" w:ascii="Times New Roman" w:hAnsi="Times New Roman"/>
          <w:color w:val="000000" w:themeColor="text1"/>
          <w:lang w:val="lt-LT" w:eastAsia="en-GB"/>
        </w:rPr>
        <w:t xml:space="preserve">Akcija po metų pertraukos grįžta su nauju, vizionierišku šūkiu - „DAROM IKI GALO. Surink. Rūšiuok. Priduok“! Žvelgiant retrospektyviai, akcija visuomet buvo dedikuota viešųjų erdvių tvarkymui, tad šio aspekto ir nesiruošiame keisti. Norime pabrėžti, jog pavasaris nėra tik sandėliukų ir namų švarinimosi metas – tai galime daryti ištisus metus, o sušilus orams kviečiame keliauti į gamtą. Į mišką, parką ar pažintinį taką eikime pasiimdami ir šiukšlių maišą. Džiaugiuosi, kad per daugiau nei dešimt akcijos gyvavimo metų visuomenės įpročiai gerokai pasikeitė, tad natūraliai ir akcijos formatui atėjo laikas atsinaujinti. Tam tikra prasme, pasaulinė pandemija suteikė galimybę pažiūrėti į akciją novatoriškai“, - teigia </w:t>
      </w:r>
      <w:r>
        <w:rPr>
          <w:rFonts w:cs="Times New Roman" w:ascii="Times New Roman" w:hAnsi="Times New Roman"/>
          <w:color w:val="000000" w:themeColor="text1"/>
          <w:lang w:val="lt-LT"/>
        </w:rPr>
        <w:t>„Mes Darom“ komunikacijos vadovė Toma Buivydaitė, kalbėdama apie šių metų naujoves.</w:t>
      </w:r>
    </w:p>
    <w:p>
      <w:pPr>
        <w:pStyle w:val="Normal"/>
        <w:spacing w:lineRule="auto" w:line="276" w:beforeAutospacing="1" w:afterAutospacing="1"/>
        <w:jc w:val="both"/>
        <w:rPr>
          <w:rFonts w:ascii="Times New Roman" w:hAnsi="Times New Roman" w:eastAsia="Times New Roman" w:cs="Times New Roman"/>
          <w:lang w:eastAsia="en-GB"/>
        </w:rPr>
      </w:pPr>
      <w:r>
        <w:rPr>
          <w:rFonts w:eastAsia="Times New Roman" w:cs="Times New Roman" w:ascii="Times New Roman" w:hAnsi="Times New Roman"/>
          <w:color w:val="000000" w:themeColor="text1"/>
          <w:lang w:val="lt-LT" w:eastAsia="en-GB"/>
        </w:rPr>
        <w:t xml:space="preserve">Šiemet tvarkymasis atiduodamas į dalyvių rankas „iki galo“: </w:t>
      </w:r>
      <w:r>
        <w:rPr>
          <w:rFonts w:eastAsia="Times New Roman" w:cs="Times New Roman" w:ascii="Times New Roman" w:hAnsi="Times New Roman"/>
          <w:lang w:eastAsia="en-GB"/>
        </w:rPr>
        <w:t xml:space="preserve">kviečiama ne tik rinkti bei rūšiuoti surinktas atliekas, tačiau ir patiems jas priduoti į UAB </w:t>
      </w:r>
      <w:r>
        <w:rPr>
          <w:rFonts w:eastAsia="Times New Roman" w:cs="Times New Roman" w:ascii="Times New Roman" w:hAnsi="Times New Roman"/>
          <w:color w:val="000000" w:themeColor="text1"/>
          <w:lang w:val="lt-LT" w:eastAsia="en-GB"/>
        </w:rPr>
        <w:t>„</w:t>
      </w:r>
      <w:r>
        <w:rPr>
          <w:rFonts w:eastAsia="Times New Roman" w:cs="Times New Roman" w:ascii="Times New Roman" w:hAnsi="Times New Roman"/>
          <w:lang w:eastAsia="en-GB"/>
        </w:rPr>
        <w:t>Utenos region</w:t>
      </w:r>
      <w:r>
        <w:rPr>
          <w:rFonts w:eastAsia="Times New Roman" w:cs="Times New Roman" w:ascii="Times New Roman" w:hAnsi="Times New Roman"/>
          <w:color w:val="auto"/>
          <w:kern w:val="0"/>
          <w:sz w:val="24"/>
          <w:szCs w:val="24"/>
          <w:lang w:val="en-LT" w:eastAsia="en-GB" w:bidi="ar-SA"/>
        </w:rPr>
        <w:t xml:space="preserve">o </w:t>
      </w:r>
      <w:r>
        <w:rPr>
          <w:rFonts w:eastAsia="Times New Roman" w:cs="Times New Roman" w:ascii="Times New Roman" w:hAnsi="Times New Roman"/>
          <w:lang w:eastAsia="en-GB"/>
        </w:rPr>
        <w:t>atliekų tvarkymo centr</w:t>
      </w:r>
      <w:r>
        <w:rPr>
          <w:rFonts w:eastAsia="Times New Roman" w:cs="Times New Roman" w:ascii="Times New Roman" w:hAnsi="Times New Roman"/>
          <w:color w:val="auto"/>
          <w:kern w:val="0"/>
          <w:sz w:val="24"/>
          <w:szCs w:val="24"/>
          <w:lang w:val="en-LT" w:eastAsia="en-GB" w:bidi="ar-SA"/>
        </w:rPr>
        <w:t>as</w:t>
      </w:r>
      <w:r>
        <w:rPr>
          <w:rFonts w:eastAsia="Times New Roman" w:cs="Times New Roman" w:ascii="Times New Roman" w:hAnsi="Times New Roman"/>
          <w:color w:val="000000" w:themeColor="text1"/>
          <w:kern w:val="0"/>
          <w:sz w:val="24"/>
          <w:szCs w:val="24"/>
          <w:lang w:val="lt-LT" w:eastAsia="en-GB" w:bidi="ar-SA"/>
        </w:rPr>
        <w:t>“</w:t>
      </w:r>
      <w:r>
        <w:rPr>
          <w:rFonts w:eastAsia="Times New Roman" w:cs="Times New Roman" w:ascii="Times New Roman" w:hAnsi="Times New Roman"/>
          <w:lang w:eastAsia="en-GB"/>
        </w:rPr>
        <w:t xml:space="preserve"> valdom</w:t>
      </w:r>
      <w:r>
        <w:rPr>
          <w:rFonts w:eastAsia="Times New Roman" w:cs="Times New Roman" w:ascii="Times New Roman" w:hAnsi="Times New Roman"/>
          <w:color w:val="auto"/>
          <w:kern w:val="0"/>
          <w:sz w:val="24"/>
          <w:szCs w:val="24"/>
          <w:lang w:val="en-LT" w:eastAsia="en-GB" w:bidi="ar-SA"/>
        </w:rPr>
        <w:t>ą</w:t>
      </w:r>
      <w:r>
        <w:rPr>
          <w:rFonts w:eastAsia="Times New Roman" w:cs="Times New Roman" w:ascii="Times New Roman" w:hAnsi="Times New Roman"/>
          <w:lang w:eastAsia="en-GB"/>
        </w:rPr>
        <w:t xml:space="preserve"> didelių gabaritų atliekų surinkimo aikštel</w:t>
      </w:r>
      <w:r>
        <w:rPr>
          <w:rFonts w:eastAsia="Times New Roman" w:cs="Times New Roman" w:ascii="Times New Roman" w:hAnsi="Times New Roman"/>
          <w:color w:val="auto"/>
          <w:kern w:val="0"/>
          <w:sz w:val="24"/>
          <w:szCs w:val="24"/>
          <w:lang w:val="en-LT" w:eastAsia="en-GB" w:bidi="ar-SA"/>
        </w:rPr>
        <w:t>ę, esančią Dvarvietės g. 1A, Skrytelių k., Visagino savivaldybėje</w:t>
      </w:r>
      <w:r>
        <w:rPr>
          <w:rFonts w:eastAsia="Times New Roman" w:cs="Times New Roman" w:ascii="Times New Roman" w:hAnsi="Times New Roman"/>
          <w:lang w:eastAsia="en-GB"/>
        </w:rPr>
        <w:t xml:space="preserve"> arba išmesti miesto konteineriuose. </w:t>
      </w:r>
    </w:p>
    <w:p>
      <w:pPr>
        <w:pStyle w:val="Normal"/>
        <w:snapToGrid w:val="false"/>
        <w:spacing w:lineRule="auto" w:line="276" w:beforeAutospacing="1" w:afterAutospacing="1"/>
        <w:jc w:val="both"/>
        <w:rPr>
          <w:rFonts w:ascii="Times New Roman" w:hAnsi="Times New Roman" w:eastAsia="Times New Roman" w:cs="Times New Roman"/>
          <w:color w:val="000000" w:themeColor="text1"/>
          <w:lang w:val="lt-LT" w:eastAsia="en-GB"/>
        </w:rPr>
      </w:pPr>
      <w:r>
        <w:rPr>
          <w:rFonts w:eastAsia="Times New Roman" w:cs="Times New Roman" w:ascii="Times New Roman" w:hAnsi="Times New Roman"/>
          <w:color w:val="000000" w:themeColor="text1"/>
          <w:lang w:val="lt-LT" w:eastAsia="en-GB"/>
        </w:rPr>
        <w:t>ATSINAUJINUSIOS 2021 M., AKCIJOS FORMATAS VISAGINE</w:t>
      </w:r>
    </w:p>
    <w:p>
      <w:pPr>
        <w:pStyle w:val="ListParagraph"/>
        <w:numPr>
          <w:ilvl w:val="0"/>
          <w:numId w:val="1"/>
        </w:numPr>
        <w:snapToGrid w:val="false"/>
        <w:spacing w:lineRule="auto" w:line="276"/>
        <w:jc w:val="both"/>
        <w:rPr>
          <w:rFonts w:ascii="Times New Roman" w:hAnsi="Times New Roman" w:eastAsia="Times New Roman" w:cs="Times New Roman"/>
          <w:color w:val="000000" w:themeColor="text1"/>
          <w:lang w:val="lt-LT" w:eastAsia="en-GB"/>
        </w:rPr>
      </w:pPr>
      <w:r>
        <w:rPr>
          <w:rFonts w:eastAsia="Times New Roman" w:cs="Times New Roman" w:ascii="Times New Roman" w:hAnsi="Times New Roman"/>
          <w:color w:val="000000" w:themeColor="text1"/>
          <w:lang w:val="lt-LT" w:eastAsia="en-GB"/>
        </w:rPr>
        <w:t>KAIP DALYVAUTI SAUGIAI? Kviečiame akcijos metu vadovautis vyriausybės paskelbtomis saugumo rekomendacijomis, laikytis saugių atstumų, asmeniškai pasirūpinant veido kaukėmis bei pirštinėmis;</w:t>
      </w:r>
    </w:p>
    <w:p>
      <w:pPr>
        <w:pStyle w:val="TextBody"/>
        <w:numPr>
          <w:ilvl w:val="0"/>
          <w:numId w:val="1"/>
        </w:numPr>
        <w:snapToGrid w:val="false"/>
        <w:spacing w:lineRule="auto" w:line="276"/>
        <w:jc w:val="both"/>
        <w:rPr>
          <w:rFonts w:ascii="Times New Roman" w:hAnsi="Times New Roman" w:eastAsia="Times New Roman" w:cs="Times New Roman"/>
          <w:color w:val="000000" w:themeColor="text1"/>
          <w:lang w:val="lt-LT" w:eastAsia="en-GB"/>
        </w:rPr>
      </w:pPr>
      <w:r>
        <w:rPr>
          <w:rFonts w:eastAsia="Times New Roman" w:cs="Times New Roman" w:ascii="Times New Roman" w:hAnsi="Times New Roman"/>
          <w:b w:val="false"/>
          <w:i w:val="false"/>
          <w:caps w:val="false"/>
          <w:smallCaps w:val="false"/>
          <w:color w:val="000000" w:themeColor="text1"/>
          <w:spacing w:val="0"/>
          <w:sz w:val="24"/>
          <w:szCs w:val="24"/>
          <w:lang w:val="lt-LT" w:eastAsia="en-GB"/>
        </w:rPr>
        <w:t>KAS GALI DALYVAUTI?</w:t>
      </w:r>
      <w:r>
        <w:rPr>
          <w:rFonts w:eastAsia="Times New Roman" w:cs="Times New Roman" w:ascii="Times New Roman" w:hAnsi="Times New Roman"/>
          <w:b w:val="false"/>
          <w:i w:val="false"/>
          <w:caps w:val="false"/>
          <w:smallCaps w:val="false"/>
          <w:color w:val="000000" w:themeColor="text1"/>
          <w:spacing w:val="0"/>
          <w:sz w:val="20"/>
          <w:lang w:val="lt-LT" w:eastAsia="en-GB"/>
        </w:rPr>
        <w:t xml:space="preserve"> </w:t>
      </w:r>
      <w:r>
        <w:rPr>
          <w:rFonts w:eastAsia="Times New Roman" w:cs="Times New Roman" w:ascii="Times New Roman" w:hAnsi="Times New Roman"/>
          <w:b w:val="false"/>
          <w:i w:val="false"/>
          <w:caps w:val="false"/>
          <w:smallCaps w:val="false"/>
          <w:color w:val="000000" w:themeColor="text1"/>
          <w:spacing w:val="0"/>
          <w:sz w:val="24"/>
          <w:szCs w:val="24"/>
          <w:lang w:val="lt-LT" w:eastAsia="en-GB"/>
        </w:rPr>
        <w:t>Pavieniai asmenys: šeimos arba dviejų namų ūkiai (grupėmis iki 5 asmenų);</w:t>
      </w:r>
    </w:p>
    <w:p>
      <w:pPr>
        <w:pStyle w:val="TextBody"/>
        <w:numPr>
          <w:ilvl w:val="0"/>
          <w:numId w:val="1"/>
        </w:numPr>
        <w:snapToGrid w:val="false"/>
        <w:spacing w:lineRule="auto" w:line="276"/>
        <w:jc w:val="both"/>
        <w:rPr>
          <w:rFonts w:ascii="Times New Roman" w:hAnsi="Times New Roman" w:eastAsia="Times New Roman" w:cs="Times New Roman"/>
          <w:color w:val="000000" w:themeColor="text1"/>
          <w:lang w:val="lt-LT" w:eastAsia="en-GB"/>
        </w:rPr>
      </w:pPr>
      <w:r>
        <w:rPr>
          <w:rFonts w:eastAsia="Times New Roman" w:cs="Times New Roman" w:ascii="Times New Roman" w:hAnsi="Times New Roman"/>
          <w:color w:val="000000" w:themeColor="text1"/>
          <w:lang w:val="lt-LT" w:eastAsia="en-GB"/>
        </w:rPr>
        <w:t xml:space="preserve">KĄ IR KUR TVARKYTI? Savarankiškai pasirinktas viešąsias erdves arba Visagino savivaldybės svetainėje (www.visaginas.lt) paskelbtas tvarkytinas problemines teritorijas. Šias teritorijas paskelbsime iki </w:t>
      </w:r>
      <w:r>
        <w:rPr>
          <w:rFonts w:eastAsia="Times New Roman" w:cs="Times New Roman" w:ascii="Times New Roman" w:hAnsi="Times New Roman"/>
          <w:color w:val="000000" w:themeColor="text1"/>
          <w:kern w:val="0"/>
          <w:sz w:val="24"/>
          <w:szCs w:val="24"/>
          <w:lang w:val="lt-LT" w:eastAsia="en-GB" w:bidi="ar-SA"/>
        </w:rPr>
        <w:t>akcijos pradžios</w:t>
      </w:r>
      <w:r>
        <w:rPr>
          <w:rFonts w:eastAsia="Times New Roman" w:cs="Times New Roman" w:ascii="Times New Roman" w:hAnsi="Times New Roman"/>
          <w:color w:val="000000" w:themeColor="text1"/>
          <w:lang w:val="lt-LT" w:eastAsia="en-GB"/>
        </w:rPr>
        <w:t>;</w:t>
      </w:r>
    </w:p>
    <w:p>
      <w:pPr>
        <w:pStyle w:val="ListParagraph"/>
        <w:numPr>
          <w:ilvl w:val="0"/>
          <w:numId w:val="1"/>
        </w:numPr>
        <w:snapToGrid w:val="false"/>
        <w:spacing w:lineRule="auto" w:line="276"/>
        <w:jc w:val="both"/>
        <w:rPr>
          <w:rFonts w:ascii="Times New Roman" w:hAnsi="Times New Roman" w:eastAsia="Times New Roman" w:cs="Times New Roman"/>
          <w:color w:val="000000" w:themeColor="text1"/>
          <w:lang w:val="lt-LT" w:eastAsia="en-GB"/>
        </w:rPr>
      </w:pPr>
      <w:r>
        <w:rPr>
          <w:rFonts w:eastAsia="Times New Roman" w:cs="Times New Roman" w:ascii="Times New Roman" w:hAnsi="Times New Roman"/>
          <w:color w:val="000000" w:themeColor="text1"/>
          <w:lang w:val="lt-LT" w:eastAsia="en-GB"/>
        </w:rPr>
        <w:t xml:space="preserve">KAIP PASIRŪPINTI ATLIEKOMIS? </w:t>
      </w:r>
    </w:p>
    <w:p>
      <w:pPr>
        <w:pStyle w:val="ListParagraph"/>
        <w:snapToGrid w:val="false"/>
        <w:spacing w:lineRule="auto" w:line="276"/>
        <w:ind w:left="709" w:firstLine="731"/>
        <w:jc w:val="both"/>
        <w:rPr>
          <w:rFonts w:ascii="Times New Roman" w:hAnsi="Times New Roman" w:eastAsia="Times New Roman" w:cs="Times New Roman"/>
          <w:color w:val="000000" w:themeColor="text1"/>
          <w:lang w:val="lt-LT" w:eastAsia="en-GB"/>
        </w:rPr>
      </w:pPr>
      <w:r>
        <w:rPr>
          <w:rFonts w:eastAsia="Times New Roman" w:cs="Times New Roman" w:ascii="Times New Roman" w:hAnsi="Times New Roman"/>
          <w:color w:val="000000" w:themeColor="text1"/>
          <w:lang w:val="lt-LT" w:eastAsia="en-GB"/>
        </w:rPr>
        <w:t xml:space="preserve">1. Atliekas rinkti ir rūšiuoti į asmeninius šiukšlių maišus arba akcijos dienomis pasiimti rūšiavimo maišų iš „Mes Darom“ savanorių (savanorių buvimo vietas paskelbsime iki </w:t>
      </w:r>
      <w:r>
        <w:rPr>
          <w:rFonts w:eastAsia="Times New Roman" w:cs="Times New Roman" w:ascii="Times New Roman" w:hAnsi="Times New Roman"/>
          <w:color w:val="000000" w:themeColor="text1"/>
          <w:kern w:val="0"/>
          <w:sz w:val="24"/>
          <w:szCs w:val="24"/>
          <w:lang w:val="lt-LT" w:eastAsia="en-GB" w:bidi="ar-SA"/>
        </w:rPr>
        <w:t>akcijos pradžios</w:t>
      </w:r>
      <w:r>
        <w:rPr>
          <w:rFonts w:eastAsia="Times New Roman" w:cs="Times New Roman" w:ascii="Times New Roman" w:hAnsi="Times New Roman"/>
          <w:color w:val="000000" w:themeColor="text1"/>
          <w:lang w:val="lt-LT" w:eastAsia="en-GB"/>
        </w:rPr>
        <w:t>);</w:t>
      </w:r>
    </w:p>
    <w:p>
      <w:pPr>
        <w:pStyle w:val="ListParagraph"/>
        <w:spacing w:lineRule="auto" w:line="276"/>
        <w:ind w:left="720" w:firstLine="720"/>
        <w:jc w:val="both"/>
        <w:rPr>
          <w:rFonts w:ascii="Times New Roman" w:hAnsi="Times New Roman" w:eastAsia="Times New Roman" w:cs="Times New Roman"/>
          <w:lang w:eastAsia="en-GB"/>
        </w:rPr>
      </w:pPr>
      <w:r>
        <w:rPr>
          <w:rFonts w:eastAsia="Times New Roman" w:cs="Times New Roman" w:ascii="Times New Roman" w:hAnsi="Times New Roman"/>
          <w:color w:val="000000" w:themeColor="text1"/>
          <w:lang w:val="lt-LT" w:eastAsia="en-GB"/>
        </w:rPr>
        <w:t xml:space="preserve">2. </w:t>
      </w:r>
      <w:r>
        <w:rPr>
          <w:rFonts w:eastAsia="Times New Roman" w:cs="Times New Roman" w:ascii="Times New Roman" w:hAnsi="Times New Roman"/>
          <w:lang w:eastAsia="en-GB"/>
        </w:rPr>
        <w:t xml:space="preserve">Surinktas ir išrūšiuotas atliekas savarankiškai </w:t>
      </w:r>
      <w:r>
        <w:rPr>
          <w:rFonts w:eastAsia="Times New Roman" w:cs="Times New Roman" w:ascii="Times New Roman" w:hAnsi="Times New Roman"/>
          <w:lang w:val="lt-LT" w:eastAsia="en-GB"/>
        </w:rPr>
        <w:t>pristatyti</w:t>
      </w:r>
      <w:r>
        <w:rPr>
          <w:rFonts w:eastAsia="Times New Roman" w:cs="Times New Roman" w:ascii="Times New Roman" w:hAnsi="Times New Roman"/>
          <w:lang w:eastAsia="en-GB"/>
        </w:rPr>
        <w:t xml:space="preserve"> į didelių gabaritų atliekų surinkimo aikštel</w:t>
      </w:r>
      <w:r>
        <w:rPr>
          <w:rFonts w:eastAsia="Times New Roman" w:cs="Times New Roman" w:ascii="Times New Roman" w:hAnsi="Times New Roman"/>
          <w:color w:val="auto"/>
          <w:kern w:val="0"/>
          <w:sz w:val="24"/>
          <w:szCs w:val="24"/>
          <w:lang w:val="en-LT" w:eastAsia="en-GB" w:bidi="ar-SA"/>
        </w:rPr>
        <w:t>ę</w:t>
      </w:r>
      <w:r>
        <w:rPr>
          <w:rFonts w:eastAsia="Times New Roman" w:cs="Times New Roman" w:ascii="Times New Roman" w:hAnsi="Times New Roman"/>
          <w:lang w:eastAsia="en-GB"/>
        </w:rPr>
        <w:t>, kurios darbo laik</w:t>
      </w:r>
      <w:r>
        <w:rPr>
          <w:rFonts w:eastAsia="Times New Roman" w:cs="Times New Roman" w:ascii="Times New Roman" w:hAnsi="Times New Roman"/>
          <w:color w:val="auto"/>
          <w:kern w:val="0"/>
          <w:sz w:val="24"/>
          <w:szCs w:val="24"/>
          <w:lang w:val="en-LT" w:eastAsia="en-GB" w:bidi="ar-SA"/>
        </w:rPr>
        <w:t>ą,</w:t>
      </w:r>
      <w:r>
        <w:rPr>
          <w:rFonts w:eastAsia="Times New Roman" w:cs="Times New Roman" w:ascii="Times New Roman" w:hAnsi="Times New Roman"/>
          <w:lang w:eastAsia="en-GB"/>
        </w:rPr>
        <w:t xml:space="preserve"> atliekų priėmimo sąlygas </w:t>
      </w:r>
      <w:r>
        <w:rPr>
          <w:rFonts w:eastAsia="Times New Roman" w:cs="Times New Roman" w:ascii="Times New Roman" w:hAnsi="Times New Roman"/>
          <w:color w:val="auto"/>
          <w:kern w:val="0"/>
          <w:sz w:val="24"/>
          <w:szCs w:val="24"/>
          <w:lang w:val="en-LT" w:eastAsia="en-GB" w:bidi="ar-SA"/>
        </w:rPr>
        <w:t xml:space="preserve">paskelbsime iki akcijos pradžios </w:t>
      </w:r>
      <w:r>
        <w:rPr>
          <w:rFonts w:eastAsia="Times New Roman" w:cs="Times New Roman" w:ascii="Times New Roman" w:hAnsi="Times New Roman"/>
          <w:lang w:eastAsia="en-GB"/>
        </w:rPr>
        <w:t>arba išrūšiuotas atliekas išmesti į bendruosius rūšiavimo konteinerius;</w:t>
      </w:r>
    </w:p>
    <w:p>
      <w:pPr>
        <w:pStyle w:val="ListParagraph"/>
        <w:snapToGrid w:val="false"/>
        <w:spacing w:lineRule="auto" w:line="276"/>
        <w:ind w:left="720" w:firstLine="720"/>
        <w:jc w:val="both"/>
        <w:rPr>
          <w:rFonts w:ascii="Times New Roman" w:hAnsi="Times New Roman" w:eastAsia="Times New Roman" w:cs="Times New Roman"/>
          <w:color w:val="000000" w:themeColor="text1"/>
          <w:lang w:val="lt-LT" w:eastAsia="en-GB"/>
        </w:rPr>
      </w:pPr>
      <w:r>
        <w:rPr>
          <w:rFonts w:eastAsia="Times New Roman" w:cs="Times New Roman" w:ascii="Times New Roman" w:hAnsi="Times New Roman"/>
          <w:color w:val="000000" w:themeColor="text1"/>
          <w:lang w:val="lt-LT" w:eastAsia="en-GB"/>
        </w:rPr>
        <w:t xml:space="preserve">3. Jei neturite galimybės pasirūpinti šiukšlių išvežimu (jos per didelės, sunkios ar specifinės) kviečiame </w:t>
      </w:r>
      <w:r>
        <w:rPr>
          <w:rFonts w:eastAsia="Times New Roman" w:cs="Times New Roman" w:ascii="Times New Roman" w:hAnsi="Times New Roman"/>
          <w:color w:val="000000" w:themeColor="text1"/>
          <w:kern w:val="0"/>
          <w:sz w:val="24"/>
          <w:szCs w:val="24"/>
          <w:lang w:val="lt-LT" w:eastAsia="en-GB" w:bidi="ar-SA"/>
        </w:rPr>
        <w:t xml:space="preserve">apie </w:t>
      </w:r>
      <w:r>
        <w:rPr>
          <w:rFonts w:eastAsia="Times New Roman" w:cs="Times New Roman" w:ascii="Times New Roman" w:hAnsi="Times New Roman"/>
          <w:color w:val="000000" w:themeColor="text1"/>
          <w:lang w:val="lt-LT" w:eastAsia="en-GB"/>
        </w:rPr>
        <w:t xml:space="preserve">„šiukšliną vietą“ </w:t>
      </w:r>
      <w:r>
        <w:rPr>
          <w:rFonts w:eastAsia="Times New Roman" w:cs="Times New Roman" w:ascii="Times New Roman" w:hAnsi="Times New Roman"/>
          <w:color w:val="000000" w:themeColor="text1"/>
          <w:kern w:val="0"/>
          <w:sz w:val="24"/>
          <w:szCs w:val="24"/>
          <w:lang w:val="lt-LT" w:eastAsia="en-GB" w:bidi="ar-SA"/>
        </w:rPr>
        <w:t>informuoti savanorį</w:t>
      </w:r>
      <w:r>
        <w:rPr>
          <w:rFonts w:eastAsia="Times New Roman" w:cs="Times New Roman" w:ascii="Times New Roman" w:hAnsi="Times New Roman"/>
          <w:color w:val="000000" w:themeColor="text1"/>
          <w:lang w:val="lt-LT" w:eastAsia="en-GB"/>
        </w:rPr>
        <w:t>.</w:t>
      </w:r>
    </w:p>
    <w:p>
      <w:pPr>
        <w:pStyle w:val="Normal"/>
        <w:snapToGrid w:val="false"/>
        <w:spacing w:lineRule="auto" w:line="276" w:beforeAutospacing="1" w:afterAutospacing="1"/>
        <w:jc w:val="both"/>
        <w:rPr>
          <w:rFonts w:ascii="Times New Roman" w:hAnsi="Times New Roman" w:eastAsia="Times New Roman" w:cs="Times New Roman"/>
          <w:color w:val="000000" w:themeColor="text1"/>
          <w:lang w:val="lt-LT" w:eastAsia="en-GB"/>
        </w:rPr>
      </w:pPr>
      <w:r>
        <w:rPr>
          <w:rFonts w:eastAsia="Times New Roman" w:cs="Times New Roman" w:ascii="Times New Roman" w:hAnsi="Times New Roman"/>
          <w:color w:val="000000" w:themeColor="text1"/>
          <w:lang w:val="lt-LT" w:eastAsia="en-GB"/>
        </w:rPr>
        <w:t>„</w:t>
      </w:r>
      <w:r>
        <w:rPr>
          <w:rFonts w:eastAsia="Times New Roman" w:cs="Times New Roman" w:ascii="Times New Roman" w:hAnsi="Times New Roman"/>
          <w:color w:val="000000" w:themeColor="text1"/>
          <w:lang w:val="lt-LT" w:eastAsia="en-GB"/>
        </w:rPr>
        <w:t xml:space="preserve">Mūsų ilgalaikė perspektyva ir siekis – kad akcijos apskritai nebereiktų! Norisi tikėti, jog vieną dieną būsime tvarūs ne tik besirenkant maistą, marškinėlius ar namų statybos būdus, bet ir mąstysime sąmoningai. Tvari mąstysena kalba apie „aš“, bet mąsto apie „mes“. Tokio mąstymo tikslas yra gerinti šiandieną siekiant, kad rytdiena būtų lengvesnė visiems, o ne tik „man“. Jei išmokome pasiimti daugkartinius maišelius eidami apsipirkti, galbūt dabar jau galime pratintis išeinant į gamtą pasiimti ir šiukšlių maišus?, - svarsto </w:t>
      </w:r>
      <w:r>
        <w:rPr>
          <w:rFonts w:cs="Times New Roman" w:ascii="Times New Roman" w:hAnsi="Times New Roman"/>
          <w:color w:val="000000" w:themeColor="text1"/>
          <w:lang w:val="lt-LT"/>
        </w:rPr>
        <w:t xml:space="preserve">Toma  Buivydaitė, kalbėdama apie ilgalaikius akcijos siekius ir organizacijos viziją. </w:t>
      </w:r>
    </w:p>
    <w:p>
      <w:pPr>
        <w:pStyle w:val="Normal"/>
        <w:snapToGrid w:val="false"/>
        <w:spacing w:lineRule="auto" w:line="276" w:beforeAutospacing="1" w:afterAutospacing="1"/>
        <w:jc w:val="both"/>
        <w:rPr>
          <w:rFonts w:ascii="Times New Roman" w:hAnsi="Times New Roman" w:eastAsia="Times New Roman" w:cs="Times New Roman"/>
          <w:b/>
          <w:b/>
          <w:bCs/>
          <w:color w:val="000000" w:themeColor="text1"/>
          <w:lang w:val="lt-LT" w:eastAsia="en-GB"/>
        </w:rPr>
      </w:pPr>
      <w:r>
        <w:rPr>
          <w:rFonts w:eastAsia="Times New Roman" w:cs="Times New Roman" w:ascii="Times New Roman" w:hAnsi="Times New Roman"/>
          <w:b/>
          <w:bCs/>
          <w:color w:val="000000" w:themeColor="text1"/>
          <w:lang w:val="lt-LT" w:eastAsia="en-GB"/>
        </w:rPr>
        <w:t xml:space="preserve">Akcija „Darom“ vyks gegužės 7-8 d. visoje Lietuvoje. Daugiau informacijos: </w:t>
      </w:r>
      <w:hyperlink r:id="rId2">
        <w:r>
          <w:rPr>
            <w:rStyle w:val="InternetLink"/>
            <w:rFonts w:eastAsia="Times New Roman" w:cs="Times New Roman" w:ascii="Times New Roman" w:hAnsi="Times New Roman"/>
            <w:b/>
            <w:bCs/>
            <w:color w:val="000000" w:themeColor="text1"/>
            <w:lang w:val="lt-LT" w:eastAsia="en-GB"/>
          </w:rPr>
          <w:t>www.mesdarom.lt</w:t>
        </w:r>
      </w:hyperlink>
      <w:r>
        <w:rPr>
          <w:rFonts w:eastAsia="Times New Roman" w:cs="Times New Roman" w:ascii="Times New Roman" w:hAnsi="Times New Roman"/>
          <w:b/>
          <w:bCs/>
          <w:color w:val="000000" w:themeColor="text1"/>
          <w:lang w:val="lt-LT" w:eastAsia="en-GB"/>
        </w:rPr>
        <w:t xml:space="preserve"> bei facebook paskyroje „Mes Darom“.</w:t>
      </w:r>
    </w:p>
    <w:p>
      <w:pPr>
        <w:pStyle w:val="Default"/>
        <w:spacing w:before="0" w:after="0"/>
        <w:jc w:val="both"/>
        <w:rPr>
          <w:i w:val="false"/>
          <w:i w:val="false"/>
          <w:iCs w:val="false"/>
        </w:rPr>
      </w:pPr>
      <w:r>
        <w:rPr>
          <w:rFonts w:cs="Times New Roman" w:ascii="Times New Roman" w:hAnsi="Times New Roman"/>
          <w:i w:val="false"/>
          <w:iCs w:val="false"/>
          <w:color w:val="000000" w:themeColor="text1"/>
          <w:lang w:val="lt-LT"/>
        </w:rPr>
        <w:t>Kontaktai:</w:t>
      </w:r>
    </w:p>
    <w:p>
      <w:pPr>
        <w:pStyle w:val="Default"/>
        <w:spacing w:before="0" w:after="0"/>
        <w:jc w:val="both"/>
        <w:rPr>
          <w:i w:val="false"/>
          <w:i w:val="false"/>
          <w:iCs w:val="false"/>
        </w:rPr>
      </w:pPr>
      <w:r>
        <w:rPr>
          <w:rFonts w:cs="Times New Roman" w:ascii="Times New Roman" w:hAnsi="Times New Roman"/>
          <w:i w:val="false"/>
          <w:iCs w:val="false"/>
          <w:color w:val="000000" w:themeColor="text1"/>
          <w:lang w:val="lt-LT"/>
        </w:rPr>
        <w:t>Toma Buivydaitė (VŠĮ „ Mes Darom“)</w:t>
      </w:r>
    </w:p>
    <w:p>
      <w:pPr>
        <w:pStyle w:val="Default"/>
        <w:spacing w:before="0" w:after="0"/>
        <w:jc w:val="both"/>
        <w:rPr>
          <w:i w:val="false"/>
          <w:i w:val="false"/>
          <w:iCs w:val="false"/>
        </w:rPr>
      </w:pPr>
      <w:r>
        <w:rPr>
          <w:rFonts w:cs="Times New Roman" w:ascii="Times New Roman" w:hAnsi="Times New Roman"/>
          <w:i w:val="false"/>
          <w:iCs w:val="false"/>
          <w:lang w:val="lt-LT"/>
        </w:rPr>
        <w:t>toma@mesdarom.lt</w:t>
      </w:r>
    </w:p>
    <w:p>
      <w:pPr>
        <w:pStyle w:val="Default"/>
        <w:spacing w:before="0" w:after="0"/>
        <w:jc w:val="both"/>
        <w:rPr>
          <w:i w:val="false"/>
          <w:i w:val="false"/>
          <w:iCs w:val="false"/>
        </w:rPr>
      </w:pPr>
      <w:r>
        <w:rPr>
          <w:rFonts w:cs="Times New Roman" w:ascii="Times New Roman" w:hAnsi="Times New Roman"/>
          <w:i w:val="false"/>
          <w:iCs w:val="false"/>
          <w:color w:val="000000" w:themeColor="text1"/>
          <w:lang w:val="en-US"/>
        </w:rPr>
        <w:t>+370 623 04983</w:t>
      </w:r>
    </w:p>
    <w:p>
      <w:pPr>
        <w:pStyle w:val="Default"/>
        <w:spacing w:before="0" w:after="0"/>
        <w:jc w:val="both"/>
        <w:rPr>
          <w:i w:val="false"/>
          <w:i w:val="false"/>
          <w:iCs w:val="false"/>
        </w:rPr>
      </w:pPr>
      <w:r>
        <w:rPr>
          <w:i w:val="false"/>
          <w:iCs w:val="false"/>
        </w:rPr>
      </w:r>
    </w:p>
    <w:p>
      <w:pPr>
        <w:pStyle w:val="Default"/>
        <w:spacing w:before="0" w:after="0"/>
        <w:jc w:val="both"/>
        <w:rPr>
          <w:i w:val="false"/>
          <w:i w:val="false"/>
          <w:iCs w:val="false"/>
        </w:rPr>
      </w:pPr>
      <w:r>
        <w:rPr>
          <w:rFonts w:cs="Times New Roman" w:ascii="Times New Roman" w:hAnsi="Times New Roman"/>
          <w:i w:val="false"/>
          <w:iCs w:val="false"/>
          <w:color w:val="000000" w:themeColor="text1"/>
          <w:lang w:val="en-US"/>
        </w:rPr>
        <w:t>Danutė Kardelienė (Visagino savivaldybės administracija)</w:t>
      </w:r>
    </w:p>
    <w:p>
      <w:pPr>
        <w:pStyle w:val="Default"/>
        <w:spacing w:before="0" w:after="0"/>
        <w:jc w:val="both"/>
        <w:rPr/>
      </w:pPr>
      <w:hyperlink r:id="rId3">
        <w:r>
          <w:rPr>
            <w:rStyle w:val="InternetLink"/>
            <w:rFonts w:cs="Times New Roman" w:ascii="Times New Roman" w:hAnsi="Times New Roman"/>
            <w:i w:val="false"/>
            <w:iCs w:val="false"/>
            <w:color w:val="000000" w:themeColor="text1"/>
            <w:u w:val="none"/>
            <w:lang w:val="en-US"/>
          </w:rPr>
          <w:t>danute.kardeliene</w:t>
        </w:r>
        <w:hyperlink r:id="rId4">
          <w:r>
            <w:rPr>
              <w:rStyle w:val="InternetLink"/>
              <w:rFonts w:cs="Times New Roman" w:ascii="Times New Roman" w:hAnsi="Times New Roman"/>
              <w:i w:val="false"/>
              <w:iCs w:val="false"/>
              <w:color w:val="000000" w:themeColor="text1"/>
              <w:u w:val="none"/>
              <w:lang w:val="lt-LT"/>
            </w:rPr>
            <w:t>@visaginas.lt</w:t>
          </w:r>
        </w:hyperlink>
      </w:hyperlink>
    </w:p>
    <w:p>
      <w:pPr>
        <w:pStyle w:val="Default"/>
        <w:spacing w:before="0" w:after="0"/>
        <w:jc w:val="both"/>
        <w:rPr>
          <w:i w:val="false"/>
          <w:i w:val="false"/>
          <w:iCs w:val="false"/>
        </w:rPr>
      </w:pPr>
      <w:r>
        <w:rPr>
          <w:rFonts w:cs="Times New Roman" w:ascii="Times New Roman" w:hAnsi="Times New Roman"/>
          <w:i w:val="false"/>
          <w:iCs w:val="false"/>
          <w:color w:val="000000" w:themeColor="text1"/>
          <w:u w:val="none"/>
          <w:lang w:val="lt-LT"/>
        </w:rPr>
        <w:t>+370 655 24360</w:t>
      </w:r>
    </w:p>
    <w:p>
      <w:pPr>
        <w:pStyle w:val="Default"/>
        <w:spacing w:before="0" w:after="0"/>
        <w:jc w:val="both"/>
        <w:rPr>
          <w:rFonts w:ascii="Times New Roman" w:hAnsi="Times New Roman" w:cs="Times New Roman"/>
          <w:i/>
          <w:i/>
          <w:iCs/>
          <w:color w:val="000000" w:themeColor="text1"/>
          <w:lang w:val="en-US"/>
        </w:rPr>
      </w:pPr>
      <w:r>
        <w:rPr/>
      </w:r>
    </w:p>
    <w:p>
      <w:pPr>
        <w:pStyle w:val="Normal"/>
        <w:snapToGrid w:val="false"/>
        <w:spacing w:lineRule="auto" w:line="276" w:beforeAutospacing="1" w:afterAutospacing="1"/>
        <w:jc w:val="both"/>
        <w:rPr>
          <w:rFonts w:ascii="Times New Roman" w:hAnsi="Times New Roman" w:eastAsia="Times New Roman" w:cs="Times New Roman"/>
          <w:color w:val="000000" w:themeColor="text1"/>
          <w:lang w:val="lt-LT" w:eastAsia="en-GB"/>
        </w:rPr>
      </w:pPr>
      <w:r>
        <w:rPr/>
      </w:r>
    </w:p>
    <w:sectPr>
      <w:headerReference w:type="default" r:id="rId5"/>
      <w:type w:val="nextPage"/>
      <w:pgSz w:w="11906" w:h="16838"/>
      <w:pgMar w:left="1287" w:right="720" w:header="708" w:top="765"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drawing>
        <wp:inline distT="0" distB="0" distL="0" distR="0">
          <wp:extent cx="783590" cy="46355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stretch>
                    <a:fillRect/>
                  </a:stretch>
                </pic:blipFill>
                <pic:spPr bwMode="auto">
                  <a:xfrm>
                    <a:off x="0" y="0"/>
                    <a:ext cx="783590" cy="4635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L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LT"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d5402f"/>
    <w:rPr/>
  </w:style>
  <w:style w:type="character" w:styleId="InternetLink">
    <w:name w:val="Hyperlink"/>
    <w:basedOn w:val="DefaultParagraphFont"/>
    <w:uiPriority w:val="99"/>
    <w:unhideWhenUsed/>
    <w:rsid w:val="008239d3"/>
    <w:rPr>
      <w:color w:val="0000FF"/>
      <w:u w:val="single"/>
    </w:rPr>
  </w:style>
  <w:style w:type="character" w:styleId="HeaderChar" w:customStyle="1">
    <w:name w:val="Header Char"/>
    <w:basedOn w:val="DefaultParagraphFont"/>
    <w:link w:val="Header"/>
    <w:uiPriority w:val="99"/>
    <w:qFormat/>
    <w:rsid w:val="004c43bf"/>
    <w:rPr/>
  </w:style>
  <w:style w:type="character" w:styleId="FooterChar" w:customStyle="1">
    <w:name w:val="Footer Char"/>
    <w:basedOn w:val="DefaultParagraphFont"/>
    <w:link w:val="Footer"/>
    <w:uiPriority w:val="99"/>
    <w:qFormat/>
    <w:rsid w:val="004c43bf"/>
    <w:rPr/>
  </w:style>
  <w:style w:type="character" w:styleId="UnresolvedMention">
    <w:name w:val="Unresolved Mention"/>
    <w:basedOn w:val="DefaultParagraphFont"/>
    <w:uiPriority w:val="99"/>
    <w:semiHidden/>
    <w:unhideWhenUsed/>
    <w:qFormat/>
    <w:rsid w:val="004c43bf"/>
    <w:rPr>
      <w:color w:val="605E5C"/>
      <w:shd w:fill="E1DFDD" w:val="clear"/>
    </w:rPr>
  </w:style>
  <w:style w:type="character" w:styleId="BalloonTextChar" w:customStyle="1">
    <w:name w:val="Balloon Text Char"/>
    <w:basedOn w:val="DefaultParagraphFont"/>
    <w:link w:val="BalloonText"/>
    <w:uiPriority w:val="99"/>
    <w:semiHidden/>
    <w:qFormat/>
    <w:rsid w:val="00461fa6"/>
    <w:rPr>
      <w:rFonts w:ascii="Times New Roman" w:hAnsi="Times New Roman" w:cs="Times New Roman"/>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customStyle="1">
    <w:name w:val="Default"/>
    <w:qFormat/>
    <w:rsid w:val="00bb543d"/>
    <w:pPr>
      <w:widowControl/>
      <w:suppressAutoHyphens w:val="true"/>
      <w:bidi w:val="0"/>
      <w:spacing w:before="160" w:after="0"/>
      <w:jc w:val="left"/>
    </w:pPr>
    <w:rPr>
      <w:rFonts w:ascii="Helvetica Neue" w:hAnsi="Helvetica Neue" w:eastAsia="Arial Unicode MS" w:cs="Arial Unicode MS"/>
      <w:color w:val="000000"/>
      <w:kern w:val="0"/>
      <w:sz w:val="24"/>
      <w:szCs w:val="24"/>
      <w:lang w:val="en-GB" w:eastAsia="en-GB" w:bidi="ar-SA"/>
      <w14:textOutline w14:w="0" w14:cap="flat" w14:cmpd="sng" w14:algn="ctr">
        <w14:noFill/>
        <w14:prstDash w14:val="solid"/>
        <w14:bevel/>
      </w14:textOutline>
    </w:rPr>
  </w:style>
  <w:style w:type="paragraph" w:styleId="HeaderandFooter">
    <w:name w:val="Header and Footer"/>
    <w:basedOn w:val="Normal"/>
    <w:qFormat/>
    <w:pPr/>
    <w:rPr/>
  </w:style>
  <w:style w:type="paragraph" w:styleId="Header">
    <w:name w:val="Header"/>
    <w:basedOn w:val="Normal"/>
    <w:link w:val="HeaderChar"/>
    <w:uiPriority w:val="99"/>
    <w:unhideWhenUsed/>
    <w:rsid w:val="004c43bf"/>
    <w:pPr>
      <w:tabs>
        <w:tab w:val="clear" w:pos="720"/>
        <w:tab w:val="center" w:pos="4513" w:leader="none"/>
        <w:tab w:val="right" w:pos="9026" w:leader="none"/>
      </w:tabs>
    </w:pPr>
    <w:rPr/>
  </w:style>
  <w:style w:type="paragraph" w:styleId="Footer">
    <w:name w:val="Footer"/>
    <w:basedOn w:val="Normal"/>
    <w:link w:val="FooterChar"/>
    <w:uiPriority w:val="99"/>
    <w:unhideWhenUsed/>
    <w:rsid w:val="004c43bf"/>
    <w:pPr>
      <w:tabs>
        <w:tab w:val="clear" w:pos="720"/>
        <w:tab w:val="center" w:pos="4513" w:leader="none"/>
        <w:tab w:val="right" w:pos="9026" w:leader="none"/>
      </w:tabs>
    </w:pPr>
    <w:rPr/>
  </w:style>
  <w:style w:type="paragraph" w:styleId="ListParagraph">
    <w:name w:val="List Paragraph"/>
    <w:basedOn w:val="Normal"/>
    <w:uiPriority w:val="34"/>
    <w:qFormat/>
    <w:rsid w:val="00d21541"/>
    <w:pPr>
      <w:spacing w:before="0" w:after="0"/>
      <w:ind w:left="720" w:hanging="0"/>
      <w:contextualSpacing/>
    </w:pPr>
    <w:rPr/>
  </w:style>
  <w:style w:type="paragraph" w:styleId="BalloonText">
    <w:name w:val="Balloon Text"/>
    <w:basedOn w:val="Normal"/>
    <w:link w:val="BalloonTextChar"/>
    <w:uiPriority w:val="99"/>
    <w:semiHidden/>
    <w:unhideWhenUsed/>
    <w:qFormat/>
    <w:rsid w:val="00461fa6"/>
    <w:pPr/>
    <w:rPr>
      <w:rFonts w:ascii="Times New Roman" w:hAnsi="Times New Roman" w:cs="Times New Roman"/>
      <w:sz w:val="18"/>
      <w:szCs w:val="18"/>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1d77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esdarom.lt/" TargetMode="External"/><Relationship Id="rId3" Type="http://schemas.openxmlformats.org/officeDocument/2006/relationships/hyperlink" Target="mailto:danute.kardeliene@visaginas.lt"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220D2-CE59-994E-A5D4-B6AC9814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Application>LibreOffice/7.0.1.2$Windows_X86_64 LibreOffice_project/7cbcfc562f6eb6708b5ff7d7397325de9e764452</Application>
  <Pages>2</Pages>
  <Words>484</Words>
  <Characters>3222</Characters>
  <CharactersWithSpaces>3689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2021-04-07T05:35:00Z</dcterms:created>
  <dc:creator>Toma Buivydaitė</dc:creator>
  <dc:description/>
  <dc:language>en-US</dc:language>
  <cp:lastModifiedBy/>
  <dcterms:modified xsi:type="dcterms:W3CDTF">2021-04-21T15:57:33Z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