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5C78" w14:textId="77777777" w:rsidR="00424E4B" w:rsidRDefault="00424E4B">
      <w:pPr>
        <w:tabs>
          <w:tab w:val="center" w:pos="4680"/>
          <w:tab w:val="right" w:pos="9360"/>
        </w:tabs>
      </w:pPr>
    </w:p>
    <w:p w14:paraId="1FC6156D" w14:textId="77777777" w:rsidR="004B456B" w:rsidRDefault="004B456B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</w:p>
    <w:p w14:paraId="693843B1" w14:textId="53CAA26D" w:rsidR="00424E4B" w:rsidRDefault="00A01B00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LIETUVOS RESPUBLIKOS SVEIKATOS APSAUGOS MINISTRAS</w:t>
      </w:r>
    </w:p>
    <w:p w14:paraId="2E89BAE3" w14:textId="77777777" w:rsidR="00424E4B" w:rsidRDefault="00A01B00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  <w:shd w:val="clear" w:color="auto" w:fill="FFFFFF"/>
        </w:rPr>
        <w:t>VALSTYBĖS LYGIO EKSTREMALIOSIOS SITUACIJOS VALSTYBĖS OPERACIJŲ VADOVAS</w:t>
      </w:r>
    </w:p>
    <w:p w14:paraId="74D36B48" w14:textId="77777777" w:rsidR="00424E4B" w:rsidRDefault="00424E4B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</w:p>
    <w:p w14:paraId="6DC79AAC" w14:textId="77777777" w:rsidR="00424E4B" w:rsidRDefault="00A01B00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SPRENDIMAS</w:t>
      </w:r>
    </w:p>
    <w:p w14:paraId="1D859985" w14:textId="56D9FBCC" w:rsidR="00424E4B" w:rsidRDefault="00B052FC">
      <w:pPr>
        <w:jc w:val="center"/>
        <w:rPr>
          <w:b/>
          <w:bCs/>
          <w:caps/>
          <w:szCs w:val="24"/>
        </w:rPr>
      </w:pPr>
      <w:r>
        <w:rPr>
          <w:b/>
          <w:bCs/>
          <w:caps/>
          <w:color w:val="000000"/>
          <w:szCs w:val="24"/>
        </w:rPr>
        <w:t>DĖL LIETUVOS RESPUBLIKOS SVEIKATOS APSAUGOS MINISTRO, VALSTYBĖS LYGIO EKSTREMALIOSIOS SITUACIJOS VALSTYBĖS OPERACIJŲ VADOVO 2021 M. gegužės 14 D. SPRENDIMO NR. V-1103 „DĖ</w:t>
      </w:r>
      <w:r>
        <w:rPr>
          <w:b/>
          <w:bCs/>
          <w:color w:val="000000"/>
          <w:szCs w:val="24"/>
        </w:rPr>
        <w:t xml:space="preserve">L </w:t>
      </w:r>
      <w:r w:rsidR="00A01B00">
        <w:rPr>
          <w:b/>
          <w:bCs/>
          <w:caps/>
          <w:color w:val="000000"/>
          <w:szCs w:val="24"/>
        </w:rPr>
        <w:t>LIETUVOS RESPUBLIKOS SVEIKATOS APSAUGOS MINISTRO, VALSTYBĖS LYGIO EKSTREMALIOSIOS SITUACIJOS VALSTYBĖS OPERACIJŲ VADOVO 2021 M. BALANDŽIO 16 D. SPRENDIMO NR. V-854 „DĖ</w:t>
      </w:r>
      <w:r w:rsidR="00A01B00">
        <w:rPr>
          <w:b/>
          <w:bCs/>
          <w:color w:val="000000"/>
          <w:szCs w:val="24"/>
        </w:rPr>
        <w:t xml:space="preserve">L </w:t>
      </w:r>
      <w:r w:rsidR="00A01B00">
        <w:rPr>
          <w:b/>
          <w:bCs/>
          <w:szCs w:val="24"/>
        </w:rPr>
        <w:t>KINO TEATRŲ IR KINO KLUBŲ PASLAUGŲ TEIKIMO BEI</w:t>
      </w:r>
      <w:r w:rsidR="00A01B00">
        <w:rPr>
          <w:b/>
          <w:bCs/>
          <w:color w:val="000000"/>
          <w:szCs w:val="24"/>
        </w:rPr>
        <w:t xml:space="preserve"> KULTŪROS, PRAMOGŲ IR KITŲ RENGINIŲ ORGANIZAVIMO BŪTINŲ SĄLYGŲ“ PAKEITIMO</w:t>
      </w:r>
      <w:r>
        <w:rPr>
          <w:b/>
          <w:bCs/>
          <w:color w:val="000000"/>
          <w:szCs w:val="24"/>
        </w:rPr>
        <w:t>“ PAKEITIMO</w:t>
      </w:r>
    </w:p>
    <w:p w14:paraId="295F3F7C" w14:textId="77777777" w:rsidR="00424E4B" w:rsidRDefault="00424E4B">
      <w:pPr>
        <w:jc w:val="center"/>
        <w:rPr>
          <w:b/>
          <w:bCs/>
          <w:szCs w:val="24"/>
        </w:rPr>
      </w:pPr>
    </w:p>
    <w:p w14:paraId="46134C6B" w14:textId="4FF55DE0" w:rsidR="00424E4B" w:rsidRDefault="00A01B00">
      <w:pPr>
        <w:jc w:val="center"/>
        <w:rPr>
          <w:szCs w:val="24"/>
        </w:rPr>
      </w:pPr>
      <w:r>
        <w:rPr>
          <w:szCs w:val="24"/>
        </w:rPr>
        <w:t xml:space="preserve">2021 m. gegužės </w:t>
      </w:r>
      <w:r w:rsidR="00B052FC">
        <w:rPr>
          <w:szCs w:val="24"/>
        </w:rPr>
        <w:t xml:space="preserve">  </w:t>
      </w:r>
      <w:r>
        <w:rPr>
          <w:szCs w:val="24"/>
        </w:rPr>
        <w:t xml:space="preserve"> d. Nr. V-</w:t>
      </w:r>
    </w:p>
    <w:p w14:paraId="6D676C93" w14:textId="77777777" w:rsidR="00424E4B" w:rsidRDefault="00A01B00">
      <w:pPr>
        <w:jc w:val="center"/>
        <w:rPr>
          <w:b/>
          <w:bCs/>
          <w:szCs w:val="24"/>
        </w:rPr>
      </w:pPr>
      <w:r>
        <w:rPr>
          <w:szCs w:val="24"/>
        </w:rPr>
        <w:t>Vilnius</w:t>
      </w:r>
    </w:p>
    <w:p w14:paraId="33BD3D16" w14:textId="77777777" w:rsidR="00424E4B" w:rsidRDefault="00424E4B">
      <w:pPr>
        <w:ind w:firstLine="709"/>
        <w:jc w:val="both"/>
        <w:rPr>
          <w:color w:val="000000"/>
          <w:szCs w:val="24"/>
          <w:shd w:val="clear" w:color="auto" w:fill="FFFFFF"/>
        </w:rPr>
      </w:pPr>
    </w:p>
    <w:p w14:paraId="083DB892" w14:textId="7F160A2D" w:rsidR="00B052FC" w:rsidRPr="00B052FC" w:rsidRDefault="00A01B00" w:rsidP="003D14EA">
      <w:pPr>
        <w:ind w:firstLine="709"/>
        <w:jc w:val="both"/>
        <w:rPr>
          <w:color w:val="000000"/>
        </w:rPr>
      </w:pPr>
      <w:r>
        <w:rPr>
          <w:color w:val="000000"/>
          <w:szCs w:val="24"/>
          <w:shd w:val="clear" w:color="auto" w:fill="FFFFFF"/>
        </w:rPr>
        <w:t>Pa k e i č i u</w:t>
      </w:r>
      <w:r w:rsidR="00B052FC">
        <w:rPr>
          <w:color w:val="000000"/>
          <w:szCs w:val="24"/>
        </w:rPr>
        <w:t xml:space="preserve"> </w:t>
      </w:r>
      <w:r>
        <w:rPr>
          <w:color w:val="000000"/>
          <w:szCs w:val="24"/>
          <w:shd w:val="clear" w:color="auto" w:fill="FFFFFF"/>
        </w:rPr>
        <w:t>Lietuvos Respublikos sveikatos apsaugos ministro, valstybės lygio ekstremaliosios situacijos valstybės operacijų vadovo</w:t>
      </w:r>
      <w:r w:rsidR="00B052FC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</w:rPr>
        <w:t xml:space="preserve">2021 m. </w:t>
      </w:r>
      <w:r w:rsidR="00B052FC">
        <w:rPr>
          <w:color w:val="000000"/>
          <w:szCs w:val="24"/>
        </w:rPr>
        <w:t>gegužės</w:t>
      </w:r>
      <w:r>
        <w:rPr>
          <w:color w:val="000000"/>
          <w:szCs w:val="24"/>
        </w:rPr>
        <w:t xml:space="preserve"> 1</w:t>
      </w:r>
      <w:r w:rsidR="00B052FC">
        <w:rPr>
          <w:color w:val="000000"/>
          <w:szCs w:val="24"/>
        </w:rPr>
        <w:t>4</w:t>
      </w:r>
      <w:r>
        <w:rPr>
          <w:color w:val="000000"/>
          <w:szCs w:val="24"/>
        </w:rPr>
        <w:t xml:space="preserve"> d. sprendimą Nr. V-</w:t>
      </w:r>
      <w:r w:rsidR="00B052FC">
        <w:rPr>
          <w:color w:val="000000"/>
          <w:szCs w:val="24"/>
          <w:lang w:val="en-US"/>
        </w:rPr>
        <w:t>1103</w:t>
      </w:r>
      <w:r>
        <w:rPr>
          <w:color w:val="000000"/>
          <w:szCs w:val="24"/>
        </w:rPr>
        <w:t xml:space="preserve"> „Dėl</w:t>
      </w:r>
      <w:r w:rsidR="00B052FC">
        <w:rPr>
          <w:color w:val="000000"/>
          <w:szCs w:val="24"/>
        </w:rPr>
        <w:t xml:space="preserve"> </w:t>
      </w:r>
      <w:r w:rsidR="00B052FC">
        <w:rPr>
          <w:color w:val="000000"/>
          <w:szCs w:val="24"/>
          <w:shd w:val="clear" w:color="auto" w:fill="FFFFFF"/>
        </w:rPr>
        <w:t xml:space="preserve">Lietuvos Respublikos sveikatos apsaugos ministro, valstybės lygio ekstremaliosios situacijos valstybės operacijų vadovo </w:t>
      </w:r>
      <w:r w:rsidR="00B052FC">
        <w:rPr>
          <w:color w:val="000000"/>
          <w:szCs w:val="24"/>
        </w:rPr>
        <w:t xml:space="preserve">2021 m. balandžio 16 d. sprendimo Nr. V-854 „Dėl </w:t>
      </w:r>
      <w:r>
        <w:rPr>
          <w:bCs/>
          <w:szCs w:val="24"/>
        </w:rPr>
        <w:t>kino teatrų ir kino klubų paslaugų teikimo bei</w:t>
      </w:r>
      <w:r>
        <w:rPr>
          <w:bCs/>
          <w:color w:val="000000"/>
          <w:szCs w:val="24"/>
        </w:rPr>
        <w:t xml:space="preserve"> kultūros, pramogų ir kitų renginių organizavimo būtinų sąlygų“</w:t>
      </w:r>
      <w:r w:rsidR="00B052FC">
        <w:rPr>
          <w:bCs/>
          <w:color w:val="000000"/>
          <w:szCs w:val="24"/>
        </w:rPr>
        <w:t xml:space="preserve"> pakeitimo</w:t>
      </w:r>
      <w:r w:rsidR="00283D7C">
        <w:rPr>
          <w:bCs/>
          <w:color w:val="000000"/>
          <w:szCs w:val="24"/>
        </w:rPr>
        <w:t>“</w:t>
      </w:r>
      <w:r w:rsidR="00B052FC">
        <w:rPr>
          <w:bCs/>
          <w:color w:val="000000"/>
          <w:szCs w:val="24"/>
        </w:rPr>
        <w:t xml:space="preserve"> </w:t>
      </w:r>
      <w:r w:rsidR="000C599A">
        <w:rPr>
          <w:bCs/>
          <w:color w:val="000000"/>
          <w:szCs w:val="24"/>
        </w:rPr>
        <w:t xml:space="preserve">ir </w:t>
      </w:r>
      <w:r w:rsidR="00B052FC">
        <w:rPr>
          <w:color w:val="000000"/>
          <w:lang w:val="en-US"/>
        </w:rPr>
        <w:t xml:space="preserve">1.3 </w:t>
      </w:r>
      <w:r w:rsidR="00B052FC">
        <w:rPr>
          <w:color w:val="000000"/>
        </w:rPr>
        <w:t>papunktį išdėstau taip:</w:t>
      </w:r>
    </w:p>
    <w:p w14:paraId="564EE559" w14:textId="36F5203B" w:rsidR="00424E4B" w:rsidRDefault="00B052FC" w:rsidP="003D14EA">
      <w:pPr>
        <w:ind w:firstLine="709"/>
        <w:jc w:val="both"/>
        <w:rPr>
          <w:color w:val="000000"/>
          <w:szCs w:val="24"/>
        </w:rPr>
      </w:pPr>
      <w:r>
        <w:rPr>
          <w:color w:val="000000"/>
        </w:rPr>
        <w:t>„</w:t>
      </w:r>
      <w:r w:rsidR="00A01B00">
        <w:rPr>
          <w:color w:val="000000"/>
        </w:rPr>
        <w:t>1.3. Papildau 1.3.1</w:t>
      </w:r>
      <w:r w:rsidR="00A01B00">
        <w:rPr>
          <w:color w:val="000000"/>
          <w:vertAlign w:val="superscript"/>
        </w:rPr>
        <w:t>2</w:t>
      </w:r>
      <w:r w:rsidR="00A01B00">
        <w:rPr>
          <w:color w:val="000000"/>
        </w:rPr>
        <w:t xml:space="preserve"> papunkčiu:</w:t>
      </w:r>
    </w:p>
    <w:p w14:paraId="2AFC9EFF" w14:textId="66DE7BA9" w:rsidR="00B052FC" w:rsidRDefault="00A01B00" w:rsidP="003D14EA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„</w:t>
      </w:r>
      <w:r>
        <w:rPr>
          <w:bCs/>
          <w:color w:val="000000"/>
        </w:rPr>
        <w:t>1.3.1</w:t>
      </w:r>
      <w:r>
        <w:rPr>
          <w:bCs/>
          <w:color w:val="000000"/>
          <w:vertAlign w:val="superscript"/>
        </w:rPr>
        <w:t>2</w:t>
      </w:r>
      <w:r>
        <w:rPr>
          <w:bCs/>
          <w:color w:val="000000"/>
        </w:rPr>
        <w:t>. užtikrinti, kad renginiuose atvirose erdvėse, kai renginyje dalyvauja tik</w:t>
      </w:r>
      <w:r w:rsidR="00B052FC">
        <w:rPr>
          <w:bCs/>
          <w:color w:val="000000"/>
        </w:rPr>
        <w:t xml:space="preserve"> </w:t>
      </w:r>
      <w:r>
        <w:rPr>
          <w:bCs/>
          <w:color w:val="000000"/>
          <w:shd w:val="clear" w:color="auto" w:fill="FFFFFF"/>
        </w:rPr>
        <w:t>Nutarimo 2</w:t>
      </w:r>
      <w:r>
        <w:rPr>
          <w:bCs/>
          <w:color w:val="000000"/>
          <w:shd w:val="clear" w:color="auto" w:fill="FFFFFF"/>
          <w:vertAlign w:val="superscript"/>
        </w:rPr>
        <w:t>2</w:t>
      </w:r>
      <w:r>
        <w:rPr>
          <w:bCs/>
          <w:color w:val="000000"/>
          <w:shd w:val="clear" w:color="auto" w:fill="FFFFFF"/>
        </w:rPr>
        <w:t> punkte</w:t>
      </w:r>
      <w:r w:rsidR="00B052FC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</w:rPr>
        <w:t xml:space="preserve">nurodytus kriterijus atitinkantys asmenys (atlikėjai, organizatoriai ir aptarnaujantis personalas Nutarimo </w:t>
      </w:r>
      <w:r>
        <w:rPr>
          <w:bCs/>
          <w:color w:val="000000"/>
          <w:shd w:val="clear" w:color="auto" w:fill="FFFFFF"/>
        </w:rPr>
        <w:t>2</w:t>
      </w:r>
      <w:r>
        <w:rPr>
          <w:bCs/>
          <w:color w:val="000000"/>
          <w:shd w:val="clear" w:color="auto" w:fill="FFFFFF"/>
          <w:vertAlign w:val="superscript"/>
        </w:rPr>
        <w:t>2</w:t>
      </w:r>
      <w:r>
        <w:rPr>
          <w:bCs/>
          <w:szCs w:val="24"/>
        </w:rPr>
        <w:t xml:space="preserve"> punkte </w:t>
      </w:r>
      <w:r>
        <w:rPr>
          <w:bCs/>
          <w:color w:val="000000"/>
        </w:rPr>
        <w:t>nurodytų kriterijų neprivalo atitikti), bendras skaičius neviršytų</w:t>
      </w:r>
      <w:r w:rsidR="004B456B">
        <w:rPr>
          <w:bCs/>
          <w:color w:val="000000"/>
        </w:rPr>
        <w:t xml:space="preserve"> </w:t>
      </w:r>
      <w:r w:rsidR="00B052FC" w:rsidRPr="00376A27">
        <w:rPr>
          <w:bCs/>
          <w:szCs w:val="24"/>
        </w:rPr>
        <w:t>2 000</w:t>
      </w:r>
      <w:r w:rsidR="00B052FC" w:rsidRPr="00C87099">
        <w:rPr>
          <w:szCs w:val="24"/>
        </w:rPr>
        <w:t xml:space="preserve"> </w:t>
      </w:r>
      <w:r>
        <w:rPr>
          <w:bCs/>
          <w:color w:val="000000"/>
        </w:rPr>
        <w:t>asmenų (neįskaičiuojant atlikėjų, organizatorių ir aptarnaujančio personalo);</w:t>
      </w:r>
      <w:r>
        <w:rPr>
          <w:color w:val="000000"/>
        </w:rPr>
        <w:t>“.</w:t>
      </w:r>
      <w:r w:rsidR="00EE217C">
        <w:rPr>
          <w:color w:val="000000"/>
        </w:rPr>
        <w:t>“</w:t>
      </w:r>
    </w:p>
    <w:p w14:paraId="370C624F" w14:textId="77777777" w:rsidR="00A01B00" w:rsidRDefault="00A01B00">
      <w:pPr>
        <w:tabs>
          <w:tab w:val="right" w:pos="9639"/>
        </w:tabs>
      </w:pPr>
    </w:p>
    <w:p w14:paraId="712440B8" w14:textId="77777777" w:rsidR="00A01B00" w:rsidRDefault="00A01B00">
      <w:pPr>
        <w:tabs>
          <w:tab w:val="right" w:pos="9639"/>
        </w:tabs>
      </w:pPr>
    </w:p>
    <w:p w14:paraId="16D3D2C0" w14:textId="77777777" w:rsidR="00A01B00" w:rsidRDefault="00A01B00">
      <w:pPr>
        <w:tabs>
          <w:tab w:val="right" w:pos="9639"/>
        </w:tabs>
      </w:pPr>
    </w:p>
    <w:p w14:paraId="5748C59F" w14:textId="77777777" w:rsidR="00424E4B" w:rsidRDefault="00A01B00">
      <w:pPr>
        <w:tabs>
          <w:tab w:val="right" w:pos="9639"/>
        </w:tabs>
        <w:rPr>
          <w:szCs w:val="24"/>
        </w:rPr>
      </w:pPr>
      <w:r>
        <w:rPr>
          <w:color w:val="000000"/>
          <w:szCs w:val="24"/>
          <w:lang w:eastAsia="lt-LT"/>
        </w:rPr>
        <w:t xml:space="preserve">Sveikatos apsaugos ministras, </w:t>
      </w:r>
      <w:r>
        <w:rPr>
          <w:color w:val="000000"/>
          <w:szCs w:val="24"/>
          <w:shd w:val="clear" w:color="auto" w:fill="FFFFFF"/>
        </w:rPr>
        <w:t>valstybės lygio</w:t>
      </w:r>
    </w:p>
    <w:p w14:paraId="17D7D292" w14:textId="411D2929" w:rsidR="00376A27" w:rsidRPr="007A2731" w:rsidRDefault="00A01B00" w:rsidP="00376A27">
      <w:r>
        <w:rPr>
          <w:color w:val="000000"/>
          <w:szCs w:val="24"/>
          <w:shd w:val="clear" w:color="auto" w:fill="FFFFFF"/>
        </w:rPr>
        <w:t xml:space="preserve">ekstremaliosios situacijos valstybės operacijų vadovas </w:t>
      </w:r>
      <w:r w:rsidR="00376A27" w:rsidRPr="007A2731">
        <w:rPr>
          <w:color w:val="000000"/>
          <w:shd w:val="clear" w:color="auto" w:fill="FFFFFF"/>
        </w:rPr>
        <w:tab/>
      </w:r>
      <w:r w:rsidR="00376A27" w:rsidRPr="007A2731">
        <w:rPr>
          <w:color w:val="000000"/>
          <w:shd w:val="clear" w:color="auto" w:fill="FFFFFF"/>
        </w:rPr>
        <w:tab/>
      </w:r>
      <w:r w:rsidR="00376A27" w:rsidRPr="007A2731">
        <w:rPr>
          <w:color w:val="000000"/>
          <w:shd w:val="clear" w:color="auto" w:fill="FFFFFF"/>
        </w:rPr>
        <w:tab/>
      </w:r>
      <w:r w:rsidR="00376A27">
        <w:rPr>
          <w:color w:val="000000"/>
          <w:shd w:val="clear" w:color="auto" w:fill="FFFFFF"/>
        </w:rPr>
        <w:tab/>
        <w:t xml:space="preserve">    </w:t>
      </w:r>
      <w:r w:rsidR="00376A27" w:rsidRPr="007A2731">
        <w:t>Arūnas Dulkys</w:t>
      </w:r>
    </w:p>
    <w:p w14:paraId="1DD2559B" w14:textId="1ABFA9B9" w:rsidR="00424E4B" w:rsidRDefault="00424E4B">
      <w:pPr>
        <w:rPr>
          <w:szCs w:val="24"/>
        </w:rPr>
      </w:pPr>
    </w:p>
    <w:sectPr w:rsidR="00424E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964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F633D" w14:textId="77777777" w:rsidR="00396CCF" w:rsidRDefault="00396CCF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7BE32052" w14:textId="77777777" w:rsidR="00396CCF" w:rsidRDefault="00396CCF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B618" w14:textId="77777777" w:rsidR="00424E4B" w:rsidRDefault="00424E4B">
    <w:pPr>
      <w:tabs>
        <w:tab w:val="center" w:pos="4153"/>
        <w:tab w:val="right" w:pos="8306"/>
      </w:tabs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95C6" w14:textId="77777777" w:rsidR="00424E4B" w:rsidRDefault="00424E4B">
    <w:pPr>
      <w:tabs>
        <w:tab w:val="center" w:pos="4153"/>
        <w:tab w:val="right" w:pos="8306"/>
      </w:tabs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A305" w14:textId="77777777" w:rsidR="00424E4B" w:rsidRDefault="00424E4B">
    <w:pPr>
      <w:tabs>
        <w:tab w:val="center" w:pos="4153"/>
        <w:tab w:val="right" w:pos="8306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90D6" w14:textId="77777777" w:rsidR="00396CCF" w:rsidRDefault="00396CCF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48CFA482" w14:textId="77777777" w:rsidR="00396CCF" w:rsidRDefault="00396CCF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A619" w14:textId="77777777" w:rsidR="00424E4B" w:rsidRDefault="00A01B00">
    <w:pPr>
      <w:framePr w:wrap="auto" w:vAnchor="text" w:hAnchor="margin" w:xAlign="center" w:y="1"/>
      <w:tabs>
        <w:tab w:val="center" w:pos="4153"/>
        <w:tab w:val="right" w:pos="8306"/>
      </w:tabs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PAGE  </w:instrText>
    </w:r>
    <w:r>
      <w:rPr>
        <w:szCs w:val="24"/>
      </w:rPr>
      <w:fldChar w:fldCharType="end"/>
    </w:r>
  </w:p>
  <w:p w14:paraId="30C9E5F3" w14:textId="77777777" w:rsidR="00424E4B" w:rsidRDefault="00424E4B">
    <w:pPr>
      <w:tabs>
        <w:tab w:val="center" w:pos="4153"/>
        <w:tab w:val="right" w:pos="8306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B799" w14:textId="77777777" w:rsidR="00424E4B" w:rsidRDefault="00A01B00">
    <w:pPr>
      <w:framePr w:wrap="auto" w:vAnchor="text" w:hAnchor="margin" w:xAlign="center" w:y="-161"/>
      <w:tabs>
        <w:tab w:val="center" w:pos="4153"/>
        <w:tab w:val="right" w:pos="8306"/>
      </w:tabs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PAGE  </w:instrText>
    </w:r>
    <w:r>
      <w:rPr>
        <w:szCs w:val="24"/>
      </w:rPr>
      <w:fldChar w:fldCharType="separate"/>
    </w:r>
    <w:r>
      <w:rPr>
        <w:szCs w:val="24"/>
      </w:rPr>
      <w:t>2</w:t>
    </w:r>
    <w:r>
      <w:rPr>
        <w:szCs w:val="24"/>
      </w:rPr>
      <w:fldChar w:fldCharType="end"/>
    </w:r>
  </w:p>
  <w:p w14:paraId="402B0B93" w14:textId="77777777" w:rsidR="00424E4B" w:rsidRDefault="00424E4B">
    <w:pPr>
      <w:tabs>
        <w:tab w:val="center" w:pos="4153"/>
        <w:tab w:val="right" w:pos="8306"/>
      </w:tabs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26CB" w14:textId="77777777" w:rsidR="00424E4B" w:rsidRDefault="00424E4B">
    <w:pPr>
      <w:tabs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96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9E"/>
    <w:rsid w:val="000957BA"/>
    <w:rsid w:val="000C599A"/>
    <w:rsid w:val="00180DAA"/>
    <w:rsid w:val="00283D7C"/>
    <w:rsid w:val="00376A27"/>
    <w:rsid w:val="00396CCF"/>
    <w:rsid w:val="003D14EA"/>
    <w:rsid w:val="00424E4B"/>
    <w:rsid w:val="004B456B"/>
    <w:rsid w:val="004C14BD"/>
    <w:rsid w:val="00540FB2"/>
    <w:rsid w:val="00A01B00"/>
    <w:rsid w:val="00B052FC"/>
    <w:rsid w:val="00B92271"/>
    <w:rsid w:val="00CE6BC2"/>
    <w:rsid w:val="00EE217C"/>
    <w:rsid w:val="00FD1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148B7E"/>
  <w15:docId w15:val="{431B745A-E103-4716-94E2-63E58FE4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9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5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1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3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4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3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89C1DC913ECD6498C4DE29D0DDCDF9B" ma:contentTypeVersion="10" ma:contentTypeDescription="Kurkite naują dokumentą." ma:contentTypeScope="" ma:versionID="fee9f68e244f3aad78e12c1d9105c2ea">
  <xsd:schema xmlns:xsd="http://www.w3.org/2001/XMLSchema" xmlns:xs="http://www.w3.org/2001/XMLSchema" xmlns:p="http://schemas.microsoft.com/office/2006/metadata/properties" xmlns:ns3="85d4c2aa-9c4b-41f7-ad31-6cdf47405893" targetNamespace="http://schemas.microsoft.com/office/2006/metadata/properties" ma:root="true" ma:fieldsID="9f606af8e6caa9416f484880534302b3" ns3:_="">
    <xsd:import namespace="85d4c2aa-9c4b-41f7-ad31-6cdf47405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c2aa-9c4b-41f7-ad31-6cdf47405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B74C3-8EE7-4F89-8BCA-01B47A8AC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85F7D-9ECA-48D8-8789-51F082C24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c2aa-9c4b-41f7-ad31-6cdf47405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19C985-F152-487A-9B31-D53FD1EBAA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151011-6F03-4CCC-8CE5-80F639D6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2001-05-00</vt:lpstr>
      <vt:lpstr>2001-05-00</vt:lpstr>
    </vt:vector>
  </TitlesOfParts>
  <Company>Sveikatos apsaugos ministerija</Company>
  <LinksUpToDate>false</LinksUpToDate>
  <CharactersWithSpaces>1680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2001-05-00</dc:title>
  <dc:creator>Donatas Keršis</dc:creator>
  <cp:lastModifiedBy>Jurgita Pakalniškienė</cp:lastModifiedBy>
  <cp:revision>5</cp:revision>
  <cp:lastPrinted>2020-07-24T11:55:00Z</cp:lastPrinted>
  <dcterms:created xsi:type="dcterms:W3CDTF">2021-05-20T06:35:00Z</dcterms:created>
  <dcterms:modified xsi:type="dcterms:W3CDTF">2021-05-20T07:02:00Z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0x010100F89C1DC913ECD6498C4DE29D0DDCDF9B</vt:lpwstr>
  </property>
</Properties>
</file>