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BBEB5F" w14:textId="77777777" w:rsidR="00580256" w:rsidRDefault="00580256">
      <w:pPr>
        <w:tabs>
          <w:tab w:val="center" w:pos="4153"/>
          <w:tab w:val="right" w:pos="8306"/>
        </w:tabs>
        <w:jc w:val="center"/>
        <w:rPr>
          <w:b/>
          <w:bCs/>
          <w:szCs w:val="24"/>
        </w:rPr>
      </w:pPr>
    </w:p>
    <w:p w14:paraId="06416C97" w14:textId="77777777" w:rsidR="00580256" w:rsidRDefault="00BE45DE">
      <w:pPr>
        <w:tabs>
          <w:tab w:val="center" w:pos="4153"/>
          <w:tab w:val="right" w:pos="8306"/>
        </w:tabs>
        <w:jc w:val="center"/>
        <w:rPr>
          <w:b/>
          <w:bCs/>
          <w:szCs w:val="24"/>
        </w:rPr>
      </w:pPr>
      <w:r>
        <w:rPr>
          <w:b/>
          <w:bCs/>
          <w:szCs w:val="24"/>
        </w:rPr>
        <w:t xml:space="preserve">LIETUVOS RESPUBLIKOS SVEIKATOS APSAUGOS MINISTRAS </w:t>
      </w:r>
    </w:p>
    <w:p w14:paraId="16EF7E80" w14:textId="77777777" w:rsidR="00580256" w:rsidRDefault="00BE45DE">
      <w:pPr>
        <w:tabs>
          <w:tab w:val="center" w:pos="4153"/>
          <w:tab w:val="right" w:pos="8306"/>
        </w:tabs>
        <w:jc w:val="center"/>
        <w:rPr>
          <w:b/>
          <w:bCs/>
          <w:szCs w:val="24"/>
        </w:rPr>
      </w:pPr>
      <w:r>
        <w:rPr>
          <w:b/>
          <w:bCs/>
          <w:color w:val="000000"/>
          <w:szCs w:val="24"/>
          <w:shd w:val="clear" w:color="auto" w:fill="FFFFFF"/>
        </w:rPr>
        <w:t>VALSTYBĖS LYGIO EKSTREMALIOSIOS SITUACIJOS VALSTYBĖS OPERACIJŲ VADOVAS</w:t>
      </w:r>
    </w:p>
    <w:p w14:paraId="7CD4BD54" w14:textId="77777777" w:rsidR="00580256" w:rsidRDefault="00580256">
      <w:pPr>
        <w:tabs>
          <w:tab w:val="center" w:pos="4153"/>
          <w:tab w:val="right" w:pos="8306"/>
        </w:tabs>
        <w:jc w:val="center"/>
        <w:rPr>
          <w:b/>
          <w:bCs/>
          <w:szCs w:val="24"/>
        </w:rPr>
      </w:pPr>
    </w:p>
    <w:p w14:paraId="08702EA3" w14:textId="77777777" w:rsidR="00580256" w:rsidRDefault="00BE45DE">
      <w:pPr>
        <w:tabs>
          <w:tab w:val="center" w:pos="4153"/>
          <w:tab w:val="right" w:pos="8306"/>
        </w:tabs>
        <w:jc w:val="center"/>
        <w:rPr>
          <w:b/>
          <w:bCs/>
          <w:szCs w:val="24"/>
        </w:rPr>
      </w:pPr>
      <w:r>
        <w:rPr>
          <w:b/>
          <w:bCs/>
          <w:szCs w:val="24"/>
        </w:rPr>
        <w:t>SPRENDIMAS</w:t>
      </w:r>
    </w:p>
    <w:p w14:paraId="6FE74C6F" w14:textId="7EC2DF9D" w:rsidR="00580256" w:rsidRDefault="00BE45DE">
      <w:pPr>
        <w:tabs>
          <w:tab w:val="center" w:pos="4153"/>
          <w:tab w:val="right" w:pos="8306"/>
        </w:tabs>
        <w:ind w:firstLine="62"/>
        <w:jc w:val="center"/>
        <w:rPr>
          <w:b/>
          <w:bCs/>
          <w:szCs w:val="24"/>
        </w:rPr>
      </w:pPr>
      <w:r>
        <w:rPr>
          <w:b/>
          <w:bCs/>
          <w:szCs w:val="24"/>
        </w:rPr>
        <w:t xml:space="preserve">DĖL LIETUVOS RESPUBLIKOS SVEIKATOS APSAUGOS MINISTRO </w:t>
      </w:r>
      <w:r>
        <w:rPr>
          <w:szCs w:val="24"/>
        </w:rPr>
        <w:t>–</w:t>
      </w:r>
    </w:p>
    <w:p w14:paraId="25198AF4" w14:textId="583EBABC" w:rsidR="00580256" w:rsidRDefault="00BE45DE">
      <w:pPr>
        <w:jc w:val="center"/>
        <w:rPr>
          <w:b/>
          <w:bCs/>
          <w:caps/>
          <w:szCs w:val="24"/>
        </w:rPr>
      </w:pPr>
      <w:r>
        <w:rPr>
          <w:b/>
          <w:bCs/>
          <w:color w:val="000000"/>
          <w:szCs w:val="24"/>
          <w:shd w:val="clear" w:color="auto" w:fill="FFFFFF"/>
        </w:rPr>
        <w:t>VALSTYBĖS LYGIO EKSTREMALIOSIOS SITUACIJOS VALSTYBĖS OPERACIJŲ VADOVO 2020 M. LIEPOS 17 D. SPRENDIMO NR. V-1680 „</w:t>
      </w:r>
      <w:r>
        <w:rPr>
          <w:b/>
          <w:bCs/>
          <w:caps/>
          <w:color w:val="000000"/>
          <w:szCs w:val="24"/>
        </w:rPr>
        <w:t>DĖL užsieniečių izoliavimo SĄLYGŲ ir tyrimų dėl COVID-19 ligos (koronaviruso infekcijos) atlikimo</w:t>
      </w:r>
      <w:r>
        <w:rPr>
          <w:b/>
          <w:bCs/>
          <w:caps/>
          <w:szCs w:val="24"/>
        </w:rPr>
        <w:t>“ pakeitimo</w:t>
      </w:r>
    </w:p>
    <w:p w14:paraId="59EAB0CE" w14:textId="5FC86205" w:rsidR="00580256" w:rsidRDefault="00580256">
      <w:pPr>
        <w:jc w:val="center"/>
        <w:rPr>
          <w:b/>
          <w:bCs/>
          <w:szCs w:val="24"/>
        </w:rPr>
      </w:pPr>
    </w:p>
    <w:p w14:paraId="62A6F391" w14:textId="64B9D55A" w:rsidR="00580256" w:rsidRDefault="00BE45DE">
      <w:pPr>
        <w:jc w:val="center"/>
        <w:rPr>
          <w:szCs w:val="24"/>
        </w:rPr>
      </w:pPr>
      <w:r>
        <w:rPr>
          <w:szCs w:val="24"/>
        </w:rPr>
        <w:t xml:space="preserve">2021 m. gegužės </w:t>
      </w:r>
      <w:r w:rsidR="00852519">
        <w:rPr>
          <w:szCs w:val="24"/>
        </w:rPr>
        <w:t>28</w:t>
      </w:r>
      <w:r>
        <w:rPr>
          <w:szCs w:val="24"/>
        </w:rPr>
        <w:t xml:space="preserve"> d. Nr. </w:t>
      </w:r>
      <w:r w:rsidR="00852519" w:rsidRPr="00852519">
        <w:rPr>
          <w:szCs w:val="24"/>
        </w:rPr>
        <w:t>V-1237</w:t>
      </w:r>
    </w:p>
    <w:p w14:paraId="25653D79" w14:textId="3B18F5B1" w:rsidR="00580256" w:rsidRDefault="00BE45DE">
      <w:pPr>
        <w:jc w:val="center"/>
        <w:rPr>
          <w:b/>
          <w:bCs/>
          <w:szCs w:val="24"/>
        </w:rPr>
      </w:pPr>
      <w:r>
        <w:rPr>
          <w:szCs w:val="24"/>
        </w:rPr>
        <w:t>Vilnius</w:t>
      </w:r>
    </w:p>
    <w:p w14:paraId="4C889A40" w14:textId="724CB17E" w:rsidR="00580256" w:rsidRDefault="00580256">
      <w:pPr>
        <w:tabs>
          <w:tab w:val="left" w:pos="1134"/>
        </w:tabs>
        <w:jc w:val="both"/>
        <w:rPr>
          <w:szCs w:val="24"/>
        </w:rPr>
      </w:pPr>
    </w:p>
    <w:p w14:paraId="483AB97B" w14:textId="77777777" w:rsidR="00852519" w:rsidRDefault="00852519">
      <w:pPr>
        <w:tabs>
          <w:tab w:val="left" w:pos="1134"/>
        </w:tabs>
        <w:jc w:val="both"/>
        <w:rPr>
          <w:szCs w:val="24"/>
        </w:rPr>
      </w:pPr>
    </w:p>
    <w:p w14:paraId="1161FE3B" w14:textId="26148F9C" w:rsidR="00580256" w:rsidRDefault="00540811">
      <w:pPr>
        <w:tabs>
          <w:tab w:val="left" w:pos="1134"/>
        </w:tabs>
        <w:spacing w:line="247" w:lineRule="auto"/>
        <w:ind w:firstLine="720"/>
        <w:jc w:val="both"/>
        <w:rPr>
          <w:color w:val="000000"/>
          <w:szCs w:val="24"/>
        </w:rPr>
      </w:pPr>
      <w:r w:rsidR="00BE45DE">
        <w:rPr>
          <w:szCs w:val="24"/>
        </w:rPr>
        <w:t>1</w:t>
      </w:r>
      <w:r w:rsidR="00BE45DE">
        <w:rPr>
          <w:szCs w:val="24"/>
        </w:rPr>
        <w:t>. P a k e i č i u</w:t>
      </w:r>
      <w:r w:rsidR="00BE45DE">
        <w:rPr>
          <w:b/>
          <w:bCs/>
          <w:szCs w:val="24"/>
        </w:rPr>
        <w:t xml:space="preserve"> </w:t>
      </w:r>
      <w:r w:rsidR="00BE45DE">
        <w:rPr>
          <w:szCs w:val="24"/>
        </w:rPr>
        <w:t>Lietuvos Respublikos sveikatos apsaugos ministro – valstybės lygio ekstremaliosios situacijos valstybės operacijų vadovo 2020 m. liepos 17 d. sprendimą Nr. V-1680 „Dėl užsieniečių, atvykusių iš trečiųjų šalių, izoliavimo ir tyrimų dėl COVID-19 ligos (</w:t>
      </w:r>
      <w:proofErr w:type="spellStart"/>
      <w:r w:rsidR="00BE45DE">
        <w:rPr>
          <w:szCs w:val="24"/>
        </w:rPr>
        <w:t>koronaviruso</w:t>
      </w:r>
      <w:proofErr w:type="spellEnd"/>
      <w:r w:rsidR="00BE45DE">
        <w:rPr>
          <w:szCs w:val="24"/>
        </w:rPr>
        <w:t xml:space="preserve"> infekcijos) atlikimo“</w:t>
      </w:r>
      <w:r w:rsidR="00BE45DE">
        <w:rPr>
          <w:color w:val="000000"/>
          <w:szCs w:val="24"/>
        </w:rPr>
        <w:t>:</w:t>
      </w:r>
    </w:p>
    <w:p w14:paraId="0AF9A288" w14:textId="06EB677C" w:rsidR="00580256" w:rsidRDefault="00540811">
      <w:pPr>
        <w:spacing w:line="247" w:lineRule="auto"/>
        <w:ind w:firstLine="720"/>
        <w:jc w:val="both"/>
        <w:rPr>
          <w:color w:val="000000"/>
          <w:szCs w:val="24"/>
        </w:rPr>
      </w:pPr>
      <w:r w:rsidR="00BE45DE">
        <w:rPr>
          <w:color w:val="000000"/>
          <w:szCs w:val="24"/>
        </w:rPr>
        <w:t>1.1</w:t>
      </w:r>
      <w:r w:rsidR="00BE45DE">
        <w:rPr>
          <w:color w:val="000000"/>
          <w:szCs w:val="24"/>
        </w:rPr>
        <w:t>. Pakeičiu preambulę ir ją išdėstau taip:</w:t>
      </w:r>
    </w:p>
    <w:p w14:paraId="2C12BDA9" w14:textId="447DDEEC" w:rsidR="00580256" w:rsidRDefault="00BE45DE">
      <w:pPr>
        <w:spacing w:line="247" w:lineRule="auto"/>
        <w:ind w:firstLine="720"/>
        <w:jc w:val="both"/>
        <w:rPr>
          <w:color w:val="000000"/>
          <w:szCs w:val="24"/>
        </w:rPr>
      </w:pPr>
      <w:r>
        <w:rPr>
          <w:color w:val="000000"/>
          <w:szCs w:val="24"/>
        </w:rPr>
        <w:t xml:space="preserve">„Vadovaudamasis Lietuvos Respublikos civilinės saugos įstatymo 15 straipsnio 2 dalies 1 ir 4 punktais, </w:t>
      </w:r>
      <w:bookmarkStart w:id="0" w:name="_GoBack"/>
      <w:bookmarkEnd w:id="0"/>
      <w:r>
        <w:rPr>
          <w:color w:val="000000"/>
          <w:szCs w:val="24"/>
        </w:rPr>
        <w:t>Lietuvos Respublikos žmonių užkrečiamųjų ligų profilaktikos ir kontrolės įstatymo 37 straipsnio 2 dalies 1 punktu, Lietuvos Respublikos Vyriausybės 2020 m. lapkričio 4 d. nutarimo Nr.  1226 „Dėl karantino Lietuvos Respublikos teritorijoje paskelbimo“ 2.3 papunkčiu, Lietuvos Respublikos Vyriausybės 2020 m. vasario 26 d. nutarimu Nr. 152 „Dėl valstybės lygio ekstremaliosios situacijos paskelbimo“, Valstybiniu ekstremaliųjų situacijų valdymo planu, patvirtintu Lietuvos Respublikos Vyriausybės 2010 m. spalio 20 d. nutarimu Nr. 1503 „Dėl Valstybinio ekstremaliųjų situacijų valdymo plano patvirtinimo“, Lietuvos Respublikos Vyriausybės 2020 m. gruodžio 16 d. nutarimu Nr. 1419 „Dėl valstybės lygio ekstremaliosios situacijos valstybės operacijų vadovo paskyrimo bei siekdamas užtikrinti COVID-19 ligos (</w:t>
      </w:r>
      <w:proofErr w:type="spellStart"/>
      <w:r>
        <w:rPr>
          <w:color w:val="000000"/>
          <w:szCs w:val="24"/>
        </w:rPr>
        <w:t>koronaviruso</w:t>
      </w:r>
      <w:proofErr w:type="spellEnd"/>
      <w:r>
        <w:rPr>
          <w:color w:val="000000"/>
          <w:szCs w:val="24"/>
        </w:rPr>
        <w:t xml:space="preserve"> infekcijos) plitimo prevenciją n u s p r e n d ž i u</w:t>
      </w:r>
      <w:r>
        <w:rPr>
          <w:color w:val="000000"/>
          <w:szCs w:val="24"/>
          <w:shd w:val="clear" w:color="auto" w:fill="FFFFFF"/>
        </w:rPr>
        <w:t>:“.</w:t>
      </w:r>
    </w:p>
    <w:p w14:paraId="4062A472" w14:textId="1B4244C3" w:rsidR="00580256" w:rsidRDefault="00540811">
      <w:pPr>
        <w:spacing w:line="247" w:lineRule="auto"/>
        <w:ind w:firstLine="720"/>
        <w:jc w:val="both"/>
        <w:rPr>
          <w:color w:val="000000"/>
          <w:szCs w:val="24"/>
        </w:rPr>
      </w:pPr>
      <w:r w:rsidR="00BE45DE">
        <w:rPr>
          <w:color w:val="000000"/>
          <w:szCs w:val="24"/>
          <w:lang w:val="en-US"/>
        </w:rPr>
        <w:t>1.2</w:t>
      </w:r>
      <w:r w:rsidR="00BE45DE">
        <w:rPr>
          <w:color w:val="000000"/>
          <w:szCs w:val="24"/>
          <w:lang w:val="en-US"/>
        </w:rPr>
        <w:t xml:space="preserve">. </w:t>
      </w:r>
      <w:r w:rsidR="00BE45DE">
        <w:rPr>
          <w:color w:val="000000"/>
          <w:szCs w:val="24"/>
        </w:rPr>
        <w:t>Pakeičiu 2.3 papunktį ir jį išdėstau taip:</w:t>
      </w:r>
    </w:p>
    <w:p w14:paraId="234B7B2A" w14:textId="73030758" w:rsidR="00580256" w:rsidRDefault="00BE45DE" w:rsidP="00852519">
      <w:pPr>
        <w:spacing w:line="247" w:lineRule="auto"/>
        <w:ind w:firstLine="720"/>
        <w:jc w:val="both"/>
        <w:rPr>
          <w:szCs w:val="24"/>
        </w:rPr>
      </w:pPr>
      <w:r>
        <w:rPr>
          <w:szCs w:val="24"/>
        </w:rPr>
        <w:t>„</w:t>
      </w:r>
      <w:r>
        <w:rPr>
          <w:color w:val="000000"/>
          <w:szCs w:val="24"/>
        </w:rPr>
        <w:t>2.3</w:t>
      </w:r>
      <w:r>
        <w:rPr>
          <w:color w:val="000000"/>
          <w:szCs w:val="24"/>
        </w:rPr>
        <w:t xml:space="preserve">. asmenims </w:t>
      </w:r>
      <w:r>
        <w:rPr>
          <w:szCs w:val="24"/>
        </w:rPr>
        <w:t>(išskyrus asmenis, kurie 14 dienų laikotarpiu iki grįžimo / atvykimo į Lietuvos Respubliką lankėsi Indijos Respublikoje)</w:t>
      </w:r>
      <w:r>
        <w:rPr>
          <w:color w:val="000000"/>
          <w:szCs w:val="24"/>
        </w:rPr>
        <w:t>, turintiems asmens sveikatos priežiūros įstaigos dokumentą, patvirtinantį, kad asmuo persirgo COVID-19 liga (</w:t>
      </w:r>
      <w:proofErr w:type="spellStart"/>
      <w:r>
        <w:rPr>
          <w:color w:val="000000"/>
          <w:szCs w:val="24"/>
        </w:rPr>
        <w:t>koronaviruso</w:t>
      </w:r>
      <w:proofErr w:type="spellEnd"/>
      <w:r>
        <w:rPr>
          <w:color w:val="000000"/>
          <w:szCs w:val="24"/>
        </w:rPr>
        <w:t xml:space="preserve"> infekcija), kai diagnozė buvo patvirtinta remiantis teigiamu SARS-</w:t>
      </w:r>
      <w:proofErr w:type="spellStart"/>
      <w:r>
        <w:rPr>
          <w:color w:val="000000"/>
          <w:szCs w:val="24"/>
        </w:rPr>
        <w:t>CoV-2</w:t>
      </w:r>
      <w:proofErr w:type="spellEnd"/>
      <w:r>
        <w:rPr>
          <w:color w:val="000000"/>
          <w:szCs w:val="24"/>
        </w:rPr>
        <w:t xml:space="preserve"> PGR tyrimo ar antigeno testo rezultatu, ir nuo teigiamo tyrimo rezultato praėjo ne daugiau kaip 180 dienų iki grįžimo / atvykimo į Lietuvos Respubliką, arba asmenims, turintiems asmens sveikatos priežiūros įstaigos dokumentą, konkrečios šalies skiepijimų sertifikatą arba tarptautinį skiepijimų sertifikatą, nurodantį, kad asmens skiepijimas </w:t>
      </w:r>
      <w:r>
        <w:rPr>
          <w:szCs w:val="24"/>
        </w:rPr>
        <w:t>viena iš šių COVID-19 ligos (</w:t>
      </w:r>
      <w:proofErr w:type="spellStart"/>
      <w:r>
        <w:rPr>
          <w:szCs w:val="24"/>
        </w:rPr>
        <w:t>koronaviruso</w:t>
      </w:r>
      <w:proofErr w:type="spellEnd"/>
      <w:r>
        <w:rPr>
          <w:szCs w:val="24"/>
        </w:rPr>
        <w:t xml:space="preserve"> infekcijos) vakcinų („COVID-19 </w:t>
      </w:r>
      <w:proofErr w:type="spellStart"/>
      <w:r>
        <w:rPr>
          <w:szCs w:val="24"/>
        </w:rPr>
        <w:t>Vaccine</w:t>
      </w:r>
      <w:proofErr w:type="spellEnd"/>
      <w:r>
        <w:rPr>
          <w:szCs w:val="24"/>
        </w:rPr>
        <w:t xml:space="preserve"> </w:t>
      </w:r>
      <w:proofErr w:type="spellStart"/>
      <w:r>
        <w:rPr>
          <w:szCs w:val="24"/>
        </w:rPr>
        <w:t>Janssen</w:t>
      </w:r>
      <w:proofErr w:type="spellEnd"/>
      <w:r>
        <w:rPr>
          <w:szCs w:val="24"/>
        </w:rPr>
        <w:t>“, „</w:t>
      </w:r>
      <w:proofErr w:type="spellStart"/>
      <w:r>
        <w:rPr>
          <w:szCs w:val="24"/>
        </w:rPr>
        <w:t>Comirnaty</w:t>
      </w:r>
      <w:proofErr w:type="spellEnd"/>
      <w:r>
        <w:rPr>
          <w:szCs w:val="24"/>
        </w:rPr>
        <w:t xml:space="preserve">“, „COVID-19 </w:t>
      </w:r>
      <w:proofErr w:type="spellStart"/>
      <w:r>
        <w:rPr>
          <w:szCs w:val="24"/>
        </w:rPr>
        <w:t>Vaccine</w:t>
      </w:r>
      <w:proofErr w:type="spellEnd"/>
      <w:r>
        <w:rPr>
          <w:szCs w:val="24"/>
        </w:rPr>
        <w:t xml:space="preserve"> </w:t>
      </w:r>
      <w:proofErr w:type="spellStart"/>
      <w:r>
        <w:rPr>
          <w:szCs w:val="24"/>
        </w:rPr>
        <w:t>Moderna</w:t>
      </w:r>
      <w:proofErr w:type="spellEnd"/>
      <w:r>
        <w:rPr>
          <w:szCs w:val="24"/>
        </w:rPr>
        <w:t>“ ar „</w:t>
      </w:r>
      <w:proofErr w:type="spellStart"/>
      <w:r>
        <w:rPr>
          <w:szCs w:val="24"/>
        </w:rPr>
        <w:t>Vaxzevria</w:t>
      </w:r>
      <w:proofErr w:type="spellEnd"/>
      <w:r>
        <w:rPr>
          <w:szCs w:val="24"/>
        </w:rPr>
        <w:t>“)</w:t>
      </w:r>
      <w:r>
        <w:rPr>
          <w:bCs/>
          <w:szCs w:val="24"/>
        </w:rPr>
        <w:t xml:space="preserve"> </w:t>
      </w:r>
      <w:r>
        <w:rPr>
          <w:szCs w:val="24"/>
        </w:rPr>
        <w:t xml:space="preserve">pagal valstybės, kurioje buvo atlikta vakcinacija, kompetentingos institucijos patvirtintą skiepijimo schemą yra baigtas </w:t>
      </w:r>
      <w:r>
        <w:rPr>
          <w:color w:val="000000"/>
          <w:szCs w:val="24"/>
        </w:rPr>
        <w:t>(šiame papunktyje nurodyti dokumentai turi būti parengti viena iš oficialių Europos Sąjungos kalbų);</w:t>
      </w:r>
      <w:r>
        <w:rPr>
          <w:szCs w:val="24"/>
        </w:rPr>
        <w:t>“.</w:t>
      </w:r>
    </w:p>
    <w:p w14:paraId="21C0B441" w14:textId="039BFA55" w:rsidR="00580256" w:rsidRDefault="00540811">
      <w:pPr>
        <w:spacing w:line="247" w:lineRule="auto"/>
        <w:ind w:firstLine="720"/>
        <w:jc w:val="both"/>
        <w:rPr>
          <w:szCs w:val="24"/>
          <w:lang w:eastAsia="lt-LT"/>
        </w:rPr>
      </w:pPr>
      <w:r w:rsidR="00BE45DE">
        <w:rPr>
          <w:color w:val="000000"/>
          <w:szCs w:val="24"/>
          <w:lang w:val="en-US"/>
        </w:rPr>
        <w:t>1.3</w:t>
      </w:r>
      <w:r w:rsidR="00BE45DE">
        <w:rPr>
          <w:color w:val="000000"/>
          <w:szCs w:val="24"/>
          <w:lang w:val="en-US"/>
        </w:rPr>
        <w:t xml:space="preserve">. </w:t>
      </w:r>
      <w:r w:rsidR="00BE45DE">
        <w:rPr>
          <w:color w:val="000000"/>
          <w:szCs w:val="24"/>
        </w:rPr>
        <w:t>Pakeičiu 3.3 papunktį ir jį išdėstau taip:</w:t>
      </w:r>
    </w:p>
    <w:p w14:paraId="78CFEBB7" w14:textId="6C8FB439" w:rsidR="00580256" w:rsidRDefault="00BE45DE">
      <w:pPr>
        <w:spacing w:line="247" w:lineRule="auto"/>
        <w:ind w:firstLine="720"/>
        <w:jc w:val="both"/>
        <w:rPr>
          <w:szCs w:val="24"/>
          <w:lang w:eastAsia="lt-LT"/>
        </w:rPr>
      </w:pPr>
      <w:r>
        <w:rPr>
          <w:color w:val="000000"/>
          <w:szCs w:val="24"/>
        </w:rPr>
        <w:t>„</w:t>
      </w:r>
      <w:r>
        <w:rPr>
          <w:color w:val="000000"/>
          <w:szCs w:val="24"/>
          <w:lang w:val="en-US"/>
        </w:rPr>
        <w:t>3</w:t>
      </w:r>
      <w:r>
        <w:rPr>
          <w:color w:val="000000"/>
          <w:szCs w:val="24"/>
        </w:rPr>
        <w:t>.3</w:t>
      </w:r>
      <w:r>
        <w:rPr>
          <w:color w:val="000000"/>
          <w:szCs w:val="24"/>
        </w:rPr>
        <w:t xml:space="preserve">. asmenims </w:t>
      </w:r>
      <w:r>
        <w:rPr>
          <w:szCs w:val="24"/>
        </w:rPr>
        <w:t>(išskyrus asmenis, kurie 14 dienų laikotarpiu iki grįžimo / atvykimo į Lietuvos Respubliką lankėsi Indijos Respublikoje)</w:t>
      </w:r>
      <w:r>
        <w:rPr>
          <w:color w:val="000000"/>
          <w:szCs w:val="24"/>
        </w:rPr>
        <w:t>, turintiems asmens sveikatos priežiūros įstaigos dokumentą, patvirtinantį, kad asmuo persirgo COVID-19 liga (</w:t>
      </w:r>
      <w:proofErr w:type="spellStart"/>
      <w:r>
        <w:rPr>
          <w:color w:val="000000"/>
          <w:szCs w:val="24"/>
        </w:rPr>
        <w:t>koronaviruso</w:t>
      </w:r>
      <w:proofErr w:type="spellEnd"/>
      <w:r>
        <w:rPr>
          <w:color w:val="000000"/>
          <w:szCs w:val="24"/>
        </w:rPr>
        <w:t xml:space="preserve"> infekcija), kai diagnozė buvo patvirtinta remiantis teigiamu SARS-</w:t>
      </w:r>
      <w:proofErr w:type="spellStart"/>
      <w:r>
        <w:rPr>
          <w:color w:val="000000"/>
          <w:szCs w:val="24"/>
        </w:rPr>
        <w:t>CoV-2</w:t>
      </w:r>
      <w:proofErr w:type="spellEnd"/>
      <w:r>
        <w:rPr>
          <w:color w:val="000000"/>
          <w:szCs w:val="24"/>
        </w:rPr>
        <w:t xml:space="preserve"> PGR tyrimo ar antigeno testo rezultatu, ir nuo teigiamo tyrimo rezultato praėjo ne daugiau kaip 180 dienų iki grįžimo / atvykimo į Lietuvos </w:t>
      </w:r>
      <w:r>
        <w:rPr>
          <w:color w:val="000000"/>
          <w:szCs w:val="24"/>
        </w:rPr>
        <w:lastRenderedPageBreak/>
        <w:t>Respubliką (asmens sveikatos priežiūros įstaigos dokumento nereikia, jei asmeniui COVID-19 liga (</w:t>
      </w:r>
      <w:proofErr w:type="spellStart"/>
      <w:r>
        <w:rPr>
          <w:color w:val="000000"/>
          <w:szCs w:val="24"/>
        </w:rPr>
        <w:t>koronaviruso</w:t>
      </w:r>
      <w:proofErr w:type="spellEnd"/>
      <w:r>
        <w:rPr>
          <w:color w:val="000000"/>
          <w:szCs w:val="24"/>
        </w:rPr>
        <w:t xml:space="preserve"> infekcija) diagnozuota Lietuvoje ir duomenys pateikti Elektroninės sveikatos paslaugų ir bendradarbiavimo infrastruktūros informacinėje sistemoje), arba asmenims, turintiems asmens sveikatos priežiūros įstaigos dokumentą, konkrečios šalies skiepijimų sertifikatą arba tarptautinį skiepijimų sertifikatą, nurodantį, kad asmens skiepijimas </w:t>
      </w:r>
      <w:proofErr w:type="spellStart"/>
      <w:r>
        <w:rPr>
          <w:color w:val="000000"/>
          <w:szCs w:val="24"/>
        </w:rPr>
        <w:t>skiepijimas</w:t>
      </w:r>
      <w:proofErr w:type="spellEnd"/>
      <w:r>
        <w:rPr>
          <w:color w:val="000000"/>
          <w:szCs w:val="24"/>
        </w:rPr>
        <w:t xml:space="preserve"> </w:t>
      </w:r>
      <w:r>
        <w:rPr>
          <w:szCs w:val="24"/>
        </w:rPr>
        <w:t>viena iš šių COVID-19 ligos (</w:t>
      </w:r>
      <w:proofErr w:type="spellStart"/>
      <w:r>
        <w:rPr>
          <w:szCs w:val="24"/>
        </w:rPr>
        <w:t>koronaviruso</w:t>
      </w:r>
      <w:proofErr w:type="spellEnd"/>
      <w:r>
        <w:rPr>
          <w:szCs w:val="24"/>
        </w:rPr>
        <w:t xml:space="preserve"> infekcijos) vakcinų („COVID-19 </w:t>
      </w:r>
      <w:proofErr w:type="spellStart"/>
      <w:r>
        <w:rPr>
          <w:szCs w:val="24"/>
        </w:rPr>
        <w:t>Vaccine</w:t>
      </w:r>
      <w:proofErr w:type="spellEnd"/>
      <w:r>
        <w:rPr>
          <w:szCs w:val="24"/>
        </w:rPr>
        <w:t xml:space="preserve"> </w:t>
      </w:r>
      <w:proofErr w:type="spellStart"/>
      <w:r>
        <w:rPr>
          <w:szCs w:val="24"/>
        </w:rPr>
        <w:t>Janssen</w:t>
      </w:r>
      <w:proofErr w:type="spellEnd"/>
      <w:r>
        <w:rPr>
          <w:szCs w:val="24"/>
        </w:rPr>
        <w:t>“, „</w:t>
      </w:r>
      <w:proofErr w:type="spellStart"/>
      <w:r>
        <w:rPr>
          <w:szCs w:val="24"/>
        </w:rPr>
        <w:t>Comirnaty</w:t>
      </w:r>
      <w:proofErr w:type="spellEnd"/>
      <w:r>
        <w:rPr>
          <w:szCs w:val="24"/>
        </w:rPr>
        <w:t xml:space="preserve">“, „COVID-19 </w:t>
      </w:r>
      <w:proofErr w:type="spellStart"/>
      <w:r>
        <w:rPr>
          <w:szCs w:val="24"/>
        </w:rPr>
        <w:t>Vaccine</w:t>
      </w:r>
      <w:proofErr w:type="spellEnd"/>
      <w:r>
        <w:rPr>
          <w:szCs w:val="24"/>
        </w:rPr>
        <w:t xml:space="preserve"> </w:t>
      </w:r>
      <w:proofErr w:type="spellStart"/>
      <w:r>
        <w:rPr>
          <w:szCs w:val="24"/>
        </w:rPr>
        <w:t>Moderna</w:t>
      </w:r>
      <w:proofErr w:type="spellEnd"/>
      <w:r>
        <w:rPr>
          <w:szCs w:val="24"/>
        </w:rPr>
        <w:t>“ ar „</w:t>
      </w:r>
      <w:proofErr w:type="spellStart"/>
      <w:r>
        <w:rPr>
          <w:szCs w:val="24"/>
        </w:rPr>
        <w:t>Vaxzevria</w:t>
      </w:r>
      <w:proofErr w:type="spellEnd"/>
      <w:r>
        <w:rPr>
          <w:szCs w:val="24"/>
        </w:rPr>
        <w:t>“)</w:t>
      </w:r>
      <w:r>
        <w:rPr>
          <w:bCs/>
          <w:szCs w:val="24"/>
        </w:rPr>
        <w:t xml:space="preserve"> </w:t>
      </w:r>
      <w:r>
        <w:rPr>
          <w:szCs w:val="24"/>
        </w:rPr>
        <w:t xml:space="preserve">pagal valstybės, kurioje buvo atlikta vakcinacija, kompetentingos institucijos patvirtintą skiepijimo schemą yra </w:t>
      </w:r>
      <w:r>
        <w:rPr>
          <w:color w:val="000000"/>
          <w:szCs w:val="24"/>
        </w:rPr>
        <w:t>(šiame papunktyje nurodyti dokumentai turi būti parengti viena iš oficialių Europos Sąjungos kalbų);“.</w:t>
      </w:r>
    </w:p>
    <w:p w14:paraId="12BA8469" w14:textId="042DCB6F" w:rsidR="00580256" w:rsidRDefault="00540811">
      <w:pPr>
        <w:tabs>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7" w:lineRule="auto"/>
        <w:ind w:firstLine="720"/>
        <w:jc w:val="both"/>
        <w:rPr>
          <w:szCs w:val="24"/>
        </w:rPr>
      </w:pPr>
      <w:r w:rsidR="00BE45DE">
        <w:rPr>
          <w:color w:val="000000"/>
          <w:szCs w:val="24"/>
        </w:rPr>
        <w:t>2</w:t>
      </w:r>
      <w:r w:rsidR="00BE45DE">
        <w:rPr>
          <w:color w:val="000000"/>
          <w:szCs w:val="24"/>
        </w:rPr>
        <w:t>. N u s t a t a u, kad šis sprendimas įsigalioja 2021 m. birželio 1 d.</w:t>
      </w:r>
    </w:p>
    <w:p w14:paraId="18767C20" w14:textId="27C38E6B" w:rsidR="00580256" w:rsidRDefault="00580256">
      <w:pPr>
        <w:tabs>
          <w:tab w:val="center" w:pos="4153"/>
          <w:tab w:val="right" w:pos="8306"/>
        </w:tabs>
        <w:ind w:firstLine="720"/>
        <w:jc w:val="both"/>
        <w:rPr>
          <w:szCs w:val="24"/>
        </w:rPr>
      </w:pPr>
    </w:p>
    <w:p w14:paraId="143B77D0" w14:textId="77777777" w:rsidR="00580256" w:rsidRDefault="00540811">
      <w:pPr>
        <w:tabs>
          <w:tab w:val="center" w:pos="4153"/>
          <w:tab w:val="right" w:pos="8306"/>
        </w:tabs>
        <w:ind w:firstLine="720"/>
        <w:jc w:val="both"/>
        <w:rPr>
          <w:szCs w:val="24"/>
        </w:rPr>
      </w:pPr>
    </w:p>
    <w:p w14:paraId="77B9B148" w14:textId="77777777" w:rsidR="00580256" w:rsidRDefault="00BE45DE">
      <w:pPr>
        <w:tabs>
          <w:tab w:val="right" w:pos="9639"/>
        </w:tabs>
        <w:rPr>
          <w:szCs w:val="24"/>
        </w:rPr>
      </w:pPr>
      <w:r>
        <w:rPr>
          <w:color w:val="000000"/>
          <w:szCs w:val="24"/>
          <w:lang w:eastAsia="lt-LT"/>
        </w:rPr>
        <w:t xml:space="preserve">Sveikatos apsaugos ministras, </w:t>
      </w:r>
      <w:r>
        <w:rPr>
          <w:color w:val="000000"/>
          <w:szCs w:val="24"/>
          <w:shd w:val="clear" w:color="auto" w:fill="FFFFFF"/>
        </w:rPr>
        <w:t>valstybės lygio</w:t>
      </w:r>
    </w:p>
    <w:p w14:paraId="67D7E1CC" w14:textId="622935B6" w:rsidR="00580256" w:rsidRDefault="00BE45DE">
      <w:pPr>
        <w:rPr>
          <w:szCs w:val="24"/>
        </w:rPr>
      </w:pPr>
      <w:r>
        <w:rPr>
          <w:color w:val="000000"/>
          <w:szCs w:val="24"/>
          <w:shd w:val="clear" w:color="auto" w:fill="FFFFFF"/>
        </w:rPr>
        <w:t xml:space="preserve">ekstremaliosios situacijos valstybės operacijų vadovas </w:t>
      </w:r>
      <w:r>
        <w:rPr>
          <w:color w:val="000000"/>
          <w:szCs w:val="24"/>
          <w:shd w:val="clear" w:color="auto" w:fill="FFFFFF"/>
        </w:rPr>
        <w:tab/>
      </w:r>
      <w:r>
        <w:rPr>
          <w:color w:val="000000"/>
          <w:szCs w:val="24"/>
          <w:shd w:val="clear" w:color="auto" w:fill="FFFFFF"/>
        </w:rPr>
        <w:tab/>
      </w:r>
      <w:r>
        <w:rPr>
          <w:color w:val="000000"/>
          <w:szCs w:val="24"/>
          <w:shd w:val="clear" w:color="auto" w:fill="FFFFFF"/>
        </w:rPr>
        <w:tab/>
      </w:r>
      <w:r>
        <w:rPr>
          <w:color w:val="000000"/>
          <w:szCs w:val="24"/>
          <w:shd w:val="clear" w:color="auto" w:fill="FFFFFF"/>
        </w:rPr>
        <w:tab/>
        <w:t xml:space="preserve">    </w:t>
      </w:r>
      <w:r>
        <w:rPr>
          <w:szCs w:val="24"/>
        </w:rPr>
        <w:t>Arūnas Dulkys</w:t>
      </w:r>
    </w:p>
    <w:sectPr w:rsidR="00580256">
      <w:headerReference w:type="even" r:id="rId12"/>
      <w:headerReference w:type="default" r:id="rId13"/>
      <w:footerReference w:type="even" r:id="rId14"/>
      <w:footerReference w:type="default" r:id="rId15"/>
      <w:headerReference w:type="first" r:id="rId16"/>
      <w:footerReference w:type="first" r:id="rId17"/>
      <w:pgSz w:w="11906" w:h="16838" w:code="9"/>
      <w:pgMar w:top="1134" w:right="567" w:bottom="1134" w:left="1701" w:header="964" w:footer="567" w:gutter="0"/>
      <w:cols w:space="1296"/>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DD0CC07" w14:textId="77777777" w:rsidR="00580256" w:rsidRDefault="00BE45DE">
      <w:pPr>
        <w:rPr>
          <w:szCs w:val="24"/>
        </w:rPr>
      </w:pPr>
      <w:r>
        <w:rPr>
          <w:szCs w:val="24"/>
        </w:rPr>
        <w:separator/>
      </w:r>
    </w:p>
  </w:endnote>
  <w:endnote w:type="continuationSeparator" w:id="0">
    <w:p w14:paraId="3D017E86" w14:textId="77777777" w:rsidR="00580256" w:rsidRDefault="00BE45DE">
      <w:pPr>
        <w:rPr>
          <w:szCs w:val="24"/>
        </w:rPr>
      </w:pPr>
      <w:r>
        <w:rPr>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7DF603" w14:textId="77777777" w:rsidR="00580256" w:rsidRDefault="00580256">
    <w:pPr>
      <w:tabs>
        <w:tab w:val="center" w:pos="4153"/>
        <w:tab w:val="right" w:pos="8306"/>
      </w:tabs>
      <w:rPr>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BDF897" w14:textId="77777777" w:rsidR="00580256" w:rsidRDefault="00580256">
    <w:pPr>
      <w:tabs>
        <w:tab w:val="center" w:pos="4153"/>
        <w:tab w:val="right" w:pos="8306"/>
      </w:tabs>
      <w:rPr>
        <w:szCs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566785" w14:textId="77777777" w:rsidR="00580256" w:rsidRDefault="00580256">
    <w:pPr>
      <w:tabs>
        <w:tab w:val="center" w:pos="4153"/>
        <w:tab w:val="right" w:pos="8306"/>
      </w:tabs>
      <w:rPr>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84DE574" w14:textId="77777777" w:rsidR="00580256" w:rsidRDefault="00BE45DE">
      <w:pPr>
        <w:rPr>
          <w:szCs w:val="24"/>
        </w:rPr>
      </w:pPr>
      <w:r>
        <w:rPr>
          <w:szCs w:val="24"/>
        </w:rPr>
        <w:separator/>
      </w:r>
    </w:p>
  </w:footnote>
  <w:footnote w:type="continuationSeparator" w:id="0">
    <w:p w14:paraId="05771BDC" w14:textId="77777777" w:rsidR="00580256" w:rsidRDefault="00BE45DE">
      <w:pPr>
        <w:rPr>
          <w:szCs w:val="24"/>
        </w:rPr>
      </w:pPr>
      <w:r>
        <w:rPr>
          <w:szCs w:val="24"/>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5BA950" w14:textId="77777777" w:rsidR="00580256" w:rsidRDefault="00BE45DE">
    <w:pPr>
      <w:framePr w:wrap="auto" w:vAnchor="text" w:hAnchor="margin" w:xAlign="center" w:y="1"/>
      <w:tabs>
        <w:tab w:val="center" w:pos="4153"/>
        <w:tab w:val="right" w:pos="8306"/>
      </w:tabs>
      <w:rPr>
        <w:szCs w:val="24"/>
      </w:rPr>
    </w:pPr>
    <w:r>
      <w:rPr>
        <w:szCs w:val="24"/>
      </w:rPr>
      <w:fldChar w:fldCharType="begin"/>
    </w:r>
    <w:r>
      <w:rPr>
        <w:szCs w:val="24"/>
      </w:rPr>
      <w:instrText xml:space="preserve">PAGE  </w:instrText>
    </w:r>
    <w:r>
      <w:rPr>
        <w:szCs w:val="24"/>
      </w:rPr>
      <w:fldChar w:fldCharType="end"/>
    </w:r>
  </w:p>
  <w:p w14:paraId="6B7B1B88" w14:textId="77777777" w:rsidR="00580256" w:rsidRDefault="00580256">
    <w:pPr>
      <w:tabs>
        <w:tab w:val="center" w:pos="4153"/>
        <w:tab w:val="right" w:pos="8306"/>
      </w:tabs>
      <w:rPr>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566FA1" w14:textId="77777777" w:rsidR="00580256" w:rsidRDefault="00BE45DE">
    <w:pPr>
      <w:framePr w:wrap="auto" w:vAnchor="text" w:hAnchor="margin" w:xAlign="center" w:y="-161"/>
      <w:tabs>
        <w:tab w:val="center" w:pos="4153"/>
        <w:tab w:val="right" w:pos="8306"/>
      </w:tabs>
      <w:rPr>
        <w:szCs w:val="24"/>
      </w:rPr>
    </w:pPr>
    <w:r>
      <w:rPr>
        <w:szCs w:val="24"/>
      </w:rPr>
      <w:fldChar w:fldCharType="begin"/>
    </w:r>
    <w:r>
      <w:rPr>
        <w:szCs w:val="24"/>
      </w:rPr>
      <w:instrText xml:space="preserve">PAGE  </w:instrText>
    </w:r>
    <w:r>
      <w:rPr>
        <w:szCs w:val="24"/>
      </w:rPr>
      <w:fldChar w:fldCharType="separate"/>
    </w:r>
    <w:r w:rsidR="00540811">
      <w:rPr>
        <w:noProof/>
        <w:szCs w:val="24"/>
      </w:rPr>
      <w:t>2</w:t>
    </w:r>
    <w:r>
      <w:rPr>
        <w:szCs w:val="24"/>
      </w:rPr>
      <w:fldChar w:fldCharType="end"/>
    </w:r>
  </w:p>
  <w:p w14:paraId="59054755" w14:textId="77777777" w:rsidR="00580256" w:rsidRDefault="00580256">
    <w:pPr>
      <w:tabs>
        <w:tab w:val="center" w:pos="4153"/>
        <w:tab w:val="right" w:pos="8306"/>
      </w:tabs>
      <w:rPr>
        <w:szCs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315341" w14:textId="52B9E513" w:rsidR="00580256" w:rsidRDefault="00580256">
    <w:pPr>
      <w:tabs>
        <w:tab w:val="center" w:pos="4153"/>
        <w:tab w:val="right" w:pos="8306"/>
      </w:tabs>
      <w:rPr>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oNotHyphenateCaps/>
  <w:displayHorizontalDrawingGridEvery w:val="0"/>
  <w:displayVerticalDrawingGridEvery w:val="0"/>
  <w:doNotUseMarginsForDrawingGridOrigin/>
  <w:characterSpacingControl w:val="doNotCompress"/>
  <w:doNotValidateAgainstSchema/>
  <w:doNotDemarcateInvalidXml/>
  <w:hdrShapeDefaults>
    <o:shapedefaults v:ext="edit" spidmax="12289"/>
  </w:hdrShapeDefault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109E"/>
    <w:rsid w:val="00540811"/>
    <w:rsid w:val="00580256"/>
    <w:rsid w:val="00852519"/>
    <w:rsid w:val="00BE45DE"/>
    <w:rsid w:val="00FD109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4:docId w14:val="6E528F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267"/>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rsid w:val="00852519"/>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267"/>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rsid w:val="0085251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520961">
      <w:bodyDiv w:val="1"/>
      <w:marLeft w:val="0"/>
      <w:marRight w:val="0"/>
      <w:marTop w:val="0"/>
      <w:marBottom w:val="0"/>
      <w:divBdr>
        <w:top w:val="none" w:sz="0" w:space="0" w:color="auto"/>
        <w:left w:val="none" w:sz="0" w:space="0" w:color="auto"/>
        <w:bottom w:val="none" w:sz="0" w:space="0" w:color="auto"/>
        <w:right w:val="none" w:sz="0" w:space="0" w:color="auto"/>
      </w:divBdr>
    </w:div>
    <w:div w:id="107358987">
      <w:bodyDiv w:val="1"/>
      <w:marLeft w:val="0"/>
      <w:marRight w:val="0"/>
      <w:marTop w:val="0"/>
      <w:marBottom w:val="0"/>
      <w:divBdr>
        <w:top w:val="none" w:sz="0" w:space="0" w:color="auto"/>
        <w:left w:val="none" w:sz="0" w:space="0" w:color="auto"/>
        <w:bottom w:val="none" w:sz="0" w:space="0" w:color="auto"/>
        <w:right w:val="none" w:sz="0" w:space="0" w:color="auto"/>
      </w:divBdr>
    </w:div>
    <w:div w:id="161287866">
      <w:bodyDiv w:val="1"/>
      <w:marLeft w:val="0"/>
      <w:marRight w:val="0"/>
      <w:marTop w:val="0"/>
      <w:marBottom w:val="0"/>
      <w:divBdr>
        <w:top w:val="none" w:sz="0" w:space="0" w:color="auto"/>
        <w:left w:val="none" w:sz="0" w:space="0" w:color="auto"/>
        <w:bottom w:val="none" w:sz="0" w:space="0" w:color="auto"/>
        <w:right w:val="none" w:sz="0" w:space="0" w:color="auto"/>
      </w:divBdr>
    </w:div>
    <w:div w:id="253250828">
      <w:bodyDiv w:val="1"/>
      <w:marLeft w:val="0"/>
      <w:marRight w:val="0"/>
      <w:marTop w:val="0"/>
      <w:marBottom w:val="0"/>
      <w:divBdr>
        <w:top w:val="none" w:sz="0" w:space="0" w:color="auto"/>
        <w:left w:val="none" w:sz="0" w:space="0" w:color="auto"/>
        <w:bottom w:val="none" w:sz="0" w:space="0" w:color="auto"/>
        <w:right w:val="none" w:sz="0" w:space="0" w:color="auto"/>
      </w:divBdr>
      <w:divsChild>
        <w:div w:id="685407874">
          <w:marLeft w:val="0"/>
          <w:marRight w:val="0"/>
          <w:marTop w:val="0"/>
          <w:marBottom w:val="0"/>
          <w:divBdr>
            <w:top w:val="none" w:sz="0" w:space="0" w:color="auto"/>
            <w:left w:val="none" w:sz="0" w:space="0" w:color="auto"/>
            <w:bottom w:val="none" w:sz="0" w:space="0" w:color="auto"/>
            <w:right w:val="none" w:sz="0" w:space="0" w:color="auto"/>
          </w:divBdr>
        </w:div>
        <w:div w:id="1731809766">
          <w:marLeft w:val="0"/>
          <w:marRight w:val="0"/>
          <w:marTop w:val="0"/>
          <w:marBottom w:val="0"/>
          <w:divBdr>
            <w:top w:val="none" w:sz="0" w:space="0" w:color="auto"/>
            <w:left w:val="none" w:sz="0" w:space="0" w:color="auto"/>
            <w:bottom w:val="none" w:sz="0" w:space="0" w:color="auto"/>
            <w:right w:val="none" w:sz="0" w:space="0" w:color="auto"/>
          </w:divBdr>
        </w:div>
        <w:div w:id="1669676393">
          <w:marLeft w:val="0"/>
          <w:marRight w:val="0"/>
          <w:marTop w:val="0"/>
          <w:marBottom w:val="0"/>
          <w:divBdr>
            <w:top w:val="none" w:sz="0" w:space="0" w:color="auto"/>
            <w:left w:val="none" w:sz="0" w:space="0" w:color="auto"/>
            <w:bottom w:val="none" w:sz="0" w:space="0" w:color="auto"/>
            <w:right w:val="none" w:sz="0" w:space="0" w:color="auto"/>
          </w:divBdr>
          <w:divsChild>
            <w:div w:id="198202277">
              <w:marLeft w:val="0"/>
              <w:marRight w:val="0"/>
              <w:marTop w:val="0"/>
              <w:marBottom w:val="0"/>
              <w:divBdr>
                <w:top w:val="none" w:sz="0" w:space="0" w:color="auto"/>
                <w:left w:val="none" w:sz="0" w:space="0" w:color="auto"/>
                <w:bottom w:val="none" w:sz="0" w:space="0" w:color="auto"/>
                <w:right w:val="none" w:sz="0" w:space="0" w:color="auto"/>
              </w:divBdr>
            </w:div>
            <w:div w:id="1997301720">
              <w:marLeft w:val="0"/>
              <w:marRight w:val="0"/>
              <w:marTop w:val="0"/>
              <w:marBottom w:val="0"/>
              <w:divBdr>
                <w:top w:val="none" w:sz="0" w:space="0" w:color="auto"/>
                <w:left w:val="none" w:sz="0" w:space="0" w:color="auto"/>
                <w:bottom w:val="none" w:sz="0" w:space="0" w:color="auto"/>
                <w:right w:val="none" w:sz="0" w:space="0" w:color="auto"/>
              </w:divBdr>
            </w:div>
          </w:divsChild>
        </w:div>
        <w:div w:id="1971324813">
          <w:marLeft w:val="0"/>
          <w:marRight w:val="0"/>
          <w:marTop w:val="0"/>
          <w:marBottom w:val="0"/>
          <w:divBdr>
            <w:top w:val="none" w:sz="0" w:space="0" w:color="auto"/>
            <w:left w:val="none" w:sz="0" w:space="0" w:color="auto"/>
            <w:bottom w:val="none" w:sz="0" w:space="0" w:color="auto"/>
            <w:right w:val="none" w:sz="0" w:space="0" w:color="auto"/>
          </w:divBdr>
        </w:div>
        <w:div w:id="1727951537">
          <w:marLeft w:val="0"/>
          <w:marRight w:val="0"/>
          <w:marTop w:val="0"/>
          <w:marBottom w:val="0"/>
          <w:divBdr>
            <w:top w:val="none" w:sz="0" w:space="0" w:color="auto"/>
            <w:left w:val="none" w:sz="0" w:space="0" w:color="auto"/>
            <w:bottom w:val="none" w:sz="0" w:space="0" w:color="auto"/>
            <w:right w:val="none" w:sz="0" w:space="0" w:color="auto"/>
          </w:divBdr>
          <w:divsChild>
            <w:div w:id="805511255">
              <w:marLeft w:val="0"/>
              <w:marRight w:val="0"/>
              <w:marTop w:val="0"/>
              <w:marBottom w:val="0"/>
              <w:divBdr>
                <w:top w:val="none" w:sz="0" w:space="0" w:color="auto"/>
                <w:left w:val="none" w:sz="0" w:space="0" w:color="auto"/>
                <w:bottom w:val="none" w:sz="0" w:space="0" w:color="auto"/>
                <w:right w:val="none" w:sz="0" w:space="0" w:color="auto"/>
              </w:divBdr>
            </w:div>
            <w:div w:id="1072236999">
              <w:marLeft w:val="0"/>
              <w:marRight w:val="0"/>
              <w:marTop w:val="0"/>
              <w:marBottom w:val="0"/>
              <w:divBdr>
                <w:top w:val="none" w:sz="0" w:space="0" w:color="auto"/>
                <w:left w:val="none" w:sz="0" w:space="0" w:color="auto"/>
                <w:bottom w:val="none" w:sz="0" w:space="0" w:color="auto"/>
                <w:right w:val="none" w:sz="0" w:space="0" w:color="auto"/>
              </w:divBdr>
            </w:div>
            <w:div w:id="496311628">
              <w:marLeft w:val="0"/>
              <w:marRight w:val="0"/>
              <w:marTop w:val="0"/>
              <w:marBottom w:val="0"/>
              <w:divBdr>
                <w:top w:val="none" w:sz="0" w:space="0" w:color="auto"/>
                <w:left w:val="none" w:sz="0" w:space="0" w:color="auto"/>
                <w:bottom w:val="none" w:sz="0" w:space="0" w:color="auto"/>
                <w:right w:val="none" w:sz="0" w:space="0" w:color="auto"/>
              </w:divBdr>
            </w:div>
            <w:div w:id="2023702686">
              <w:marLeft w:val="0"/>
              <w:marRight w:val="0"/>
              <w:marTop w:val="0"/>
              <w:marBottom w:val="0"/>
              <w:divBdr>
                <w:top w:val="none" w:sz="0" w:space="0" w:color="auto"/>
                <w:left w:val="none" w:sz="0" w:space="0" w:color="auto"/>
                <w:bottom w:val="none" w:sz="0" w:space="0" w:color="auto"/>
                <w:right w:val="none" w:sz="0" w:space="0" w:color="auto"/>
              </w:divBdr>
            </w:div>
            <w:div w:id="41449003">
              <w:marLeft w:val="0"/>
              <w:marRight w:val="0"/>
              <w:marTop w:val="0"/>
              <w:marBottom w:val="0"/>
              <w:divBdr>
                <w:top w:val="none" w:sz="0" w:space="0" w:color="auto"/>
                <w:left w:val="none" w:sz="0" w:space="0" w:color="auto"/>
                <w:bottom w:val="none" w:sz="0" w:space="0" w:color="auto"/>
                <w:right w:val="none" w:sz="0" w:space="0" w:color="auto"/>
              </w:divBdr>
            </w:div>
            <w:div w:id="1740396322">
              <w:marLeft w:val="0"/>
              <w:marRight w:val="0"/>
              <w:marTop w:val="0"/>
              <w:marBottom w:val="0"/>
              <w:divBdr>
                <w:top w:val="none" w:sz="0" w:space="0" w:color="auto"/>
                <w:left w:val="none" w:sz="0" w:space="0" w:color="auto"/>
                <w:bottom w:val="none" w:sz="0" w:space="0" w:color="auto"/>
                <w:right w:val="none" w:sz="0" w:space="0" w:color="auto"/>
              </w:divBdr>
            </w:div>
            <w:div w:id="1473788544">
              <w:marLeft w:val="0"/>
              <w:marRight w:val="0"/>
              <w:marTop w:val="0"/>
              <w:marBottom w:val="0"/>
              <w:divBdr>
                <w:top w:val="none" w:sz="0" w:space="0" w:color="auto"/>
                <w:left w:val="none" w:sz="0" w:space="0" w:color="auto"/>
                <w:bottom w:val="none" w:sz="0" w:space="0" w:color="auto"/>
                <w:right w:val="none" w:sz="0" w:space="0" w:color="auto"/>
              </w:divBdr>
            </w:div>
          </w:divsChild>
        </w:div>
        <w:div w:id="307520417">
          <w:marLeft w:val="0"/>
          <w:marRight w:val="0"/>
          <w:marTop w:val="0"/>
          <w:marBottom w:val="0"/>
          <w:divBdr>
            <w:top w:val="none" w:sz="0" w:space="0" w:color="auto"/>
            <w:left w:val="none" w:sz="0" w:space="0" w:color="auto"/>
            <w:bottom w:val="none" w:sz="0" w:space="0" w:color="auto"/>
            <w:right w:val="none" w:sz="0" w:space="0" w:color="auto"/>
          </w:divBdr>
          <w:divsChild>
            <w:div w:id="490681646">
              <w:marLeft w:val="0"/>
              <w:marRight w:val="0"/>
              <w:marTop w:val="0"/>
              <w:marBottom w:val="0"/>
              <w:divBdr>
                <w:top w:val="none" w:sz="0" w:space="0" w:color="auto"/>
                <w:left w:val="none" w:sz="0" w:space="0" w:color="auto"/>
                <w:bottom w:val="none" w:sz="0" w:space="0" w:color="auto"/>
                <w:right w:val="none" w:sz="0" w:space="0" w:color="auto"/>
              </w:divBdr>
            </w:div>
            <w:div w:id="1088650233">
              <w:marLeft w:val="0"/>
              <w:marRight w:val="0"/>
              <w:marTop w:val="0"/>
              <w:marBottom w:val="0"/>
              <w:divBdr>
                <w:top w:val="none" w:sz="0" w:space="0" w:color="auto"/>
                <w:left w:val="none" w:sz="0" w:space="0" w:color="auto"/>
                <w:bottom w:val="none" w:sz="0" w:space="0" w:color="auto"/>
                <w:right w:val="none" w:sz="0" w:space="0" w:color="auto"/>
              </w:divBdr>
            </w:div>
            <w:div w:id="589968443">
              <w:marLeft w:val="0"/>
              <w:marRight w:val="0"/>
              <w:marTop w:val="0"/>
              <w:marBottom w:val="0"/>
              <w:divBdr>
                <w:top w:val="none" w:sz="0" w:space="0" w:color="auto"/>
                <w:left w:val="none" w:sz="0" w:space="0" w:color="auto"/>
                <w:bottom w:val="none" w:sz="0" w:space="0" w:color="auto"/>
                <w:right w:val="none" w:sz="0" w:space="0" w:color="auto"/>
              </w:divBdr>
            </w:div>
            <w:div w:id="1226334719">
              <w:marLeft w:val="0"/>
              <w:marRight w:val="0"/>
              <w:marTop w:val="0"/>
              <w:marBottom w:val="0"/>
              <w:divBdr>
                <w:top w:val="none" w:sz="0" w:space="0" w:color="auto"/>
                <w:left w:val="none" w:sz="0" w:space="0" w:color="auto"/>
                <w:bottom w:val="none" w:sz="0" w:space="0" w:color="auto"/>
                <w:right w:val="none" w:sz="0" w:space="0" w:color="auto"/>
              </w:divBdr>
            </w:div>
          </w:divsChild>
        </w:div>
        <w:div w:id="1206797314">
          <w:marLeft w:val="0"/>
          <w:marRight w:val="0"/>
          <w:marTop w:val="0"/>
          <w:marBottom w:val="0"/>
          <w:divBdr>
            <w:top w:val="none" w:sz="0" w:space="0" w:color="auto"/>
            <w:left w:val="none" w:sz="0" w:space="0" w:color="auto"/>
            <w:bottom w:val="none" w:sz="0" w:space="0" w:color="auto"/>
            <w:right w:val="none" w:sz="0" w:space="0" w:color="auto"/>
          </w:divBdr>
        </w:div>
        <w:div w:id="382826008">
          <w:marLeft w:val="0"/>
          <w:marRight w:val="0"/>
          <w:marTop w:val="0"/>
          <w:marBottom w:val="0"/>
          <w:divBdr>
            <w:top w:val="none" w:sz="0" w:space="0" w:color="auto"/>
            <w:left w:val="none" w:sz="0" w:space="0" w:color="auto"/>
            <w:bottom w:val="none" w:sz="0" w:space="0" w:color="auto"/>
            <w:right w:val="none" w:sz="0" w:space="0" w:color="auto"/>
          </w:divBdr>
        </w:div>
        <w:div w:id="2111774936">
          <w:marLeft w:val="0"/>
          <w:marRight w:val="0"/>
          <w:marTop w:val="0"/>
          <w:marBottom w:val="0"/>
          <w:divBdr>
            <w:top w:val="none" w:sz="0" w:space="0" w:color="auto"/>
            <w:left w:val="none" w:sz="0" w:space="0" w:color="auto"/>
            <w:bottom w:val="none" w:sz="0" w:space="0" w:color="auto"/>
            <w:right w:val="none" w:sz="0" w:space="0" w:color="auto"/>
          </w:divBdr>
          <w:divsChild>
            <w:div w:id="299264558">
              <w:marLeft w:val="0"/>
              <w:marRight w:val="0"/>
              <w:marTop w:val="0"/>
              <w:marBottom w:val="0"/>
              <w:divBdr>
                <w:top w:val="none" w:sz="0" w:space="0" w:color="auto"/>
                <w:left w:val="none" w:sz="0" w:space="0" w:color="auto"/>
                <w:bottom w:val="none" w:sz="0" w:space="0" w:color="auto"/>
                <w:right w:val="none" w:sz="0" w:space="0" w:color="auto"/>
              </w:divBdr>
            </w:div>
            <w:div w:id="132062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93676">
      <w:bodyDiv w:val="1"/>
      <w:marLeft w:val="0"/>
      <w:marRight w:val="0"/>
      <w:marTop w:val="0"/>
      <w:marBottom w:val="0"/>
      <w:divBdr>
        <w:top w:val="none" w:sz="0" w:space="0" w:color="auto"/>
        <w:left w:val="none" w:sz="0" w:space="0" w:color="auto"/>
        <w:bottom w:val="none" w:sz="0" w:space="0" w:color="auto"/>
        <w:right w:val="none" w:sz="0" w:space="0" w:color="auto"/>
      </w:divBdr>
    </w:div>
    <w:div w:id="342980080">
      <w:bodyDiv w:val="1"/>
      <w:marLeft w:val="0"/>
      <w:marRight w:val="0"/>
      <w:marTop w:val="0"/>
      <w:marBottom w:val="0"/>
      <w:divBdr>
        <w:top w:val="none" w:sz="0" w:space="0" w:color="auto"/>
        <w:left w:val="none" w:sz="0" w:space="0" w:color="auto"/>
        <w:bottom w:val="none" w:sz="0" w:space="0" w:color="auto"/>
        <w:right w:val="none" w:sz="0" w:space="0" w:color="auto"/>
      </w:divBdr>
    </w:div>
    <w:div w:id="352459997">
      <w:bodyDiv w:val="1"/>
      <w:marLeft w:val="0"/>
      <w:marRight w:val="0"/>
      <w:marTop w:val="0"/>
      <w:marBottom w:val="0"/>
      <w:divBdr>
        <w:top w:val="none" w:sz="0" w:space="0" w:color="auto"/>
        <w:left w:val="none" w:sz="0" w:space="0" w:color="auto"/>
        <w:bottom w:val="none" w:sz="0" w:space="0" w:color="auto"/>
        <w:right w:val="none" w:sz="0" w:space="0" w:color="auto"/>
      </w:divBdr>
    </w:div>
    <w:div w:id="422066432">
      <w:bodyDiv w:val="1"/>
      <w:marLeft w:val="0"/>
      <w:marRight w:val="0"/>
      <w:marTop w:val="0"/>
      <w:marBottom w:val="0"/>
      <w:divBdr>
        <w:top w:val="none" w:sz="0" w:space="0" w:color="auto"/>
        <w:left w:val="none" w:sz="0" w:space="0" w:color="auto"/>
        <w:bottom w:val="none" w:sz="0" w:space="0" w:color="auto"/>
        <w:right w:val="none" w:sz="0" w:space="0" w:color="auto"/>
      </w:divBdr>
    </w:div>
    <w:div w:id="456216310">
      <w:bodyDiv w:val="1"/>
      <w:marLeft w:val="0"/>
      <w:marRight w:val="0"/>
      <w:marTop w:val="0"/>
      <w:marBottom w:val="0"/>
      <w:divBdr>
        <w:top w:val="none" w:sz="0" w:space="0" w:color="auto"/>
        <w:left w:val="none" w:sz="0" w:space="0" w:color="auto"/>
        <w:bottom w:val="none" w:sz="0" w:space="0" w:color="auto"/>
        <w:right w:val="none" w:sz="0" w:space="0" w:color="auto"/>
      </w:divBdr>
    </w:div>
    <w:div w:id="470289322">
      <w:bodyDiv w:val="1"/>
      <w:marLeft w:val="0"/>
      <w:marRight w:val="0"/>
      <w:marTop w:val="0"/>
      <w:marBottom w:val="0"/>
      <w:divBdr>
        <w:top w:val="none" w:sz="0" w:space="0" w:color="auto"/>
        <w:left w:val="none" w:sz="0" w:space="0" w:color="auto"/>
        <w:bottom w:val="none" w:sz="0" w:space="0" w:color="auto"/>
        <w:right w:val="none" w:sz="0" w:space="0" w:color="auto"/>
      </w:divBdr>
    </w:div>
    <w:div w:id="534393187">
      <w:bodyDiv w:val="1"/>
      <w:marLeft w:val="0"/>
      <w:marRight w:val="0"/>
      <w:marTop w:val="0"/>
      <w:marBottom w:val="0"/>
      <w:divBdr>
        <w:top w:val="none" w:sz="0" w:space="0" w:color="auto"/>
        <w:left w:val="none" w:sz="0" w:space="0" w:color="auto"/>
        <w:bottom w:val="none" w:sz="0" w:space="0" w:color="auto"/>
        <w:right w:val="none" w:sz="0" w:space="0" w:color="auto"/>
      </w:divBdr>
      <w:divsChild>
        <w:div w:id="2099208656">
          <w:marLeft w:val="0"/>
          <w:marRight w:val="0"/>
          <w:marTop w:val="0"/>
          <w:marBottom w:val="0"/>
          <w:divBdr>
            <w:top w:val="none" w:sz="0" w:space="0" w:color="auto"/>
            <w:left w:val="none" w:sz="0" w:space="0" w:color="auto"/>
            <w:bottom w:val="none" w:sz="0" w:space="0" w:color="auto"/>
            <w:right w:val="none" w:sz="0" w:space="0" w:color="auto"/>
          </w:divBdr>
          <w:divsChild>
            <w:div w:id="621038168">
              <w:marLeft w:val="0"/>
              <w:marRight w:val="0"/>
              <w:marTop w:val="0"/>
              <w:marBottom w:val="0"/>
              <w:divBdr>
                <w:top w:val="none" w:sz="0" w:space="0" w:color="auto"/>
                <w:left w:val="none" w:sz="0" w:space="0" w:color="auto"/>
                <w:bottom w:val="none" w:sz="0" w:space="0" w:color="auto"/>
                <w:right w:val="none" w:sz="0" w:space="0" w:color="auto"/>
              </w:divBdr>
            </w:div>
            <w:div w:id="1375887206">
              <w:marLeft w:val="0"/>
              <w:marRight w:val="0"/>
              <w:marTop w:val="0"/>
              <w:marBottom w:val="0"/>
              <w:divBdr>
                <w:top w:val="none" w:sz="0" w:space="0" w:color="auto"/>
                <w:left w:val="none" w:sz="0" w:space="0" w:color="auto"/>
                <w:bottom w:val="none" w:sz="0" w:space="0" w:color="auto"/>
                <w:right w:val="none" w:sz="0" w:space="0" w:color="auto"/>
              </w:divBdr>
              <w:divsChild>
                <w:div w:id="555773607">
                  <w:marLeft w:val="0"/>
                  <w:marRight w:val="0"/>
                  <w:marTop w:val="0"/>
                  <w:marBottom w:val="0"/>
                  <w:divBdr>
                    <w:top w:val="none" w:sz="0" w:space="0" w:color="auto"/>
                    <w:left w:val="none" w:sz="0" w:space="0" w:color="auto"/>
                    <w:bottom w:val="none" w:sz="0" w:space="0" w:color="auto"/>
                    <w:right w:val="none" w:sz="0" w:space="0" w:color="auto"/>
                  </w:divBdr>
                </w:div>
                <w:div w:id="21133233">
                  <w:marLeft w:val="0"/>
                  <w:marRight w:val="0"/>
                  <w:marTop w:val="0"/>
                  <w:marBottom w:val="0"/>
                  <w:divBdr>
                    <w:top w:val="none" w:sz="0" w:space="0" w:color="auto"/>
                    <w:left w:val="none" w:sz="0" w:space="0" w:color="auto"/>
                    <w:bottom w:val="none" w:sz="0" w:space="0" w:color="auto"/>
                    <w:right w:val="none" w:sz="0" w:space="0" w:color="auto"/>
                  </w:divBdr>
                  <w:divsChild>
                    <w:div w:id="655184075">
                      <w:marLeft w:val="0"/>
                      <w:marRight w:val="0"/>
                      <w:marTop w:val="0"/>
                      <w:marBottom w:val="0"/>
                      <w:divBdr>
                        <w:top w:val="none" w:sz="0" w:space="0" w:color="auto"/>
                        <w:left w:val="none" w:sz="0" w:space="0" w:color="auto"/>
                        <w:bottom w:val="none" w:sz="0" w:space="0" w:color="auto"/>
                        <w:right w:val="none" w:sz="0" w:space="0" w:color="auto"/>
                      </w:divBdr>
                    </w:div>
                    <w:div w:id="624190258">
                      <w:marLeft w:val="0"/>
                      <w:marRight w:val="0"/>
                      <w:marTop w:val="0"/>
                      <w:marBottom w:val="0"/>
                      <w:divBdr>
                        <w:top w:val="none" w:sz="0" w:space="0" w:color="auto"/>
                        <w:left w:val="none" w:sz="0" w:space="0" w:color="auto"/>
                        <w:bottom w:val="none" w:sz="0" w:space="0" w:color="auto"/>
                        <w:right w:val="none" w:sz="0" w:space="0" w:color="auto"/>
                      </w:divBdr>
                    </w:div>
                    <w:div w:id="732628852">
                      <w:marLeft w:val="0"/>
                      <w:marRight w:val="0"/>
                      <w:marTop w:val="0"/>
                      <w:marBottom w:val="0"/>
                      <w:divBdr>
                        <w:top w:val="none" w:sz="0" w:space="0" w:color="auto"/>
                        <w:left w:val="none" w:sz="0" w:space="0" w:color="auto"/>
                        <w:bottom w:val="none" w:sz="0" w:space="0" w:color="auto"/>
                        <w:right w:val="none" w:sz="0" w:space="0" w:color="auto"/>
                      </w:divBdr>
                    </w:div>
                    <w:div w:id="1741441863">
                      <w:marLeft w:val="0"/>
                      <w:marRight w:val="0"/>
                      <w:marTop w:val="0"/>
                      <w:marBottom w:val="0"/>
                      <w:divBdr>
                        <w:top w:val="none" w:sz="0" w:space="0" w:color="auto"/>
                        <w:left w:val="none" w:sz="0" w:space="0" w:color="auto"/>
                        <w:bottom w:val="none" w:sz="0" w:space="0" w:color="auto"/>
                        <w:right w:val="none" w:sz="0" w:space="0" w:color="auto"/>
                      </w:divBdr>
                    </w:div>
                    <w:div w:id="1864903637">
                      <w:marLeft w:val="0"/>
                      <w:marRight w:val="0"/>
                      <w:marTop w:val="0"/>
                      <w:marBottom w:val="0"/>
                      <w:divBdr>
                        <w:top w:val="none" w:sz="0" w:space="0" w:color="auto"/>
                        <w:left w:val="none" w:sz="0" w:space="0" w:color="auto"/>
                        <w:bottom w:val="none" w:sz="0" w:space="0" w:color="auto"/>
                        <w:right w:val="none" w:sz="0" w:space="0" w:color="auto"/>
                      </w:divBdr>
                    </w:div>
                    <w:div w:id="553664068">
                      <w:marLeft w:val="0"/>
                      <w:marRight w:val="0"/>
                      <w:marTop w:val="0"/>
                      <w:marBottom w:val="0"/>
                      <w:divBdr>
                        <w:top w:val="none" w:sz="0" w:space="0" w:color="auto"/>
                        <w:left w:val="none" w:sz="0" w:space="0" w:color="auto"/>
                        <w:bottom w:val="none" w:sz="0" w:space="0" w:color="auto"/>
                        <w:right w:val="none" w:sz="0" w:space="0" w:color="auto"/>
                      </w:divBdr>
                    </w:div>
                    <w:div w:id="1482387646">
                      <w:marLeft w:val="0"/>
                      <w:marRight w:val="0"/>
                      <w:marTop w:val="0"/>
                      <w:marBottom w:val="0"/>
                      <w:divBdr>
                        <w:top w:val="none" w:sz="0" w:space="0" w:color="auto"/>
                        <w:left w:val="none" w:sz="0" w:space="0" w:color="auto"/>
                        <w:bottom w:val="none" w:sz="0" w:space="0" w:color="auto"/>
                        <w:right w:val="none" w:sz="0" w:space="0" w:color="auto"/>
                      </w:divBdr>
                    </w:div>
                    <w:div w:id="1652251287">
                      <w:marLeft w:val="0"/>
                      <w:marRight w:val="0"/>
                      <w:marTop w:val="0"/>
                      <w:marBottom w:val="0"/>
                      <w:divBdr>
                        <w:top w:val="none" w:sz="0" w:space="0" w:color="auto"/>
                        <w:left w:val="none" w:sz="0" w:space="0" w:color="auto"/>
                        <w:bottom w:val="none" w:sz="0" w:space="0" w:color="auto"/>
                        <w:right w:val="none" w:sz="0" w:space="0" w:color="auto"/>
                      </w:divBdr>
                    </w:div>
                    <w:div w:id="16663146">
                      <w:marLeft w:val="0"/>
                      <w:marRight w:val="0"/>
                      <w:marTop w:val="0"/>
                      <w:marBottom w:val="0"/>
                      <w:divBdr>
                        <w:top w:val="none" w:sz="0" w:space="0" w:color="auto"/>
                        <w:left w:val="none" w:sz="0" w:space="0" w:color="auto"/>
                        <w:bottom w:val="none" w:sz="0" w:space="0" w:color="auto"/>
                        <w:right w:val="none" w:sz="0" w:space="0" w:color="auto"/>
                      </w:divBdr>
                    </w:div>
                    <w:div w:id="1996756729">
                      <w:marLeft w:val="0"/>
                      <w:marRight w:val="0"/>
                      <w:marTop w:val="0"/>
                      <w:marBottom w:val="0"/>
                      <w:divBdr>
                        <w:top w:val="none" w:sz="0" w:space="0" w:color="auto"/>
                        <w:left w:val="none" w:sz="0" w:space="0" w:color="auto"/>
                        <w:bottom w:val="none" w:sz="0" w:space="0" w:color="auto"/>
                        <w:right w:val="none" w:sz="0" w:space="0" w:color="auto"/>
                      </w:divBdr>
                    </w:div>
                    <w:div w:id="1879659466">
                      <w:marLeft w:val="0"/>
                      <w:marRight w:val="0"/>
                      <w:marTop w:val="0"/>
                      <w:marBottom w:val="0"/>
                      <w:divBdr>
                        <w:top w:val="none" w:sz="0" w:space="0" w:color="auto"/>
                        <w:left w:val="none" w:sz="0" w:space="0" w:color="auto"/>
                        <w:bottom w:val="none" w:sz="0" w:space="0" w:color="auto"/>
                        <w:right w:val="none" w:sz="0" w:space="0" w:color="auto"/>
                      </w:divBdr>
                    </w:div>
                  </w:divsChild>
                </w:div>
                <w:div w:id="1656687644">
                  <w:marLeft w:val="0"/>
                  <w:marRight w:val="0"/>
                  <w:marTop w:val="0"/>
                  <w:marBottom w:val="0"/>
                  <w:divBdr>
                    <w:top w:val="none" w:sz="0" w:space="0" w:color="auto"/>
                    <w:left w:val="none" w:sz="0" w:space="0" w:color="auto"/>
                    <w:bottom w:val="none" w:sz="0" w:space="0" w:color="auto"/>
                    <w:right w:val="none" w:sz="0" w:space="0" w:color="auto"/>
                  </w:divBdr>
                </w:div>
                <w:div w:id="337121737">
                  <w:marLeft w:val="0"/>
                  <w:marRight w:val="0"/>
                  <w:marTop w:val="0"/>
                  <w:marBottom w:val="0"/>
                  <w:divBdr>
                    <w:top w:val="none" w:sz="0" w:space="0" w:color="auto"/>
                    <w:left w:val="none" w:sz="0" w:space="0" w:color="auto"/>
                    <w:bottom w:val="none" w:sz="0" w:space="0" w:color="auto"/>
                    <w:right w:val="none" w:sz="0" w:space="0" w:color="auto"/>
                  </w:divBdr>
                </w:div>
                <w:div w:id="1713769417">
                  <w:marLeft w:val="0"/>
                  <w:marRight w:val="0"/>
                  <w:marTop w:val="0"/>
                  <w:marBottom w:val="0"/>
                  <w:divBdr>
                    <w:top w:val="none" w:sz="0" w:space="0" w:color="auto"/>
                    <w:left w:val="none" w:sz="0" w:space="0" w:color="auto"/>
                    <w:bottom w:val="none" w:sz="0" w:space="0" w:color="auto"/>
                    <w:right w:val="none" w:sz="0" w:space="0" w:color="auto"/>
                  </w:divBdr>
                </w:div>
                <w:div w:id="392047447">
                  <w:marLeft w:val="0"/>
                  <w:marRight w:val="0"/>
                  <w:marTop w:val="0"/>
                  <w:marBottom w:val="0"/>
                  <w:divBdr>
                    <w:top w:val="none" w:sz="0" w:space="0" w:color="auto"/>
                    <w:left w:val="none" w:sz="0" w:space="0" w:color="auto"/>
                    <w:bottom w:val="none" w:sz="0" w:space="0" w:color="auto"/>
                    <w:right w:val="none" w:sz="0" w:space="0" w:color="auto"/>
                  </w:divBdr>
                </w:div>
                <w:div w:id="1279484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7302555">
      <w:bodyDiv w:val="1"/>
      <w:marLeft w:val="0"/>
      <w:marRight w:val="0"/>
      <w:marTop w:val="0"/>
      <w:marBottom w:val="0"/>
      <w:divBdr>
        <w:top w:val="none" w:sz="0" w:space="0" w:color="auto"/>
        <w:left w:val="none" w:sz="0" w:space="0" w:color="auto"/>
        <w:bottom w:val="none" w:sz="0" w:space="0" w:color="auto"/>
        <w:right w:val="none" w:sz="0" w:space="0" w:color="auto"/>
      </w:divBdr>
    </w:div>
    <w:div w:id="596409579">
      <w:bodyDiv w:val="1"/>
      <w:marLeft w:val="0"/>
      <w:marRight w:val="0"/>
      <w:marTop w:val="0"/>
      <w:marBottom w:val="0"/>
      <w:divBdr>
        <w:top w:val="none" w:sz="0" w:space="0" w:color="auto"/>
        <w:left w:val="none" w:sz="0" w:space="0" w:color="auto"/>
        <w:bottom w:val="none" w:sz="0" w:space="0" w:color="auto"/>
        <w:right w:val="none" w:sz="0" w:space="0" w:color="auto"/>
      </w:divBdr>
    </w:div>
    <w:div w:id="653069150">
      <w:bodyDiv w:val="1"/>
      <w:marLeft w:val="0"/>
      <w:marRight w:val="0"/>
      <w:marTop w:val="0"/>
      <w:marBottom w:val="0"/>
      <w:divBdr>
        <w:top w:val="none" w:sz="0" w:space="0" w:color="auto"/>
        <w:left w:val="none" w:sz="0" w:space="0" w:color="auto"/>
        <w:bottom w:val="none" w:sz="0" w:space="0" w:color="auto"/>
        <w:right w:val="none" w:sz="0" w:space="0" w:color="auto"/>
      </w:divBdr>
    </w:div>
    <w:div w:id="777407301">
      <w:bodyDiv w:val="1"/>
      <w:marLeft w:val="0"/>
      <w:marRight w:val="0"/>
      <w:marTop w:val="0"/>
      <w:marBottom w:val="0"/>
      <w:divBdr>
        <w:top w:val="none" w:sz="0" w:space="0" w:color="auto"/>
        <w:left w:val="none" w:sz="0" w:space="0" w:color="auto"/>
        <w:bottom w:val="none" w:sz="0" w:space="0" w:color="auto"/>
        <w:right w:val="none" w:sz="0" w:space="0" w:color="auto"/>
      </w:divBdr>
    </w:div>
    <w:div w:id="848060538">
      <w:bodyDiv w:val="1"/>
      <w:marLeft w:val="0"/>
      <w:marRight w:val="0"/>
      <w:marTop w:val="0"/>
      <w:marBottom w:val="0"/>
      <w:divBdr>
        <w:top w:val="none" w:sz="0" w:space="0" w:color="auto"/>
        <w:left w:val="none" w:sz="0" w:space="0" w:color="auto"/>
        <w:bottom w:val="none" w:sz="0" w:space="0" w:color="auto"/>
        <w:right w:val="none" w:sz="0" w:space="0" w:color="auto"/>
      </w:divBdr>
    </w:div>
    <w:div w:id="976567664">
      <w:bodyDiv w:val="1"/>
      <w:marLeft w:val="0"/>
      <w:marRight w:val="0"/>
      <w:marTop w:val="0"/>
      <w:marBottom w:val="0"/>
      <w:divBdr>
        <w:top w:val="none" w:sz="0" w:space="0" w:color="auto"/>
        <w:left w:val="none" w:sz="0" w:space="0" w:color="auto"/>
        <w:bottom w:val="none" w:sz="0" w:space="0" w:color="auto"/>
        <w:right w:val="none" w:sz="0" w:space="0" w:color="auto"/>
      </w:divBdr>
    </w:div>
    <w:div w:id="1019769448">
      <w:bodyDiv w:val="1"/>
      <w:marLeft w:val="0"/>
      <w:marRight w:val="0"/>
      <w:marTop w:val="0"/>
      <w:marBottom w:val="0"/>
      <w:divBdr>
        <w:top w:val="none" w:sz="0" w:space="0" w:color="auto"/>
        <w:left w:val="none" w:sz="0" w:space="0" w:color="auto"/>
        <w:bottom w:val="none" w:sz="0" w:space="0" w:color="auto"/>
        <w:right w:val="none" w:sz="0" w:space="0" w:color="auto"/>
      </w:divBdr>
      <w:divsChild>
        <w:div w:id="553464320">
          <w:marLeft w:val="0"/>
          <w:marRight w:val="0"/>
          <w:marTop w:val="0"/>
          <w:marBottom w:val="0"/>
          <w:divBdr>
            <w:top w:val="none" w:sz="0" w:space="0" w:color="auto"/>
            <w:left w:val="none" w:sz="0" w:space="0" w:color="auto"/>
            <w:bottom w:val="none" w:sz="0" w:space="0" w:color="auto"/>
            <w:right w:val="none" w:sz="0" w:space="0" w:color="auto"/>
          </w:divBdr>
        </w:div>
      </w:divsChild>
    </w:div>
    <w:div w:id="1113940823">
      <w:bodyDiv w:val="1"/>
      <w:marLeft w:val="0"/>
      <w:marRight w:val="0"/>
      <w:marTop w:val="0"/>
      <w:marBottom w:val="0"/>
      <w:divBdr>
        <w:top w:val="none" w:sz="0" w:space="0" w:color="auto"/>
        <w:left w:val="none" w:sz="0" w:space="0" w:color="auto"/>
        <w:bottom w:val="none" w:sz="0" w:space="0" w:color="auto"/>
        <w:right w:val="none" w:sz="0" w:space="0" w:color="auto"/>
      </w:divBdr>
      <w:divsChild>
        <w:div w:id="1507478413">
          <w:marLeft w:val="0"/>
          <w:marRight w:val="0"/>
          <w:marTop w:val="0"/>
          <w:marBottom w:val="0"/>
          <w:divBdr>
            <w:top w:val="none" w:sz="0" w:space="0" w:color="auto"/>
            <w:left w:val="none" w:sz="0" w:space="0" w:color="auto"/>
            <w:bottom w:val="none" w:sz="0" w:space="0" w:color="auto"/>
            <w:right w:val="none" w:sz="0" w:space="0" w:color="auto"/>
          </w:divBdr>
        </w:div>
        <w:div w:id="230508955">
          <w:marLeft w:val="0"/>
          <w:marRight w:val="0"/>
          <w:marTop w:val="0"/>
          <w:marBottom w:val="0"/>
          <w:divBdr>
            <w:top w:val="none" w:sz="0" w:space="0" w:color="auto"/>
            <w:left w:val="none" w:sz="0" w:space="0" w:color="auto"/>
            <w:bottom w:val="none" w:sz="0" w:space="0" w:color="auto"/>
            <w:right w:val="none" w:sz="0" w:space="0" w:color="auto"/>
          </w:divBdr>
          <w:divsChild>
            <w:div w:id="89784518">
              <w:marLeft w:val="0"/>
              <w:marRight w:val="0"/>
              <w:marTop w:val="0"/>
              <w:marBottom w:val="0"/>
              <w:divBdr>
                <w:top w:val="none" w:sz="0" w:space="0" w:color="auto"/>
                <w:left w:val="none" w:sz="0" w:space="0" w:color="auto"/>
                <w:bottom w:val="none" w:sz="0" w:space="0" w:color="auto"/>
                <w:right w:val="none" w:sz="0" w:space="0" w:color="auto"/>
              </w:divBdr>
            </w:div>
            <w:div w:id="1006715525">
              <w:marLeft w:val="0"/>
              <w:marRight w:val="0"/>
              <w:marTop w:val="0"/>
              <w:marBottom w:val="0"/>
              <w:divBdr>
                <w:top w:val="none" w:sz="0" w:space="0" w:color="auto"/>
                <w:left w:val="none" w:sz="0" w:space="0" w:color="auto"/>
                <w:bottom w:val="none" w:sz="0" w:space="0" w:color="auto"/>
                <w:right w:val="none" w:sz="0" w:space="0" w:color="auto"/>
              </w:divBdr>
            </w:div>
          </w:divsChild>
        </w:div>
        <w:div w:id="1612735712">
          <w:marLeft w:val="0"/>
          <w:marRight w:val="0"/>
          <w:marTop w:val="0"/>
          <w:marBottom w:val="0"/>
          <w:divBdr>
            <w:top w:val="none" w:sz="0" w:space="0" w:color="auto"/>
            <w:left w:val="none" w:sz="0" w:space="0" w:color="auto"/>
            <w:bottom w:val="none" w:sz="0" w:space="0" w:color="auto"/>
            <w:right w:val="none" w:sz="0" w:space="0" w:color="auto"/>
          </w:divBdr>
        </w:div>
        <w:div w:id="387798819">
          <w:marLeft w:val="0"/>
          <w:marRight w:val="0"/>
          <w:marTop w:val="0"/>
          <w:marBottom w:val="0"/>
          <w:divBdr>
            <w:top w:val="none" w:sz="0" w:space="0" w:color="auto"/>
            <w:left w:val="none" w:sz="0" w:space="0" w:color="auto"/>
            <w:bottom w:val="none" w:sz="0" w:space="0" w:color="auto"/>
            <w:right w:val="none" w:sz="0" w:space="0" w:color="auto"/>
          </w:divBdr>
          <w:divsChild>
            <w:div w:id="45836289">
              <w:marLeft w:val="0"/>
              <w:marRight w:val="0"/>
              <w:marTop w:val="0"/>
              <w:marBottom w:val="0"/>
              <w:divBdr>
                <w:top w:val="none" w:sz="0" w:space="0" w:color="auto"/>
                <w:left w:val="none" w:sz="0" w:space="0" w:color="auto"/>
                <w:bottom w:val="none" w:sz="0" w:space="0" w:color="auto"/>
                <w:right w:val="none" w:sz="0" w:space="0" w:color="auto"/>
              </w:divBdr>
            </w:div>
            <w:div w:id="38822653">
              <w:marLeft w:val="0"/>
              <w:marRight w:val="0"/>
              <w:marTop w:val="0"/>
              <w:marBottom w:val="0"/>
              <w:divBdr>
                <w:top w:val="none" w:sz="0" w:space="0" w:color="auto"/>
                <w:left w:val="none" w:sz="0" w:space="0" w:color="auto"/>
                <w:bottom w:val="none" w:sz="0" w:space="0" w:color="auto"/>
                <w:right w:val="none" w:sz="0" w:space="0" w:color="auto"/>
              </w:divBdr>
            </w:div>
            <w:div w:id="955716672">
              <w:marLeft w:val="0"/>
              <w:marRight w:val="0"/>
              <w:marTop w:val="0"/>
              <w:marBottom w:val="0"/>
              <w:divBdr>
                <w:top w:val="none" w:sz="0" w:space="0" w:color="auto"/>
                <w:left w:val="none" w:sz="0" w:space="0" w:color="auto"/>
                <w:bottom w:val="none" w:sz="0" w:space="0" w:color="auto"/>
                <w:right w:val="none" w:sz="0" w:space="0" w:color="auto"/>
              </w:divBdr>
            </w:div>
            <w:div w:id="1454518505">
              <w:marLeft w:val="0"/>
              <w:marRight w:val="0"/>
              <w:marTop w:val="0"/>
              <w:marBottom w:val="0"/>
              <w:divBdr>
                <w:top w:val="none" w:sz="0" w:space="0" w:color="auto"/>
                <w:left w:val="none" w:sz="0" w:space="0" w:color="auto"/>
                <w:bottom w:val="none" w:sz="0" w:space="0" w:color="auto"/>
                <w:right w:val="none" w:sz="0" w:space="0" w:color="auto"/>
              </w:divBdr>
            </w:div>
            <w:div w:id="34700799">
              <w:marLeft w:val="0"/>
              <w:marRight w:val="0"/>
              <w:marTop w:val="0"/>
              <w:marBottom w:val="0"/>
              <w:divBdr>
                <w:top w:val="none" w:sz="0" w:space="0" w:color="auto"/>
                <w:left w:val="none" w:sz="0" w:space="0" w:color="auto"/>
                <w:bottom w:val="none" w:sz="0" w:space="0" w:color="auto"/>
                <w:right w:val="none" w:sz="0" w:space="0" w:color="auto"/>
              </w:divBdr>
            </w:div>
            <w:div w:id="1284656123">
              <w:marLeft w:val="0"/>
              <w:marRight w:val="0"/>
              <w:marTop w:val="0"/>
              <w:marBottom w:val="0"/>
              <w:divBdr>
                <w:top w:val="none" w:sz="0" w:space="0" w:color="auto"/>
                <w:left w:val="none" w:sz="0" w:space="0" w:color="auto"/>
                <w:bottom w:val="none" w:sz="0" w:space="0" w:color="auto"/>
                <w:right w:val="none" w:sz="0" w:space="0" w:color="auto"/>
              </w:divBdr>
            </w:div>
            <w:div w:id="1927571195">
              <w:marLeft w:val="0"/>
              <w:marRight w:val="0"/>
              <w:marTop w:val="0"/>
              <w:marBottom w:val="0"/>
              <w:divBdr>
                <w:top w:val="none" w:sz="0" w:space="0" w:color="auto"/>
                <w:left w:val="none" w:sz="0" w:space="0" w:color="auto"/>
                <w:bottom w:val="none" w:sz="0" w:space="0" w:color="auto"/>
                <w:right w:val="none" w:sz="0" w:space="0" w:color="auto"/>
              </w:divBdr>
            </w:div>
            <w:div w:id="1059665848">
              <w:marLeft w:val="0"/>
              <w:marRight w:val="0"/>
              <w:marTop w:val="0"/>
              <w:marBottom w:val="0"/>
              <w:divBdr>
                <w:top w:val="none" w:sz="0" w:space="0" w:color="auto"/>
                <w:left w:val="none" w:sz="0" w:space="0" w:color="auto"/>
                <w:bottom w:val="none" w:sz="0" w:space="0" w:color="auto"/>
                <w:right w:val="none" w:sz="0" w:space="0" w:color="auto"/>
              </w:divBdr>
            </w:div>
            <w:div w:id="335883182">
              <w:marLeft w:val="0"/>
              <w:marRight w:val="0"/>
              <w:marTop w:val="0"/>
              <w:marBottom w:val="0"/>
              <w:divBdr>
                <w:top w:val="none" w:sz="0" w:space="0" w:color="auto"/>
                <w:left w:val="none" w:sz="0" w:space="0" w:color="auto"/>
                <w:bottom w:val="none" w:sz="0" w:space="0" w:color="auto"/>
                <w:right w:val="none" w:sz="0" w:space="0" w:color="auto"/>
              </w:divBdr>
            </w:div>
            <w:div w:id="977951247">
              <w:marLeft w:val="0"/>
              <w:marRight w:val="0"/>
              <w:marTop w:val="0"/>
              <w:marBottom w:val="0"/>
              <w:divBdr>
                <w:top w:val="none" w:sz="0" w:space="0" w:color="auto"/>
                <w:left w:val="none" w:sz="0" w:space="0" w:color="auto"/>
                <w:bottom w:val="none" w:sz="0" w:space="0" w:color="auto"/>
                <w:right w:val="none" w:sz="0" w:space="0" w:color="auto"/>
              </w:divBdr>
            </w:div>
          </w:divsChild>
        </w:div>
        <w:div w:id="1926066731">
          <w:marLeft w:val="0"/>
          <w:marRight w:val="0"/>
          <w:marTop w:val="0"/>
          <w:marBottom w:val="0"/>
          <w:divBdr>
            <w:top w:val="none" w:sz="0" w:space="0" w:color="auto"/>
            <w:left w:val="none" w:sz="0" w:space="0" w:color="auto"/>
            <w:bottom w:val="none" w:sz="0" w:space="0" w:color="auto"/>
            <w:right w:val="none" w:sz="0" w:space="0" w:color="auto"/>
          </w:divBdr>
        </w:div>
        <w:div w:id="770860951">
          <w:marLeft w:val="0"/>
          <w:marRight w:val="0"/>
          <w:marTop w:val="0"/>
          <w:marBottom w:val="0"/>
          <w:divBdr>
            <w:top w:val="none" w:sz="0" w:space="0" w:color="auto"/>
            <w:left w:val="none" w:sz="0" w:space="0" w:color="auto"/>
            <w:bottom w:val="none" w:sz="0" w:space="0" w:color="auto"/>
            <w:right w:val="none" w:sz="0" w:space="0" w:color="auto"/>
          </w:divBdr>
          <w:divsChild>
            <w:div w:id="113790016">
              <w:marLeft w:val="0"/>
              <w:marRight w:val="0"/>
              <w:marTop w:val="0"/>
              <w:marBottom w:val="0"/>
              <w:divBdr>
                <w:top w:val="none" w:sz="0" w:space="0" w:color="auto"/>
                <w:left w:val="none" w:sz="0" w:space="0" w:color="auto"/>
                <w:bottom w:val="none" w:sz="0" w:space="0" w:color="auto"/>
                <w:right w:val="none" w:sz="0" w:space="0" w:color="auto"/>
              </w:divBdr>
            </w:div>
            <w:div w:id="1078208970">
              <w:marLeft w:val="0"/>
              <w:marRight w:val="0"/>
              <w:marTop w:val="0"/>
              <w:marBottom w:val="0"/>
              <w:divBdr>
                <w:top w:val="none" w:sz="0" w:space="0" w:color="auto"/>
                <w:left w:val="none" w:sz="0" w:space="0" w:color="auto"/>
                <w:bottom w:val="none" w:sz="0" w:space="0" w:color="auto"/>
                <w:right w:val="none" w:sz="0" w:space="0" w:color="auto"/>
              </w:divBdr>
            </w:div>
          </w:divsChild>
        </w:div>
        <w:div w:id="378943879">
          <w:marLeft w:val="0"/>
          <w:marRight w:val="0"/>
          <w:marTop w:val="0"/>
          <w:marBottom w:val="0"/>
          <w:divBdr>
            <w:top w:val="none" w:sz="0" w:space="0" w:color="auto"/>
            <w:left w:val="none" w:sz="0" w:space="0" w:color="auto"/>
            <w:bottom w:val="none" w:sz="0" w:space="0" w:color="auto"/>
            <w:right w:val="none" w:sz="0" w:space="0" w:color="auto"/>
          </w:divBdr>
          <w:divsChild>
            <w:div w:id="816805875">
              <w:marLeft w:val="0"/>
              <w:marRight w:val="0"/>
              <w:marTop w:val="0"/>
              <w:marBottom w:val="0"/>
              <w:divBdr>
                <w:top w:val="none" w:sz="0" w:space="0" w:color="auto"/>
                <w:left w:val="none" w:sz="0" w:space="0" w:color="auto"/>
                <w:bottom w:val="none" w:sz="0" w:space="0" w:color="auto"/>
                <w:right w:val="none" w:sz="0" w:space="0" w:color="auto"/>
              </w:divBdr>
            </w:div>
            <w:div w:id="1248081185">
              <w:marLeft w:val="0"/>
              <w:marRight w:val="0"/>
              <w:marTop w:val="0"/>
              <w:marBottom w:val="0"/>
              <w:divBdr>
                <w:top w:val="none" w:sz="0" w:space="0" w:color="auto"/>
                <w:left w:val="none" w:sz="0" w:space="0" w:color="auto"/>
                <w:bottom w:val="none" w:sz="0" w:space="0" w:color="auto"/>
                <w:right w:val="none" w:sz="0" w:space="0" w:color="auto"/>
              </w:divBdr>
            </w:div>
            <w:div w:id="1074820922">
              <w:marLeft w:val="0"/>
              <w:marRight w:val="0"/>
              <w:marTop w:val="0"/>
              <w:marBottom w:val="0"/>
              <w:divBdr>
                <w:top w:val="none" w:sz="0" w:space="0" w:color="auto"/>
                <w:left w:val="none" w:sz="0" w:space="0" w:color="auto"/>
                <w:bottom w:val="none" w:sz="0" w:space="0" w:color="auto"/>
                <w:right w:val="none" w:sz="0" w:space="0" w:color="auto"/>
              </w:divBdr>
            </w:div>
          </w:divsChild>
        </w:div>
        <w:div w:id="226959205">
          <w:marLeft w:val="0"/>
          <w:marRight w:val="0"/>
          <w:marTop w:val="0"/>
          <w:marBottom w:val="0"/>
          <w:divBdr>
            <w:top w:val="none" w:sz="0" w:space="0" w:color="auto"/>
            <w:left w:val="none" w:sz="0" w:space="0" w:color="auto"/>
            <w:bottom w:val="none" w:sz="0" w:space="0" w:color="auto"/>
            <w:right w:val="none" w:sz="0" w:space="0" w:color="auto"/>
          </w:divBdr>
        </w:div>
        <w:div w:id="1972830572">
          <w:marLeft w:val="0"/>
          <w:marRight w:val="0"/>
          <w:marTop w:val="0"/>
          <w:marBottom w:val="0"/>
          <w:divBdr>
            <w:top w:val="none" w:sz="0" w:space="0" w:color="auto"/>
            <w:left w:val="none" w:sz="0" w:space="0" w:color="auto"/>
            <w:bottom w:val="none" w:sz="0" w:space="0" w:color="auto"/>
            <w:right w:val="none" w:sz="0" w:space="0" w:color="auto"/>
          </w:divBdr>
        </w:div>
        <w:div w:id="94055655">
          <w:marLeft w:val="0"/>
          <w:marRight w:val="0"/>
          <w:marTop w:val="0"/>
          <w:marBottom w:val="0"/>
          <w:divBdr>
            <w:top w:val="none" w:sz="0" w:space="0" w:color="auto"/>
            <w:left w:val="none" w:sz="0" w:space="0" w:color="auto"/>
            <w:bottom w:val="none" w:sz="0" w:space="0" w:color="auto"/>
            <w:right w:val="none" w:sz="0" w:space="0" w:color="auto"/>
          </w:divBdr>
        </w:div>
      </w:divsChild>
    </w:div>
    <w:div w:id="1268276392">
      <w:bodyDiv w:val="1"/>
      <w:marLeft w:val="0"/>
      <w:marRight w:val="0"/>
      <w:marTop w:val="0"/>
      <w:marBottom w:val="0"/>
      <w:divBdr>
        <w:top w:val="none" w:sz="0" w:space="0" w:color="auto"/>
        <w:left w:val="none" w:sz="0" w:space="0" w:color="auto"/>
        <w:bottom w:val="none" w:sz="0" w:space="0" w:color="auto"/>
        <w:right w:val="none" w:sz="0" w:space="0" w:color="auto"/>
      </w:divBdr>
      <w:divsChild>
        <w:div w:id="297760065">
          <w:marLeft w:val="0"/>
          <w:marRight w:val="0"/>
          <w:marTop w:val="0"/>
          <w:marBottom w:val="0"/>
          <w:divBdr>
            <w:top w:val="none" w:sz="0" w:space="0" w:color="auto"/>
            <w:left w:val="none" w:sz="0" w:space="0" w:color="auto"/>
            <w:bottom w:val="none" w:sz="0" w:space="0" w:color="auto"/>
            <w:right w:val="none" w:sz="0" w:space="0" w:color="auto"/>
          </w:divBdr>
        </w:div>
        <w:div w:id="1967154242">
          <w:marLeft w:val="0"/>
          <w:marRight w:val="0"/>
          <w:marTop w:val="0"/>
          <w:marBottom w:val="0"/>
          <w:divBdr>
            <w:top w:val="none" w:sz="0" w:space="0" w:color="auto"/>
            <w:left w:val="none" w:sz="0" w:space="0" w:color="auto"/>
            <w:bottom w:val="none" w:sz="0" w:space="0" w:color="auto"/>
            <w:right w:val="none" w:sz="0" w:space="0" w:color="auto"/>
          </w:divBdr>
        </w:div>
      </w:divsChild>
    </w:div>
    <w:div w:id="1399286430">
      <w:bodyDiv w:val="1"/>
      <w:marLeft w:val="0"/>
      <w:marRight w:val="0"/>
      <w:marTop w:val="0"/>
      <w:marBottom w:val="0"/>
      <w:divBdr>
        <w:top w:val="none" w:sz="0" w:space="0" w:color="auto"/>
        <w:left w:val="none" w:sz="0" w:space="0" w:color="auto"/>
        <w:bottom w:val="none" w:sz="0" w:space="0" w:color="auto"/>
        <w:right w:val="none" w:sz="0" w:space="0" w:color="auto"/>
      </w:divBdr>
    </w:div>
    <w:div w:id="1502429560">
      <w:bodyDiv w:val="1"/>
      <w:marLeft w:val="0"/>
      <w:marRight w:val="0"/>
      <w:marTop w:val="0"/>
      <w:marBottom w:val="0"/>
      <w:divBdr>
        <w:top w:val="none" w:sz="0" w:space="0" w:color="auto"/>
        <w:left w:val="none" w:sz="0" w:space="0" w:color="auto"/>
        <w:bottom w:val="none" w:sz="0" w:space="0" w:color="auto"/>
        <w:right w:val="none" w:sz="0" w:space="0" w:color="auto"/>
      </w:divBdr>
    </w:div>
    <w:div w:id="1504709857">
      <w:bodyDiv w:val="1"/>
      <w:marLeft w:val="0"/>
      <w:marRight w:val="0"/>
      <w:marTop w:val="0"/>
      <w:marBottom w:val="0"/>
      <w:divBdr>
        <w:top w:val="none" w:sz="0" w:space="0" w:color="auto"/>
        <w:left w:val="none" w:sz="0" w:space="0" w:color="auto"/>
        <w:bottom w:val="none" w:sz="0" w:space="0" w:color="auto"/>
        <w:right w:val="none" w:sz="0" w:space="0" w:color="auto"/>
      </w:divBdr>
    </w:div>
    <w:div w:id="1581868775">
      <w:bodyDiv w:val="1"/>
      <w:marLeft w:val="0"/>
      <w:marRight w:val="0"/>
      <w:marTop w:val="0"/>
      <w:marBottom w:val="0"/>
      <w:divBdr>
        <w:top w:val="none" w:sz="0" w:space="0" w:color="auto"/>
        <w:left w:val="none" w:sz="0" w:space="0" w:color="auto"/>
        <w:bottom w:val="none" w:sz="0" w:space="0" w:color="auto"/>
        <w:right w:val="none" w:sz="0" w:space="0" w:color="auto"/>
      </w:divBdr>
    </w:div>
    <w:div w:id="1761297534">
      <w:bodyDiv w:val="1"/>
      <w:marLeft w:val="0"/>
      <w:marRight w:val="0"/>
      <w:marTop w:val="0"/>
      <w:marBottom w:val="0"/>
      <w:divBdr>
        <w:top w:val="none" w:sz="0" w:space="0" w:color="auto"/>
        <w:left w:val="none" w:sz="0" w:space="0" w:color="auto"/>
        <w:bottom w:val="none" w:sz="0" w:space="0" w:color="auto"/>
        <w:right w:val="none" w:sz="0" w:space="0" w:color="auto"/>
      </w:divBdr>
    </w:div>
    <w:div w:id="1893925974">
      <w:bodyDiv w:val="1"/>
      <w:marLeft w:val="0"/>
      <w:marRight w:val="0"/>
      <w:marTop w:val="0"/>
      <w:marBottom w:val="0"/>
      <w:divBdr>
        <w:top w:val="none" w:sz="0" w:space="0" w:color="auto"/>
        <w:left w:val="none" w:sz="0" w:space="0" w:color="auto"/>
        <w:bottom w:val="none" w:sz="0" w:space="0" w:color="auto"/>
        <w:right w:val="none" w:sz="0" w:space="0" w:color="auto"/>
      </w:divBdr>
    </w:div>
    <w:div w:id="1967469034">
      <w:bodyDiv w:val="1"/>
      <w:marLeft w:val="0"/>
      <w:marRight w:val="0"/>
      <w:marTop w:val="0"/>
      <w:marBottom w:val="0"/>
      <w:divBdr>
        <w:top w:val="none" w:sz="0" w:space="0" w:color="auto"/>
        <w:left w:val="none" w:sz="0" w:space="0" w:color="auto"/>
        <w:bottom w:val="none" w:sz="0" w:space="0" w:color="auto"/>
        <w:right w:val="none" w:sz="0" w:space="0" w:color="auto"/>
      </w:divBdr>
      <w:divsChild>
        <w:div w:id="1642152527">
          <w:marLeft w:val="0"/>
          <w:marRight w:val="0"/>
          <w:marTop w:val="0"/>
          <w:marBottom w:val="0"/>
          <w:divBdr>
            <w:top w:val="none" w:sz="0" w:space="0" w:color="auto"/>
            <w:left w:val="none" w:sz="0" w:space="0" w:color="auto"/>
            <w:bottom w:val="none" w:sz="0" w:space="0" w:color="auto"/>
            <w:right w:val="none" w:sz="0" w:space="0" w:color="auto"/>
          </w:divBdr>
          <w:divsChild>
            <w:div w:id="866526076">
              <w:marLeft w:val="0"/>
              <w:marRight w:val="0"/>
              <w:marTop w:val="0"/>
              <w:marBottom w:val="0"/>
              <w:divBdr>
                <w:top w:val="none" w:sz="0" w:space="0" w:color="auto"/>
                <w:left w:val="none" w:sz="0" w:space="0" w:color="auto"/>
                <w:bottom w:val="none" w:sz="0" w:space="0" w:color="auto"/>
                <w:right w:val="none" w:sz="0" w:space="0" w:color="auto"/>
              </w:divBdr>
            </w:div>
            <w:div w:id="1300265480">
              <w:marLeft w:val="0"/>
              <w:marRight w:val="0"/>
              <w:marTop w:val="0"/>
              <w:marBottom w:val="0"/>
              <w:divBdr>
                <w:top w:val="none" w:sz="0" w:space="0" w:color="auto"/>
                <w:left w:val="none" w:sz="0" w:space="0" w:color="auto"/>
                <w:bottom w:val="none" w:sz="0" w:space="0" w:color="auto"/>
                <w:right w:val="none" w:sz="0" w:space="0" w:color="auto"/>
              </w:divBdr>
              <w:divsChild>
                <w:div w:id="1874146927">
                  <w:marLeft w:val="0"/>
                  <w:marRight w:val="0"/>
                  <w:marTop w:val="0"/>
                  <w:marBottom w:val="0"/>
                  <w:divBdr>
                    <w:top w:val="none" w:sz="0" w:space="0" w:color="auto"/>
                    <w:left w:val="none" w:sz="0" w:space="0" w:color="auto"/>
                    <w:bottom w:val="none" w:sz="0" w:space="0" w:color="auto"/>
                    <w:right w:val="none" w:sz="0" w:space="0" w:color="auto"/>
                  </w:divBdr>
                </w:div>
                <w:div w:id="429936821">
                  <w:marLeft w:val="0"/>
                  <w:marRight w:val="0"/>
                  <w:marTop w:val="0"/>
                  <w:marBottom w:val="0"/>
                  <w:divBdr>
                    <w:top w:val="none" w:sz="0" w:space="0" w:color="auto"/>
                    <w:left w:val="none" w:sz="0" w:space="0" w:color="auto"/>
                    <w:bottom w:val="none" w:sz="0" w:space="0" w:color="auto"/>
                    <w:right w:val="none" w:sz="0" w:space="0" w:color="auto"/>
                  </w:divBdr>
                  <w:divsChild>
                    <w:div w:id="1736472398">
                      <w:marLeft w:val="0"/>
                      <w:marRight w:val="0"/>
                      <w:marTop w:val="0"/>
                      <w:marBottom w:val="0"/>
                      <w:divBdr>
                        <w:top w:val="none" w:sz="0" w:space="0" w:color="auto"/>
                        <w:left w:val="none" w:sz="0" w:space="0" w:color="auto"/>
                        <w:bottom w:val="none" w:sz="0" w:space="0" w:color="auto"/>
                        <w:right w:val="none" w:sz="0" w:space="0" w:color="auto"/>
                      </w:divBdr>
                    </w:div>
                    <w:div w:id="345325382">
                      <w:marLeft w:val="0"/>
                      <w:marRight w:val="0"/>
                      <w:marTop w:val="0"/>
                      <w:marBottom w:val="0"/>
                      <w:divBdr>
                        <w:top w:val="none" w:sz="0" w:space="0" w:color="auto"/>
                        <w:left w:val="none" w:sz="0" w:space="0" w:color="auto"/>
                        <w:bottom w:val="none" w:sz="0" w:space="0" w:color="auto"/>
                        <w:right w:val="none" w:sz="0" w:space="0" w:color="auto"/>
                      </w:divBdr>
                    </w:div>
                    <w:div w:id="1944192043">
                      <w:marLeft w:val="0"/>
                      <w:marRight w:val="0"/>
                      <w:marTop w:val="0"/>
                      <w:marBottom w:val="0"/>
                      <w:divBdr>
                        <w:top w:val="none" w:sz="0" w:space="0" w:color="auto"/>
                        <w:left w:val="none" w:sz="0" w:space="0" w:color="auto"/>
                        <w:bottom w:val="none" w:sz="0" w:space="0" w:color="auto"/>
                        <w:right w:val="none" w:sz="0" w:space="0" w:color="auto"/>
                      </w:divBdr>
                    </w:div>
                    <w:div w:id="1990550588">
                      <w:marLeft w:val="0"/>
                      <w:marRight w:val="0"/>
                      <w:marTop w:val="0"/>
                      <w:marBottom w:val="0"/>
                      <w:divBdr>
                        <w:top w:val="none" w:sz="0" w:space="0" w:color="auto"/>
                        <w:left w:val="none" w:sz="0" w:space="0" w:color="auto"/>
                        <w:bottom w:val="none" w:sz="0" w:space="0" w:color="auto"/>
                        <w:right w:val="none" w:sz="0" w:space="0" w:color="auto"/>
                      </w:divBdr>
                    </w:div>
                    <w:div w:id="178934670">
                      <w:marLeft w:val="0"/>
                      <w:marRight w:val="0"/>
                      <w:marTop w:val="0"/>
                      <w:marBottom w:val="0"/>
                      <w:divBdr>
                        <w:top w:val="none" w:sz="0" w:space="0" w:color="auto"/>
                        <w:left w:val="none" w:sz="0" w:space="0" w:color="auto"/>
                        <w:bottom w:val="none" w:sz="0" w:space="0" w:color="auto"/>
                        <w:right w:val="none" w:sz="0" w:space="0" w:color="auto"/>
                      </w:divBdr>
                    </w:div>
                    <w:div w:id="352998315">
                      <w:marLeft w:val="0"/>
                      <w:marRight w:val="0"/>
                      <w:marTop w:val="0"/>
                      <w:marBottom w:val="0"/>
                      <w:divBdr>
                        <w:top w:val="none" w:sz="0" w:space="0" w:color="auto"/>
                        <w:left w:val="none" w:sz="0" w:space="0" w:color="auto"/>
                        <w:bottom w:val="none" w:sz="0" w:space="0" w:color="auto"/>
                        <w:right w:val="none" w:sz="0" w:space="0" w:color="auto"/>
                      </w:divBdr>
                    </w:div>
                    <w:div w:id="2035307396">
                      <w:marLeft w:val="0"/>
                      <w:marRight w:val="0"/>
                      <w:marTop w:val="0"/>
                      <w:marBottom w:val="0"/>
                      <w:divBdr>
                        <w:top w:val="none" w:sz="0" w:space="0" w:color="auto"/>
                        <w:left w:val="none" w:sz="0" w:space="0" w:color="auto"/>
                        <w:bottom w:val="none" w:sz="0" w:space="0" w:color="auto"/>
                        <w:right w:val="none" w:sz="0" w:space="0" w:color="auto"/>
                      </w:divBdr>
                    </w:div>
                    <w:div w:id="585573972">
                      <w:marLeft w:val="0"/>
                      <w:marRight w:val="0"/>
                      <w:marTop w:val="0"/>
                      <w:marBottom w:val="0"/>
                      <w:divBdr>
                        <w:top w:val="none" w:sz="0" w:space="0" w:color="auto"/>
                        <w:left w:val="none" w:sz="0" w:space="0" w:color="auto"/>
                        <w:bottom w:val="none" w:sz="0" w:space="0" w:color="auto"/>
                        <w:right w:val="none" w:sz="0" w:space="0" w:color="auto"/>
                      </w:divBdr>
                    </w:div>
                    <w:div w:id="1977830468">
                      <w:marLeft w:val="0"/>
                      <w:marRight w:val="0"/>
                      <w:marTop w:val="0"/>
                      <w:marBottom w:val="0"/>
                      <w:divBdr>
                        <w:top w:val="none" w:sz="0" w:space="0" w:color="auto"/>
                        <w:left w:val="none" w:sz="0" w:space="0" w:color="auto"/>
                        <w:bottom w:val="none" w:sz="0" w:space="0" w:color="auto"/>
                        <w:right w:val="none" w:sz="0" w:space="0" w:color="auto"/>
                      </w:divBdr>
                    </w:div>
                    <w:div w:id="1683318079">
                      <w:marLeft w:val="0"/>
                      <w:marRight w:val="0"/>
                      <w:marTop w:val="0"/>
                      <w:marBottom w:val="0"/>
                      <w:divBdr>
                        <w:top w:val="none" w:sz="0" w:space="0" w:color="auto"/>
                        <w:left w:val="none" w:sz="0" w:space="0" w:color="auto"/>
                        <w:bottom w:val="none" w:sz="0" w:space="0" w:color="auto"/>
                        <w:right w:val="none" w:sz="0" w:space="0" w:color="auto"/>
                      </w:divBdr>
                    </w:div>
                    <w:div w:id="1026248820">
                      <w:marLeft w:val="0"/>
                      <w:marRight w:val="0"/>
                      <w:marTop w:val="0"/>
                      <w:marBottom w:val="0"/>
                      <w:divBdr>
                        <w:top w:val="none" w:sz="0" w:space="0" w:color="auto"/>
                        <w:left w:val="none" w:sz="0" w:space="0" w:color="auto"/>
                        <w:bottom w:val="none" w:sz="0" w:space="0" w:color="auto"/>
                        <w:right w:val="none" w:sz="0" w:space="0" w:color="auto"/>
                      </w:divBdr>
                    </w:div>
                  </w:divsChild>
                </w:div>
                <w:div w:id="1600024928">
                  <w:marLeft w:val="0"/>
                  <w:marRight w:val="0"/>
                  <w:marTop w:val="0"/>
                  <w:marBottom w:val="0"/>
                  <w:divBdr>
                    <w:top w:val="none" w:sz="0" w:space="0" w:color="auto"/>
                    <w:left w:val="none" w:sz="0" w:space="0" w:color="auto"/>
                    <w:bottom w:val="none" w:sz="0" w:space="0" w:color="auto"/>
                    <w:right w:val="none" w:sz="0" w:space="0" w:color="auto"/>
                  </w:divBdr>
                </w:div>
                <w:div w:id="486481603">
                  <w:marLeft w:val="0"/>
                  <w:marRight w:val="0"/>
                  <w:marTop w:val="0"/>
                  <w:marBottom w:val="0"/>
                  <w:divBdr>
                    <w:top w:val="none" w:sz="0" w:space="0" w:color="auto"/>
                    <w:left w:val="none" w:sz="0" w:space="0" w:color="auto"/>
                    <w:bottom w:val="none" w:sz="0" w:space="0" w:color="auto"/>
                    <w:right w:val="none" w:sz="0" w:space="0" w:color="auto"/>
                  </w:divBdr>
                </w:div>
                <w:div w:id="759371885">
                  <w:marLeft w:val="0"/>
                  <w:marRight w:val="0"/>
                  <w:marTop w:val="0"/>
                  <w:marBottom w:val="0"/>
                  <w:divBdr>
                    <w:top w:val="none" w:sz="0" w:space="0" w:color="auto"/>
                    <w:left w:val="none" w:sz="0" w:space="0" w:color="auto"/>
                    <w:bottom w:val="none" w:sz="0" w:space="0" w:color="auto"/>
                    <w:right w:val="none" w:sz="0" w:space="0" w:color="auto"/>
                  </w:divBdr>
                </w:div>
                <w:div w:id="494954952">
                  <w:marLeft w:val="0"/>
                  <w:marRight w:val="0"/>
                  <w:marTop w:val="0"/>
                  <w:marBottom w:val="0"/>
                  <w:divBdr>
                    <w:top w:val="none" w:sz="0" w:space="0" w:color="auto"/>
                    <w:left w:val="none" w:sz="0" w:space="0" w:color="auto"/>
                    <w:bottom w:val="none" w:sz="0" w:space="0" w:color="auto"/>
                    <w:right w:val="none" w:sz="0" w:space="0" w:color="auto"/>
                  </w:divBdr>
                </w:div>
                <w:div w:id="1230193867">
                  <w:marLeft w:val="0"/>
                  <w:marRight w:val="0"/>
                  <w:marTop w:val="0"/>
                  <w:marBottom w:val="0"/>
                  <w:divBdr>
                    <w:top w:val="none" w:sz="0" w:space="0" w:color="auto"/>
                    <w:left w:val="none" w:sz="0" w:space="0" w:color="auto"/>
                    <w:bottom w:val="none" w:sz="0" w:space="0" w:color="auto"/>
                    <w:right w:val="none" w:sz="0" w:space="0" w:color="auto"/>
                  </w:divBdr>
                </w:div>
              </w:divsChild>
            </w:div>
            <w:div w:id="810368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654818">
      <w:bodyDiv w:val="1"/>
      <w:marLeft w:val="0"/>
      <w:marRight w:val="0"/>
      <w:marTop w:val="0"/>
      <w:marBottom w:val="0"/>
      <w:divBdr>
        <w:top w:val="none" w:sz="0" w:space="0" w:color="auto"/>
        <w:left w:val="none" w:sz="0" w:space="0" w:color="auto"/>
        <w:bottom w:val="none" w:sz="0" w:space="0" w:color="auto"/>
        <w:right w:val="none" w:sz="0" w:space="0" w:color="auto"/>
      </w:divBdr>
    </w:div>
    <w:div w:id="2114663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footnotes" Target="footnotes.xml"/>
  <Relationship Id="rId11" Type="http://schemas.openxmlformats.org/officeDocument/2006/relationships/endnotes" Target="endnotes.xml"/>
  <Relationship Id="rId12" Type="http://schemas.openxmlformats.org/officeDocument/2006/relationships/header" Target="header1.xml"/>
  <Relationship Id="rId13" Type="http://schemas.openxmlformats.org/officeDocument/2006/relationships/header" Target="header2.xml"/>
  <Relationship Id="rId14" Type="http://schemas.openxmlformats.org/officeDocument/2006/relationships/footer" Target="footer1.xml"/>
  <Relationship Id="rId15" Type="http://schemas.openxmlformats.org/officeDocument/2006/relationships/footer" Target="footer2.xml"/>
  <Relationship Id="rId16" Type="http://schemas.openxmlformats.org/officeDocument/2006/relationships/header" Target="header3.xml"/>
  <Relationship Id="rId17" Type="http://schemas.openxmlformats.org/officeDocument/2006/relationships/footer" Target="footer3.xml"/>
  <Relationship Id="rId18" Type="http://schemas.openxmlformats.org/officeDocument/2006/relationships/fontTable" Target="fontTable.xml"/>
  <Relationship Id="rId19" Type="http://schemas.openxmlformats.org/officeDocument/2006/relationships/theme" Target="theme/theme1.xml"/>
  <Relationship Id="rId2" Type="http://schemas.openxmlformats.org/officeDocument/2006/relationships/customXml" Target="../customXml/item2.xml"/>
  <Relationship Id="rId3" Type="http://schemas.openxmlformats.org/officeDocument/2006/relationships/customXml" Target="../customXml/item3.xml"/>
  <Relationship Id="rId5" Type="http://schemas.openxmlformats.org/officeDocument/2006/relationships/customXml" Target="../customXml/item5.xml"/>
  <Relationship Id="rId6" Type="http://schemas.openxmlformats.org/officeDocument/2006/relationships/styles" Target="styles.xml"/>
  <Relationship Id="rId7" Type="http://schemas.microsoft.com/office/2007/relationships/stylesWithEffects" Target="stylesWithEffects.xml"/>
  <Relationship Id="rId8" Type="http://schemas.openxmlformats.org/officeDocument/2006/relationships/settings" Target="settings.xml"/>
  <Relationship Id="rId9"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_rels/item2.xml.rels><?xml version="1.0" encoding="UTF-8"?>

<Relationships xmlns="http://schemas.openxmlformats.org/package/2006/relationships">
  <Relationship Id="rId1" Type="http://schemas.openxmlformats.org/officeDocument/2006/relationships/customXmlProps" Target="itemProps2.xml"/>
</Relationships>

</file>

<file path=customXml/_rels/item3.xml.rels><?xml version="1.0" encoding="UTF-8"?>

<Relationships xmlns="http://schemas.openxmlformats.org/package/2006/relationships">
  <Relationship Id="rId1" Type="http://schemas.openxmlformats.org/officeDocument/2006/relationships/customXmlProps" Target="itemProps3.xml"/>
</Relationships>

</file>

<file path=customXml/_rels/item5.xml.rels><?xml version="1.0" encoding="UTF-8"?>

<Relationships xmlns="http://schemas.openxmlformats.org/package/2006/relationships">
  <Relationship Id="rId1" Type="http://schemas.openxmlformats.org/officeDocument/2006/relationships/customXmlProps" Target="itemProps5.xml"/>
</Relationships>

</file>

<file path=customXml/item1.xml><?xml version="1.0" encoding="utf-8"?>
<ct:contentTypeSchema xmlns:ct="http://schemas.microsoft.com/office/2006/metadata/contentType" xmlns:ma="http://schemas.microsoft.com/office/2006/metadata/properties/metaAttributes" ct:_="" ma:_="" ma:contentTypeName="Dokumentas" ma:contentTypeID="0x010100F89C1DC913ECD6498C4DE29D0DDCDF9B" ma:contentTypeVersion="10" ma:contentTypeDescription="Kurkite naują dokumentą." ma:contentTypeScope="" ma:versionID="fee9f68e244f3aad78e12c1d9105c2ea">
  <xsd:schema xmlns:xsd="http://www.w3.org/2001/XMLSchema" xmlns:xs="http://www.w3.org/2001/XMLSchema" xmlns:p="http://schemas.microsoft.com/office/2006/metadata/properties" xmlns:ns3="85d4c2aa-9c4b-41f7-ad31-6cdf47405893" targetNamespace="http://schemas.microsoft.com/office/2006/metadata/properties" ma:root="true" ma:fieldsID="9f606af8e6caa9416f484880534302b3" ns3:_="">
    <xsd:import namespace="85d4c2aa-9c4b-41f7-ad31-6cdf4740589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d4c2aa-9c4b-41f7-ad31-6cdf47405893"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http://schemas.openxmlformats.org/package/2006/metadata/core-properties"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xs="http://www.w3.org/2001/XMLSchema" xmlns:pc="http://schemas.microsoft.com/office/infopath/2007/PartnerControls"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485F7D-9ECA-48D8-8789-51F082C24B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d4c2aa-9c4b-41f7-ad31-6cdf474058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C19C985-F152-487A-9B31-D53FD1EBAAB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1CB74C3-8EE7-4F89-8BCA-01B47A8AC7AD}">
  <ds:schemaRefs>
    <ds:schemaRef ds:uri="http://schemas.microsoft.com/sharepoint/v3/contenttype/forms"/>
  </ds:schemaRefs>
</ds:datastoreItem>
</file>

<file path=customXml/itemProps5.xml><?xml version="1.0" encoding="utf-8"?>
<ds:datastoreItem xmlns:ds="http://schemas.openxmlformats.org/officeDocument/2006/customXml" ds:itemID="{286F4929-7B0D-4F6D-85F4-625E00D4D4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558</Words>
  <Characters>3894</Characters>
  <Application>Microsoft Office Word</Application>
  <DocSecurity>0</DocSecurity>
  <Lines>32</Lines>
  <Paragraphs>8</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2001-05-00</vt:lpstr>
      <vt:lpstr>2001-05-00</vt:lpstr>
    </vt:vector>
  </TitlesOfParts>
  <Company>Sveikatos apsaugos ministerija</Company>
  <LinksUpToDate>false</LinksUpToDate>
  <CharactersWithSpaces>4444</CharactersWithSpaces>
  <SharedDoc>false</SharedDoc>
  <HyperlinkBase/>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2021-05-28T14:02:00Z</dcterms:created>
  <dc:creator>Donatas Keršis</dc:creator>
  <lastModifiedBy>JUOSPONIENĖ Karolina</lastModifiedBy>
  <lastPrinted>2020-07-24T11:55:00Z</lastPrinted>
  <dcterms:modified xsi:type="dcterms:W3CDTF">2021-05-28T14:17:00Z</dcterms:modified>
  <revision>5</revision>
  <dc:title>2001-05-00</dc:title>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0x010100F89C1DC913ECD6498C4DE29D0DDCDF9B</vt:lpwstr>
  </property>
</Properties>
</file>