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4C6F" w14:textId="79F0F08E" w:rsidR="008F15A7" w:rsidRPr="00DA0486" w:rsidRDefault="003D5367" w:rsidP="008F15A7">
      <w:pPr>
        <w:pStyle w:val="Header"/>
        <w:jc w:val="center"/>
        <w:rPr>
          <w:b/>
          <w:bCs/>
        </w:rPr>
      </w:pPr>
      <w:bookmarkStart w:id="0" w:name="_Hlk31124784"/>
      <w:r w:rsidRPr="00426246">
        <w:rPr>
          <w:b/>
          <w:bCs/>
        </w:rPr>
        <w:t xml:space="preserve"> </w:t>
      </w:r>
      <w:r w:rsidR="008F15A7" w:rsidRPr="00426246">
        <w:rPr>
          <w:b/>
          <w:bCs/>
        </w:rPr>
        <w:t>DĖL LIETUVOS RESPUBLIKOS SVEIKATOS APSAUGOS MINISTRO</w:t>
      </w:r>
    </w:p>
    <w:p w14:paraId="25198AF4" w14:textId="583EBABC" w:rsidR="001F60E9" w:rsidRPr="00DA0486" w:rsidRDefault="008F15A7" w:rsidP="008F15A7">
      <w:pPr>
        <w:jc w:val="center"/>
        <w:rPr>
          <w:b/>
          <w:bCs/>
          <w:caps/>
        </w:rPr>
      </w:pPr>
      <w:r w:rsidRPr="00DA0486">
        <w:rPr>
          <w:b/>
          <w:bCs/>
          <w:color w:val="000000"/>
          <w:shd w:val="clear" w:color="auto" w:fill="FFFFFF"/>
        </w:rPr>
        <w:t xml:space="preserve">VALSTYBĖS LYGIO EKSTREMALIOSIOS SITUACIJOS VALSTYBĖS OPERACIJŲ VADOVO 2020 M. LIEPOS 17 D. SPRENDIMO </w:t>
      </w:r>
      <w:r w:rsidR="00C2387E" w:rsidRPr="00DA0486">
        <w:rPr>
          <w:b/>
          <w:bCs/>
          <w:color w:val="000000"/>
          <w:shd w:val="clear" w:color="auto" w:fill="FFFFFF"/>
        </w:rPr>
        <w:t>NR</w:t>
      </w:r>
      <w:r w:rsidRPr="00DA0486">
        <w:rPr>
          <w:b/>
          <w:bCs/>
          <w:color w:val="000000"/>
          <w:shd w:val="clear" w:color="auto" w:fill="FFFFFF"/>
        </w:rPr>
        <w:t xml:space="preserve">. </w:t>
      </w:r>
      <w:r w:rsidR="00C2387E" w:rsidRPr="00DA0486">
        <w:rPr>
          <w:b/>
          <w:bCs/>
          <w:color w:val="000000"/>
          <w:shd w:val="clear" w:color="auto" w:fill="FFFFFF"/>
        </w:rPr>
        <w:t>V-</w:t>
      </w:r>
      <w:r w:rsidRPr="00DA0486">
        <w:rPr>
          <w:b/>
          <w:bCs/>
          <w:color w:val="000000"/>
          <w:shd w:val="clear" w:color="auto" w:fill="FFFFFF"/>
        </w:rPr>
        <w:t>1680 „</w:t>
      </w:r>
      <w:r w:rsidR="00E8602D" w:rsidRPr="00DA0486">
        <w:rPr>
          <w:b/>
          <w:bCs/>
          <w:caps/>
          <w:color w:val="000000"/>
        </w:rPr>
        <w:t>DĖL užsieniečių izoliavimo SĄLYGŲ ir tyrimų dėl COVID-19 ligos (koronaviruso infekcijos) atlikimo</w:t>
      </w:r>
      <w:r w:rsidRPr="00DA0486">
        <w:rPr>
          <w:b/>
          <w:bCs/>
          <w:caps/>
        </w:rPr>
        <w:t>“ pakeitimo</w:t>
      </w:r>
    </w:p>
    <w:p w14:paraId="59EAB0CE" w14:textId="5FC86205" w:rsidR="007A31DD" w:rsidRPr="00DA0486" w:rsidRDefault="007A31DD">
      <w:pPr>
        <w:jc w:val="center"/>
        <w:rPr>
          <w:b/>
          <w:bCs/>
        </w:rPr>
      </w:pPr>
    </w:p>
    <w:p w14:paraId="62A6F391" w14:textId="5649B784" w:rsidR="00716E32" w:rsidRPr="00DA0486" w:rsidRDefault="00716E32" w:rsidP="00716E32">
      <w:pPr>
        <w:jc w:val="center"/>
      </w:pPr>
      <w:r w:rsidRPr="00DA0486">
        <w:t>202</w:t>
      </w:r>
      <w:r w:rsidR="00843A07" w:rsidRPr="00DA0486">
        <w:t>1</w:t>
      </w:r>
      <w:r w:rsidRPr="00DA0486">
        <w:t xml:space="preserve"> m. </w:t>
      </w:r>
      <w:r w:rsidR="00384C7D" w:rsidRPr="00DA0486">
        <w:t xml:space="preserve">birželio          </w:t>
      </w:r>
      <w:r w:rsidRPr="00DA0486">
        <w:t>d. Nr. V-</w:t>
      </w:r>
    </w:p>
    <w:p w14:paraId="25653D79" w14:textId="3B18F5B1" w:rsidR="007A31DD" w:rsidRPr="00DA0486" w:rsidRDefault="00716E32">
      <w:pPr>
        <w:jc w:val="center"/>
        <w:rPr>
          <w:b/>
          <w:bCs/>
        </w:rPr>
      </w:pPr>
      <w:r w:rsidRPr="00DA0486">
        <w:t>Vilnius</w:t>
      </w:r>
    </w:p>
    <w:bookmarkEnd w:id="0"/>
    <w:p w14:paraId="4C889A40" w14:textId="3D6FF1E9" w:rsidR="00B700CB" w:rsidRPr="00DA0486" w:rsidRDefault="00B700CB" w:rsidP="00424C1A">
      <w:pPr>
        <w:tabs>
          <w:tab w:val="left" w:pos="1134"/>
        </w:tabs>
        <w:jc w:val="both"/>
      </w:pPr>
    </w:p>
    <w:p w14:paraId="0AA03E3B" w14:textId="408014F5" w:rsidR="00384C7D" w:rsidRPr="00DA0486" w:rsidRDefault="00384C7D" w:rsidP="00424C1A">
      <w:pPr>
        <w:tabs>
          <w:tab w:val="left" w:pos="1134"/>
        </w:tabs>
        <w:jc w:val="both"/>
      </w:pPr>
    </w:p>
    <w:p w14:paraId="59E6EAC3" w14:textId="5C7557B7" w:rsidR="008650CA" w:rsidRPr="00426246" w:rsidRDefault="00384C7D" w:rsidP="00384C7D">
      <w:pPr>
        <w:pStyle w:val="ListParagraph"/>
        <w:tabs>
          <w:tab w:val="left" w:pos="1134"/>
        </w:tabs>
        <w:ind w:left="0" w:firstLine="720"/>
        <w:jc w:val="both"/>
      </w:pPr>
      <w:r w:rsidRPr="000A54AD">
        <w:t xml:space="preserve">1. </w:t>
      </w:r>
      <w:r w:rsidRPr="00426246">
        <w:t>P a k e i č i u</w:t>
      </w:r>
      <w:r w:rsidRPr="00DA0486">
        <w:rPr>
          <w:b/>
          <w:bCs/>
        </w:rPr>
        <w:t xml:space="preserve"> </w:t>
      </w:r>
      <w:r w:rsidRPr="00DA0486">
        <w:t>Lietuvos Respublikos sveikatos apsaugos ministro</w:t>
      </w:r>
      <w:r w:rsidR="00D53261">
        <w:t>,</w:t>
      </w:r>
      <w:r w:rsidRPr="00DA0486">
        <w:t xml:space="preserve"> valstybės lygio ekstremaliosios situacijos valstybės operacijų vadovo 2020 m. liepos 17 d. sprendimą Nr. V-1680 „Dėl užsieniečių </w:t>
      </w:r>
      <w:r w:rsidRPr="00426246">
        <w:t>izoliavimo sąlygų ir tyrimų dėl COVID-19 ligos (koronaviruso infekcijos) atlikimo“</w:t>
      </w:r>
      <w:r w:rsidR="008650CA" w:rsidRPr="00426246">
        <w:t>:</w:t>
      </w:r>
    </w:p>
    <w:p w14:paraId="2BB82DCE" w14:textId="76224BA3" w:rsidR="00CD265C" w:rsidRPr="00426246" w:rsidRDefault="008650CA" w:rsidP="00E42A19">
      <w:pPr>
        <w:pStyle w:val="ListParagraph"/>
        <w:tabs>
          <w:tab w:val="left" w:pos="1134"/>
        </w:tabs>
        <w:ind w:left="0" w:firstLine="720"/>
        <w:jc w:val="both"/>
      </w:pPr>
      <w:r w:rsidRPr="00426246">
        <w:t>1.1.</w:t>
      </w:r>
      <w:bookmarkStart w:id="1" w:name="part_181a7b27e416462d9b47d2835f8513fe"/>
      <w:bookmarkStart w:id="2" w:name="part_c67512704fd14964aa453ebe64e73e30"/>
      <w:bookmarkStart w:id="3" w:name="part_f9d4072856294edcaca4fcf2813ad031"/>
      <w:bookmarkStart w:id="4" w:name="part_4af33d29bfee4ad0bd49e8793314e14f"/>
      <w:bookmarkStart w:id="5" w:name="part_ac94bfc79391485b9ba8ef407b13b9b4"/>
      <w:bookmarkStart w:id="6" w:name="part_4dad4c2b51494a4d84a781d97c0f7a55"/>
      <w:bookmarkStart w:id="7" w:name="part_652d7a1f6b65472a8eb6f405c814075c"/>
      <w:bookmarkStart w:id="8" w:name="part_74943c4ee9184d0c876a411491277655"/>
      <w:bookmarkStart w:id="9" w:name="part_578a1a75a2824b4990a4ba6bed454b77"/>
      <w:bookmarkStart w:id="10" w:name="part_34d5be9b06444029908c0aa7457c9d7b"/>
      <w:bookmarkStart w:id="11" w:name="part_313535026d8642419863ac44b472931d"/>
      <w:bookmarkStart w:id="12" w:name="part_cfa5ee3cfd024ebc976ce6570d711dc4"/>
      <w:bookmarkStart w:id="13" w:name="part_b3365decf7524613acd0b9792bacf5d1"/>
      <w:bookmarkStart w:id="14" w:name="part_670ec699ddb44b6283a8581e1b943358"/>
      <w:bookmarkStart w:id="15" w:name="part_4187cff1641a4890a83903fe056a6022"/>
      <w:bookmarkStart w:id="16" w:name="part_c98569430eb34567bac8963f67eb43f8"/>
      <w:bookmarkStart w:id="17" w:name="part_16da4ed167994622a8b8164e740d3108"/>
      <w:bookmarkStart w:id="18" w:name="part_8ac495a57dde445887ab1ce9f4b903a3"/>
      <w:bookmarkStart w:id="19" w:name="part_2c148832348a4b89a348e44a9725a373"/>
      <w:bookmarkStart w:id="20" w:name="part_ed37328fc9414030baf6482ab79dcfe2"/>
      <w:bookmarkStart w:id="21" w:name="part_0dd54b9c36e64ea6ad7a49df29fc38d0"/>
      <w:bookmarkStart w:id="22" w:name="part_28cde7e98d004334a84bb5e5f4a81fed"/>
      <w:bookmarkStart w:id="23" w:name="part_f865c183f40a49448e4b1d1c4d84a3cb"/>
      <w:bookmarkStart w:id="24" w:name="part_74b257aa33284d8c852cb57f109214a3"/>
      <w:bookmarkStart w:id="25" w:name="part_d87352915a994e5483cd92a85cefaee6"/>
      <w:bookmarkStart w:id="26" w:name="part_0239516f15cf487387da181818630058"/>
      <w:bookmarkStart w:id="27" w:name="part_0e7d9d09b7b84c5e9e7d0327ebe3b0fb"/>
      <w:bookmarkStart w:id="28" w:name="part_299af96808e942c6bfdc534a25d73a47"/>
      <w:bookmarkStart w:id="29" w:name="part_7d94b3cb0d48462fb5ed08483aee7d44"/>
      <w:bookmarkStart w:id="30" w:name="part_8cb131eec98b4e08a10c28e8e5a16a69"/>
      <w:bookmarkStart w:id="31" w:name="part_dea64346ccbc428788657a3836aa2108"/>
      <w:bookmarkStart w:id="32" w:name="part_c81d15037c3e4169b38de3216b79bbce"/>
      <w:bookmarkStart w:id="33" w:name="part_ec7e699ffbd54b3da80ef6e1dce85991"/>
      <w:bookmarkStart w:id="34" w:name="part_41574e156c7d44ad821499e868748854"/>
      <w:bookmarkStart w:id="35" w:name="part_85b44605048c4b7985156371ab0824b7"/>
      <w:bookmarkStart w:id="36" w:name="part_c924d139df1c451da5da3892b954f3d4"/>
      <w:bookmarkStart w:id="37" w:name="part_aaed6b85773a4c77a158d53af98975e5"/>
      <w:bookmarkStart w:id="38" w:name="part_165409e96a9d4020844080ec9a2860ec"/>
      <w:bookmarkStart w:id="39" w:name="part_c786a55337204a9fa6f80f7a098ea175"/>
      <w:bookmarkStart w:id="40" w:name="part_b92ba4cdaac844c59d5b9ce27370ad56"/>
      <w:bookmarkStart w:id="41" w:name="part_17c9f0f4d83a4874880ce202e60ceaa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143F57" w:rsidRPr="00426246">
        <w:t xml:space="preserve"> Pakei</w:t>
      </w:r>
      <w:r w:rsidR="00143F57" w:rsidRPr="000A54AD">
        <w:t>čiu 1 punkt</w:t>
      </w:r>
      <w:r w:rsidR="00143F57" w:rsidRPr="00426246">
        <w:t>ą</w:t>
      </w:r>
      <w:r w:rsidR="00143F57" w:rsidRPr="000A54AD">
        <w:t xml:space="preserve"> </w:t>
      </w:r>
      <w:r w:rsidR="00143F57" w:rsidRPr="00426246">
        <w:t xml:space="preserve"> ir jį išdėstau </w:t>
      </w:r>
      <w:r w:rsidR="00143F57" w:rsidRPr="00DA0486">
        <w:t>taip</w:t>
      </w:r>
      <w:r w:rsidR="00143F57" w:rsidRPr="00426246">
        <w:t>:</w:t>
      </w:r>
    </w:p>
    <w:p w14:paraId="56133831" w14:textId="5F6DCA86" w:rsidR="00CD265C" w:rsidRPr="00426246" w:rsidRDefault="00B9120D" w:rsidP="00E42A19">
      <w:pPr>
        <w:pStyle w:val="ListParagraph"/>
        <w:tabs>
          <w:tab w:val="left" w:pos="1134"/>
        </w:tabs>
        <w:ind w:left="0" w:firstLine="720"/>
        <w:jc w:val="both"/>
      </w:pPr>
      <w:r>
        <w:rPr>
          <w:color w:val="000000"/>
        </w:rPr>
        <w:t>„</w:t>
      </w:r>
      <w:r w:rsidR="00CD265C" w:rsidRPr="00426246">
        <w:rPr>
          <w:color w:val="000000"/>
        </w:rPr>
        <w:t xml:space="preserve">1. Užsieniečiai, grįžę ar atvykę į </w:t>
      </w:r>
      <w:r w:rsidR="00CD265C" w:rsidRPr="00512E96">
        <w:rPr>
          <w:color w:val="000000"/>
        </w:rPr>
        <w:t>Lietuvos Respubliką</w:t>
      </w:r>
      <w:r w:rsidR="002A518B" w:rsidRPr="00512E96">
        <w:rPr>
          <w:color w:val="000000"/>
        </w:rPr>
        <w:t xml:space="preserve"> </w:t>
      </w:r>
      <w:r w:rsidR="002A518B" w:rsidRPr="00AD34A4">
        <w:rPr>
          <w:color w:val="000000"/>
        </w:rPr>
        <w:t>iš šalių, įrašytų į COVID-19 ligos (koronaviruso infekcijos) paveiktų šalių sąrašą</w:t>
      </w:r>
      <w:r w:rsidR="002A518B" w:rsidRPr="00512E96">
        <w:rPr>
          <w:color w:val="000000"/>
        </w:rPr>
        <w:t xml:space="preserve"> </w:t>
      </w:r>
      <w:r w:rsidR="002A518B" w:rsidRPr="00AD34A4">
        <w:rPr>
          <w:color w:val="000000"/>
        </w:rPr>
        <w:t>(toliau – Paveiktų šalių sąrašas)</w:t>
      </w:r>
      <w:r w:rsidR="002A518B" w:rsidRPr="00512E96">
        <w:rPr>
          <w:color w:val="000000"/>
        </w:rPr>
        <w:t xml:space="preserve">, </w:t>
      </w:r>
      <w:r w:rsidR="002A518B" w:rsidRPr="00AD34A4">
        <w:rPr>
          <w:color w:val="000000"/>
        </w:rPr>
        <w:t>patvirtintą Sveikatos apsaugos ministro 2020 m. birželio 15 d. įsakymu Nr. V-1463 „Dėl COVID-19 ligos (koronaviruso infekcijos) paveiktų šalių sąrašo patvirtinimo</w:t>
      </w:r>
      <w:r w:rsidR="00143F57" w:rsidRPr="00AD34A4">
        <w:rPr>
          <w:color w:val="000000"/>
        </w:rPr>
        <w:t>“</w:t>
      </w:r>
      <w:r w:rsidR="00CD265C" w:rsidRPr="00AD34A4">
        <w:rPr>
          <w:color w:val="000000"/>
        </w:rPr>
        <w:t>,</w:t>
      </w:r>
      <w:r w:rsidR="00CD265C" w:rsidRPr="00426246">
        <w:rPr>
          <w:color w:val="000000"/>
        </w:rPr>
        <w:t xml:space="preserve"> (toliau – užsieniečiai) privalo atlikti tyrimą COVID-19 ligai (koronaviruso infekcijai) nustatyti (toliau – COVID-19 tyrimas) ir izoliuotis 10 dienų nuo atvykimo į Lietuvos Respubliką dienos (išskyrus šio sprendimo 4 punkte nurodytus atvejus) Lietuvos Respublikos žmonių užkrečiamųjų ligų profilaktikos ir kontrolės įstatymo ir Asmenų, sergančių COVID-19 liga (koronaviruso infekcija), asmenų, įtariamų, kad serga COVID-19 liga (koronaviruso infekcija), ir asmenų, turėjusių sąlytį, izoliavimo namuose, kitoje gyvenamojoje vietoje ar savivaldybės administracijos numatytose patalpose taisyklėse, patvirtintose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 (toliau – Izoliavimo taisyklės), nustatyta tvarka kaip sąlytį turėję asmenys, grįžę ar atvykę iš užsienio.</w:t>
      </w:r>
      <w:r w:rsidR="00143F57" w:rsidRPr="00426246">
        <w:rPr>
          <w:color w:val="000000"/>
        </w:rPr>
        <w:t>“</w:t>
      </w:r>
    </w:p>
    <w:p w14:paraId="33D7733F" w14:textId="12E868BB" w:rsidR="00E42A19" w:rsidRPr="00426246" w:rsidRDefault="002A518B" w:rsidP="00E42A19">
      <w:pPr>
        <w:pStyle w:val="ListParagraph"/>
        <w:tabs>
          <w:tab w:val="left" w:pos="1134"/>
        </w:tabs>
        <w:ind w:left="0" w:firstLine="720"/>
        <w:jc w:val="both"/>
      </w:pPr>
      <w:r w:rsidRPr="00426246">
        <w:t>1.2. P</w:t>
      </w:r>
      <w:r w:rsidR="00E42A19" w:rsidRPr="00426246">
        <w:t>akei</w:t>
      </w:r>
      <w:r w:rsidR="00E42A19" w:rsidRPr="000A54AD">
        <w:t>čiu 4 punkt</w:t>
      </w:r>
      <w:r w:rsidR="00E42A19" w:rsidRPr="00426246">
        <w:t>ą</w:t>
      </w:r>
      <w:r w:rsidR="00E42A19" w:rsidRPr="000A54AD">
        <w:t xml:space="preserve"> </w:t>
      </w:r>
      <w:r w:rsidR="00E42A19" w:rsidRPr="00426246">
        <w:t xml:space="preserve"> ir jį išdėstau </w:t>
      </w:r>
      <w:r w:rsidR="00E459DF" w:rsidRPr="00DA0486">
        <w:t>taip</w:t>
      </w:r>
      <w:r w:rsidR="00E42A19" w:rsidRPr="00426246">
        <w:t>:</w:t>
      </w:r>
    </w:p>
    <w:p w14:paraId="36C0F0F3" w14:textId="18A7FC71" w:rsidR="0058060A" w:rsidRPr="00426246" w:rsidRDefault="00712425" w:rsidP="0058060A">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426246">
        <w:rPr>
          <w:color w:val="000000"/>
        </w:rPr>
        <w:t>„</w:t>
      </w:r>
      <w:bookmarkStart w:id="42" w:name="part_6541b14ec7d0432681798b7e54c15111"/>
      <w:bookmarkStart w:id="43" w:name="part_f97659c52fe64fcbbd59d1b7a8a8f4e2"/>
      <w:bookmarkStart w:id="44" w:name="part_66aa52f06fea4be8894d2b006466167a"/>
      <w:bookmarkStart w:id="45" w:name="part_631897781ff74dadb3d84b40a89a02db"/>
      <w:bookmarkStart w:id="46" w:name="part_2a2364be4278497d9b32c9e8acc29265"/>
      <w:bookmarkStart w:id="47" w:name="part_57b4f04ef7ea432ebbc174b8ec7eab6f"/>
      <w:bookmarkStart w:id="48" w:name="part_b8faeada38e0488794641a9066edf953"/>
      <w:bookmarkStart w:id="49" w:name="part_328acb253eb94eaf91b74d774eed1ccb"/>
      <w:bookmarkStart w:id="50" w:name="part_5ebf97cbe73b423e9c5a87c129511d3a"/>
      <w:bookmarkStart w:id="51" w:name="part_6c6a0ae30f494dd981d903275f23aa36"/>
      <w:bookmarkStart w:id="52" w:name="part_b1fbb420cb2f4e979c61082270730866"/>
      <w:bookmarkStart w:id="53" w:name="part_8742562e040243129e833bf898056b06"/>
      <w:bookmarkStart w:id="54" w:name="part_28a772a7979e46118063ae7d31bd8b7b"/>
      <w:bookmarkStart w:id="55" w:name="part_43ba31360c514b2285e763a47ce12303"/>
      <w:bookmarkEnd w:id="42"/>
      <w:bookmarkEnd w:id="43"/>
      <w:bookmarkEnd w:id="44"/>
      <w:bookmarkEnd w:id="45"/>
      <w:bookmarkEnd w:id="46"/>
      <w:bookmarkEnd w:id="47"/>
      <w:bookmarkEnd w:id="48"/>
      <w:bookmarkEnd w:id="49"/>
      <w:bookmarkEnd w:id="50"/>
      <w:bookmarkEnd w:id="51"/>
      <w:bookmarkEnd w:id="52"/>
      <w:bookmarkEnd w:id="53"/>
      <w:bookmarkEnd w:id="54"/>
      <w:bookmarkEnd w:id="55"/>
      <w:r w:rsidR="009F5BA9" w:rsidRPr="00426246">
        <w:rPr>
          <w:color w:val="000000"/>
        </w:rPr>
        <w:t>4. Izoliacija</w:t>
      </w:r>
      <w:r w:rsidR="0058060A" w:rsidRPr="00426246">
        <w:rPr>
          <w:color w:val="000000"/>
        </w:rPr>
        <w:t>:</w:t>
      </w:r>
    </w:p>
    <w:p w14:paraId="3C2E9640" w14:textId="0AF60394" w:rsidR="00EB7C56" w:rsidRPr="00AD34A4" w:rsidRDefault="009F5BA9" w:rsidP="009F5BA9">
      <w:pPr>
        <w:ind w:firstLine="720"/>
        <w:jc w:val="both"/>
        <w:rPr>
          <w:color w:val="000000"/>
        </w:rPr>
      </w:pPr>
      <w:bookmarkStart w:id="56" w:name="part_97a4293258bf4f07811d43ba0a3333c5"/>
      <w:bookmarkEnd w:id="56"/>
      <w:r w:rsidRPr="00426246">
        <w:rPr>
          <w:color w:val="000000"/>
        </w:rPr>
        <w:t>4.1.</w:t>
      </w:r>
      <w:r w:rsidR="00512E96">
        <w:rPr>
          <w:color w:val="000000"/>
        </w:rPr>
        <w:t xml:space="preserve"> </w:t>
      </w:r>
      <w:r w:rsidR="00B72E8C" w:rsidRPr="00AD34A4">
        <w:t xml:space="preserve">netaikoma asmenims, atvykusiems iš šalių, </w:t>
      </w:r>
      <w:r w:rsidR="00DA0486" w:rsidRPr="00AD34A4">
        <w:t xml:space="preserve">Paveiktų šalių sąraše priskirtų  </w:t>
      </w:r>
      <w:r w:rsidR="00B72E8C" w:rsidRPr="00AD34A4">
        <w:t>geltonai ar žaliai zonai, ir turintiems atliktą COVID-19 tyrimą</w:t>
      </w:r>
      <w:r w:rsidR="002F245B">
        <w:t xml:space="preserve">. </w:t>
      </w:r>
      <w:r w:rsidR="002F245B" w:rsidRPr="00B9120D">
        <w:t xml:space="preserve">Jei </w:t>
      </w:r>
      <w:r w:rsidR="002F245B" w:rsidRPr="00B9120D">
        <w:rPr>
          <w:lang w:eastAsia="lt-LT"/>
        </w:rPr>
        <w:t xml:space="preserve">COVID-19 </w:t>
      </w:r>
      <w:r w:rsidR="002F245B" w:rsidRPr="00B9120D">
        <w:t>tyrimas atliekamas atvykus į Lietuvos Respubliką, privaloma izoliuotis iki tyrimo rezultato gavimo</w:t>
      </w:r>
      <w:r w:rsidR="00B72E8C" w:rsidRPr="00AD34A4">
        <w:t>;</w:t>
      </w:r>
    </w:p>
    <w:p w14:paraId="6C046198" w14:textId="66B75969" w:rsidR="009F5BA9" w:rsidRPr="00AD34A4" w:rsidRDefault="00EB7C56" w:rsidP="009F5BA9">
      <w:pPr>
        <w:ind w:firstLine="720"/>
        <w:jc w:val="both"/>
        <w:rPr>
          <w:color w:val="000000"/>
        </w:rPr>
      </w:pPr>
      <w:r w:rsidRPr="00AD34A4">
        <w:rPr>
          <w:color w:val="000000"/>
        </w:rPr>
        <w:t>4.2. </w:t>
      </w:r>
      <w:r w:rsidR="009F5BA9" w:rsidRPr="00AD34A4">
        <w:rPr>
          <w:color w:val="000000"/>
        </w:rPr>
        <w:t>netaikoma asmenims, nurodytiems Izoliavimo taisyklių</w:t>
      </w:r>
      <w:r w:rsidR="009F5BA9" w:rsidRPr="00AD34A4">
        <w:rPr>
          <w:color w:val="000000"/>
          <w:shd w:val="clear" w:color="auto" w:fill="FFFFFF"/>
        </w:rPr>
        <w:t> 1</w:t>
      </w:r>
      <w:r w:rsidR="009F5BA9" w:rsidRPr="00AD34A4">
        <w:rPr>
          <w:color w:val="000000"/>
          <w:shd w:val="clear" w:color="auto" w:fill="FFFFFF"/>
          <w:vertAlign w:val="superscript"/>
        </w:rPr>
        <w:t>1</w:t>
      </w:r>
      <w:r w:rsidR="009F5BA9" w:rsidRPr="00AD34A4">
        <w:rPr>
          <w:color w:val="000000"/>
          <w:shd w:val="clear" w:color="auto" w:fill="FFFFFF"/>
        </w:rPr>
        <w:t>.1.1 </w:t>
      </w:r>
      <w:r w:rsidR="009F5BA9" w:rsidRPr="00AD34A4">
        <w:rPr>
          <w:color w:val="000000"/>
        </w:rPr>
        <w:t>–</w:t>
      </w:r>
      <w:r w:rsidR="009F5BA9" w:rsidRPr="00AD34A4">
        <w:rPr>
          <w:color w:val="000000"/>
          <w:shd w:val="clear" w:color="auto" w:fill="FFFFFF"/>
        </w:rPr>
        <w:t> 1</w:t>
      </w:r>
      <w:r w:rsidR="009F5BA9" w:rsidRPr="00AD34A4">
        <w:rPr>
          <w:color w:val="000000"/>
          <w:shd w:val="clear" w:color="auto" w:fill="FFFFFF"/>
          <w:vertAlign w:val="superscript"/>
        </w:rPr>
        <w:t>1</w:t>
      </w:r>
      <w:r w:rsidR="009F5BA9" w:rsidRPr="00AD34A4">
        <w:rPr>
          <w:color w:val="000000"/>
          <w:shd w:val="clear" w:color="auto" w:fill="FFFFFF"/>
        </w:rPr>
        <w:t>.1.5, 1</w:t>
      </w:r>
      <w:r w:rsidR="009F5BA9" w:rsidRPr="00AD34A4">
        <w:rPr>
          <w:color w:val="000000"/>
          <w:shd w:val="clear" w:color="auto" w:fill="FFFFFF"/>
          <w:vertAlign w:val="superscript"/>
        </w:rPr>
        <w:t>1</w:t>
      </w:r>
      <w:r w:rsidR="009F5BA9" w:rsidRPr="00AD34A4">
        <w:rPr>
          <w:color w:val="000000"/>
          <w:shd w:val="clear" w:color="auto" w:fill="FFFFFF"/>
        </w:rPr>
        <w:t>.1.7 ir 1</w:t>
      </w:r>
      <w:r w:rsidR="009F5BA9" w:rsidRPr="00AD34A4">
        <w:rPr>
          <w:color w:val="000000"/>
          <w:shd w:val="clear" w:color="auto" w:fill="FFFFFF"/>
          <w:vertAlign w:val="superscript"/>
        </w:rPr>
        <w:t>1</w:t>
      </w:r>
      <w:r w:rsidR="009F5BA9" w:rsidRPr="00AD34A4">
        <w:rPr>
          <w:color w:val="000000"/>
          <w:shd w:val="clear" w:color="auto" w:fill="FFFFFF"/>
        </w:rPr>
        <w:t>.1.8  </w:t>
      </w:r>
      <w:r w:rsidR="009F5BA9" w:rsidRPr="00AD34A4">
        <w:rPr>
          <w:color w:val="000000"/>
          <w:shd w:val="clear" w:color="auto" w:fill="FFFFFF"/>
          <w:vertAlign w:val="superscript"/>
        </w:rPr>
        <w:t> </w:t>
      </w:r>
      <w:r w:rsidR="009F5BA9" w:rsidRPr="00AD34A4">
        <w:rPr>
          <w:color w:val="000000"/>
        </w:rPr>
        <w:t>papunkčiuose, kai tokių asmenų kelionės tikslas yra susijęs su darbo funkcijų vykdymu ir jie turi šio sprendimo 2 ir 3 punktuose nustatyta tvarka atliktą COVID-19 tyrimą;</w:t>
      </w:r>
    </w:p>
    <w:p w14:paraId="7F20F642" w14:textId="0CB33175" w:rsidR="009F5BA9" w:rsidRPr="00AD34A4" w:rsidRDefault="00EB7C56" w:rsidP="009F5BA9">
      <w:pPr>
        <w:ind w:firstLine="720"/>
        <w:jc w:val="both"/>
        <w:rPr>
          <w:color w:val="000000"/>
        </w:rPr>
      </w:pPr>
      <w:bookmarkStart w:id="57" w:name="part_e2160ca552c842708e1d5eb095ad4444"/>
      <w:bookmarkEnd w:id="57"/>
      <w:r w:rsidRPr="00AD34A4">
        <w:rPr>
          <w:color w:val="000000"/>
        </w:rPr>
        <w:t xml:space="preserve">4.3. </w:t>
      </w:r>
      <w:r w:rsidR="009F5BA9" w:rsidRPr="00AD34A4">
        <w:rPr>
          <w:color w:val="000000"/>
        </w:rPr>
        <w:t>netaikoma asmenims, nurodytiems Izoliavimo taisyklių</w:t>
      </w:r>
      <w:r w:rsidR="009F5BA9" w:rsidRPr="00AD34A4">
        <w:rPr>
          <w:color w:val="000000"/>
          <w:shd w:val="clear" w:color="auto" w:fill="FFFFFF"/>
        </w:rPr>
        <w:t> 1</w:t>
      </w:r>
      <w:r w:rsidR="009F5BA9" w:rsidRPr="00AD34A4">
        <w:rPr>
          <w:color w:val="000000"/>
          <w:shd w:val="clear" w:color="auto" w:fill="FFFFFF"/>
          <w:vertAlign w:val="superscript"/>
        </w:rPr>
        <w:t>1</w:t>
      </w:r>
      <w:r w:rsidR="009F5BA9" w:rsidRPr="00AD34A4">
        <w:rPr>
          <w:color w:val="000000"/>
          <w:shd w:val="clear" w:color="auto" w:fill="FFFFFF"/>
        </w:rPr>
        <w:t>.1.6 </w:t>
      </w:r>
      <w:r w:rsidR="009F5BA9" w:rsidRPr="00AD34A4">
        <w:rPr>
          <w:color w:val="000000"/>
          <w:shd w:val="clear" w:color="auto" w:fill="FFFFFF"/>
          <w:vertAlign w:val="superscript"/>
        </w:rPr>
        <w:t> </w:t>
      </w:r>
      <w:r w:rsidR="009F5BA9" w:rsidRPr="00AD34A4">
        <w:rPr>
          <w:color w:val="000000"/>
        </w:rPr>
        <w:t>papunktyje, kai jie turi ne anksčiau nei prieš 7 dienas prieš grįžtant / atvykstant į Lietuvos Respubliką atliktą COVID-19 tyrimą ir gautą neigiamą COVID-19 tyrimo atsakymą (serologinių antikūnų tyrimų atsakymas nepripažįstamas) arba per 24 val. nuo atvykimo į Lietuvos Respubliką kreipiasi į Karštąją koronaviruso liniją tel. numeriu 1808 ar COVID-19 tyrimus atliekančią įstaigą ir užsiregistruoja COVID-19 tyrimo atlikimui bei paskirtu laiku atlieka COVID-19  tyrimą;</w:t>
      </w:r>
    </w:p>
    <w:p w14:paraId="2E942D80" w14:textId="44A058ED" w:rsidR="009F5BA9" w:rsidRPr="00AD34A4" w:rsidRDefault="00EB7C56" w:rsidP="009F5BA9">
      <w:pPr>
        <w:spacing w:line="245" w:lineRule="atLeast"/>
        <w:ind w:firstLine="720"/>
        <w:jc w:val="both"/>
        <w:rPr>
          <w:color w:val="000000"/>
        </w:rPr>
      </w:pPr>
      <w:bookmarkStart w:id="58" w:name="part_b854b0e7d7a541628690315067448ae7"/>
      <w:bookmarkEnd w:id="58"/>
      <w:r w:rsidRPr="00AD34A4">
        <w:rPr>
          <w:color w:val="000000"/>
        </w:rPr>
        <w:t xml:space="preserve">4.4. </w:t>
      </w:r>
      <w:r w:rsidR="009F5BA9" w:rsidRPr="00AD34A4">
        <w:rPr>
          <w:color w:val="000000"/>
        </w:rPr>
        <w:t>netaikoma asmenims, nurodytiems Izoliavimo taisyklių </w:t>
      </w:r>
      <w:r w:rsidR="009F5BA9" w:rsidRPr="00AD34A4">
        <w:rPr>
          <w:color w:val="000000"/>
          <w:shd w:val="clear" w:color="auto" w:fill="FFFFFF"/>
        </w:rPr>
        <w:t>1</w:t>
      </w:r>
      <w:r w:rsidR="009F5BA9" w:rsidRPr="00AD34A4">
        <w:rPr>
          <w:color w:val="000000"/>
          <w:shd w:val="clear" w:color="auto" w:fill="FFFFFF"/>
          <w:vertAlign w:val="superscript"/>
        </w:rPr>
        <w:t>1</w:t>
      </w:r>
      <w:r w:rsidR="009F5BA9" w:rsidRPr="00AD34A4">
        <w:rPr>
          <w:color w:val="000000"/>
          <w:shd w:val="clear" w:color="auto" w:fill="FFFFFF"/>
        </w:rPr>
        <w:t>.1.11 papunktyje</w:t>
      </w:r>
      <w:r w:rsidR="009F5BA9" w:rsidRPr="00AD34A4">
        <w:rPr>
          <w:color w:val="000000"/>
        </w:rPr>
        <w:t>;</w:t>
      </w:r>
    </w:p>
    <w:p w14:paraId="58A2F69C" w14:textId="12BE7D43" w:rsidR="009F5BA9" w:rsidRPr="00426246" w:rsidRDefault="00EB7C56" w:rsidP="009F5BA9">
      <w:pPr>
        <w:ind w:firstLine="709"/>
        <w:jc w:val="both"/>
        <w:rPr>
          <w:color w:val="000000"/>
        </w:rPr>
      </w:pPr>
      <w:bookmarkStart w:id="59" w:name="part_15803b1553ab466295c084ab301047cd"/>
      <w:bookmarkEnd w:id="59"/>
      <w:r w:rsidRPr="00AD34A4">
        <w:rPr>
          <w:color w:val="000000"/>
        </w:rPr>
        <w:t xml:space="preserve">4.5. </w:t>
      </w:r>
      <w:r w:rsidR="009F5BA9" w:rsidRPr="00AD34A4">
        <w:rPr>
          <w:color w:val="000000"/>
        </w:rPr>
        <w:t>Izoliavimo taisyklių</w:t>
      </w:r>
      <w:r w:rsidR="009F5BA9" w:rsidRPr="00AD34A4">
        <w:rPr>
          <w:color w:val="000000"/>
          <w:shd w:val="clear" w:color="auto" w:fill="FFFFFF"/>
        </w:rPr>
        <w:t> 1</w:t>
      </w:r>
      <w:r w:rsidR="009F5BA9" w:rsidRPr="00AD34A4">
        <w:rPr>
          <w:color w:val="000000"/>
          <w:shd w:val="clear" w:color="auto" w:fill="FFFFFF"/>
          <w:vertAlign w:val="superscript"/>
        </w:rPr>
        <w:t>1</w:t>
      </w:r>
      <w:r w:rsidR="009F5BA9" w:rsidRPr="00AD34A4">
        <w:rPr>
          <w:color w:val="000000"/>
          <w:shd w:val="clear" w:color="auto" w:fill="FFFFFF"/>
        </w:rPr>
        <w:t>.2.5 papunktyje nurodytiems asmenims, </w:t>
      </w:r>
      <w:r w:rsidR="009F5BA9" w:rsidRPr="00AD34A4">
        <w:rPr>
          <w:color w:val="000000"/>
        </w:rPr>
        <w:t>kurių kelionės tikslas yra susijęs su darbo funkcijų</w:t>
      </w:r>
      <w:r w:rsidR="009F5BA9" w:rsidRPr="00426246">
        <w:rPr>
          <w:color w:val="000000"/>
        </w:rPr>
        <w:t xml:space="preserve"> vykdymu, privaloma nuo atvykimo į Lietuvos Respubliką iki išvykimo iš </w:t>
      </w:r>
      <w:r w:rsidR="009F5BA9" w:rsidRPr="00426246">
        <w:rPr>
          <w:color w:val="000000"/>
        </w:rPr>
        <w:lastRenderedPageBreak/>
        <w:t>jos teritorijos dienos, bet ne ilgiau kaip 10 dienų nuo grįžimo / atvykimo į Lietuvos Respubliką dienos. Izoliavimo taisyklių</w:t>
      </w:r>
      <w:r w:rsidR="009F5BA9" w:rsidRPr="00426246">
        <w:rPr>
          <w:color w:val="000000"/>
          <w:shd w:val="clear" w:color="auto" w:fill="FFFFFF"/>
        </w:rPr>
        <w:t> 1</w:t>
      </w:r>
      <w:r w:rsidR="009F5BA9" w:rsidRPr="00426246">
        <w:rPr>
          <w:color w:val="000000"/>
          <w:shd w:val="clear" w:color="auto" w:fill="FFFFFF"/>
          <w:vertAlign w:val="superscript"/>
        </w:rPr>
        <w:t>1</w:t>
      </w:r>
      <w:r w:rsidR="009F5BA9" w:rsidRPr="00426246">
        <w:rPr>
          <w:color w:val="000000"/>
          <w:shd w:val="clear" w:color="auto" w:fill="FFFFFF"/>
        </w:rPr>
        <w:t>.2.5 papunktyje nurodytiems asmenims</w:t>
      </w:r>
      <w:r w:rsidR="009F5BA9" w:rsidRPr="00426246">
        <w:rPr>
          <w:color w:val="000000"/>
        </w:rPr>
        <w:t> izoliacija netaikoma:</w:t>
      </w:r>
    </w:p>
    <w:p w14:paraId="7EDBB6C7" w14:textId="6FEB6ADF" w:rsidR="009F5BA9" w:rsidRPr="00AD34A4" w:rsidRDefault="00C21A00" w:rsidP="009F5BA9">
      <w:pPr>
        <w:ind w:firstLine="720"/>
        <w:jc w:val="both"/>
        <w:rPr>
          <w:color w:val="000000"/>
        </w:rPr>
      </w:pPr>
      <w:bookmarkStart w:id="60" w:name="part_40aa8232ed9144cdb65c55913d13024d"/>
      <w:bookmarkEnd w:id="60"/>
      <w:r w:rsidRPr="00AD34A4">
        <w:rPr>
          <w:color w:val="000000"/>
        </w:rPr>
        <w:t>4.5.1.</w:t>
      </w:r>
      <w:r w:rsidR="009F5BA9" w:rsidRPr="00AD34A4">
        <w:rPr>
          <w:color w:val="000000"/>
        </w:rPr>
        <w:t> kai jie pristato krovinį ar atvyksta jo pasiimti nelikdami Lietuvos Respublikoje ar vyksta tranzitu per Lietuvos Respubliką;</w:t>
      </w:r>
    </w:p>
    <w:p w14:paraId="4DFFF703" w14:textId="1E7C904E" w:rsidR="009F5BA9" w:rsidRPr="00AD34A4" w:rsidRDefault="00C21A00" w:rsidP="009F5BA9">
      <w:pPr>
        <w:ind w:firstLine="720"/>
        <w:jc w:val="both"/>
        <w:rPr>
          <w:color w:val="000000"/>
        </w:rPr>
      </w:pPr>
      <w:bookmarkStart w:id="61" w:name="part_02ebe1b5ad3045d1a64c5c8a3852ef83"/>
      <w:bookmarkEnd w:id="61"/>
      <w:r w:rsidRPr="00AD34A4">
        <w:rPr>
          <w:color w:val="000000"/>
        </w:rPr>
        <w:t xml:space="preserve">4.5.2. </w:t>
      </w:r>
      <w:r w:rsidR="009F5BA9" w:rsidRPr="00AD34A4">
        <w:rPr>
          <w:color w:val="000000"/>
        </w:rPr>
        <w:t>kai jie vyksta darbo reikalais į Baltarusijos Respubliką, Estijos Respubliką, Latvijos Respubliką, Lenkijos Respublika ar Rusijos Federacijos Kaliningrado sritį ir grįžta į Lietuvos Respubliką 24 val. laikotarpiu nuo išvykimo iš Lietuvos Respublikos ir užsienio šalyje neturi artimų kontaktų su kitais asmenimis;</w:t>
      </w:r>
    </w:p>
    <w:p w14:paraId="1B96E3D4" w14:textId="186916B6" w:rsidR="009163F7" w:rsidRPr="00AD34A4" w:rsidRDefault="00B72E8C" w:rsidP="009F5BA9">
      <w:pPr>
        <w:ind w:firstLine="720"/>
        <w:jc w:val="both"/>
        <w:rPr>
          <w:color w:val="000000"/>
        </w:rPr>
      </w:pPr>
      <w:bookmarkStart w:id="62" w:name="part_1d9c3b6e5d214ca58c2263be90df2839"/>
      <w:bookmarkEnd w:id="62"/>
      <w:r w:rsidRPr="00AD34A4">
        <w:rPr>
          <w:color w:val="000000"/>
        </w:rPr>
        <w:t xml:space="preserve">4.6. </w:t>
      </w:r>
      <w:r w:rsidR="009F5BA9" w:rsidRPr="00AD34A4">
        <w:rPr>
          <w:color w:val="000000"/>
        </w:rPr>
        <w:t>netaikoma asmenims, nurodytiems Izoliavimo taisyklių 1</w:t>
      </w:r>
      <w:r w:rsidR="009F5BA9" w:rsidRPr="00AD34A4">
        <w:rPr>
          <w:color w:val="000000"/>
          <w:vertAlign w:val="superscript"/>
        </w:rPr>
        <w:t>1</w:t>
      </w:r>
      <w:r w:rsidR="009F5BA9" w:rsidRPr="00AD34A4">
        <w:rPr>
          <w:color w:val="000000"/>
        </w:rPr>
        <w:t xml:space="preserve">.1.12 papunktyje (išskyrus asmenis, kurie 14 dienų laikotarpiu iki grįžimo / atvykimo į Lietuvos Respubliką lankėsi </w:t>
      </w:r>
      <w:r w:rsidR="00B270D7" w:rsidRPr="00AD34A4">
        <w:rPr>
          <w:color w:val="000000"/>
          <w:lang w:eastAsia="lt-LT"/>
        </w:rPr>
        <w:t>šalyse,</w:t>
      </w:r>
      <w:r w:rsidR="00777647" w:rsidRPr="00AD34A4">
        <w:rPr>
          <w:color w:val="000000"/>
          <w:lang w:eastAsia="lt-LT"/>
        </w:rPr>
        <w:t xml:space="preserve"> Paveiktų šalių sąraše priskirtose šalims,</w:t>
      </w:r>
      <w:r w:rsidR="00B270D7" w:rsidRPr="00AD34A4">
        <w:rPr>
          <w:color w:val="000000"/>
          <w:lang w:eastAsia="lt-LT"/>
        </w:rPr>
        <w:t xml:space="preserve"> iš kurių atvykus taikomos sustiprintos užkrečiamųjų ligų kontrolės priemonės</w:t>
      </w:r>
      <w:r w:rsidR="009F5BA9" w:rsidRPr="00AD34A4">
        <w:rPr>
          <w:color w:val="000000"/>
        </w:rPr>
        <w:t>)</w:t>
      </w:r>
      <w:r w:rsidR="009163F7" w:rsidRPr="00AD34A4">
        <w:rPr>
          <w:color w:val="000000"/>
        </w:rPr>
        <w:t>;</w:t>
      </w:r>
    </w:p>
    <w:p w14:paraId="06AEEEE5" w14:textId="37EA03B2" w:rsidR="009163F7" w:rsidRPr="00AD34A4" w:rsidRDefault="00B72E8C" w:rsidP="009163F7">
      <w:pPr>
        <w:ind w:firstLine="720"/>
        <w:jc w:val="both"/>
        <w:rPr>
          <w:rFonts w:eastAsia="Calibri"/>
          <w:lang w:eastAsia="lt-LT"/>
        </w:rPr>
      </w:pPr>
      <w:r w:rsidRPr="00AD34A4">
        <w:rPr>
          <w:rFonts w:eastAsia="Calibri"/>
          <w:lang w:eastAsia="lt-LT"/>
        </w:rPr>
        <w:t xml:space="preserve">4.7. netaikoma </w:t>
      </w:r>
      <w:r w:rsidR="009163F7" w:rsidRPr="00AD34A4">
        <w:rPr>
          <w:rFonts w:eastAsia="Calibri"/>
          <w:lang w:eastAsia="lt-LT"/>
        </w:rPr>
        <w:t xml:space="preserve">asmenims </w:t>
      </w:r>
      <w:r w:rsidRPr="00AD34A4">
        <w:rPr>
          <w:rFonts w:eastAsia="Calibri"/>
          <w:lang w:eastAsia="lt-LT"/>
        </w:rPr>
        <w:t>iki</w:t>
      </w:r>
      <w:r w:rsidR="009163F7" w:rsidRPr="00AD34A4">
        <w:rPr>
          <w:rFonts w:eastAsia="Calibri"/>
          <w:lang w:eastAsia="lt-LT"/>
        </w:rPr>
        <w:t xml:space="preserve"> 7 m.</w:t>
      </w:r>
      <w:r w:rsidRPr="00AD34A4">
        <w:rPr>
          <w:rFonts w:eastAsia="Calibri"/>
          <w:lang w:eastAsia="lt-LT"/>
        </w:rPr>
        <w:t xml:space="preserve"> (</w:t>
      </w:r>
      <w:r w:rsidRPr="00AD34A4">
        <w:rPr>
          <w:color w:val="000000"/>
        </w:rPr>
        <w:t>išskyrus asmenis</w:t>
      </w:r>
      <w:r w:rsidRPr="00AD34A4">
        <w:t xml:space="preserve">, kurie 14 dienų laikotarpiu iki grįžimo / atvykimo į Lietuvos Respubliką lankėsi </w:t>
      </w:r>
      <w:r w:rsidRPr="00AD34A4">
        <w:rPr>
          <w:color w:val="000000"/>
          <w:lang w:eastAsia="lt-LT"/>
        </w:rPr>
        <w:t xml:space="preserve">šalyse, </w:t>
      </w:r>
      <w:r w:rsidR="001506CA" w:rsidRPr="00AD34A4">
        <w:rPr>
          <w:color w:val="000000"/>
          <w:lang w:eastAsia="lt-LT"/>
        </w:rPr>
        <w:t xml:space="preserve">Paveiktų šalių sąraše priskirtose šalims, </w:t>
      </w:r>
      <w:r w:rsidRPr="00AD34A4">
        <w:rPr>
          <w:color w:val="000000"/>
          <w:lang w:eastAsia="lt-LT"/>
        </w:rPr>
        <w:t>iš kurių atvykus taikomos sustiprintos užkrečiamųjų ligų kontrolės priemonės</w:t>
      </w:r>
      <w:r w:rsidRPr="00AD34A4">
        <w:t>)</w:t>
      </w:r>
      <w:r w:rsidR="000A54AD" w:rsidRPr="00AD34A4">
        <w:t xml:space="preserve">. Jei </w:t>
      </w:r>
      <w:r w:rsidR="000A54AD" w:rsidRPr="00AD34A4">
        <w:rPr>
          <w:lang w:eastAsia="lt-LT"/>
        </w:rPr>
        <w:t xml:space="preserve">COVID-19 </w:t>
      </w:r>
      <w:r w:rsidR="000A54AD" w:rsidRPr="00AD34A4">
        <w:t>tyrimas atliekamas atvykus į Lietuvą, privaloma izoliuotis iki tyrimo rezultato gavimo</w:t>
      </w:r>
      <w:r w:rsidR="009163F7" w:rsidRPr="00AD34A4">
        <w:rPr>
          <w:rFonts w:eastAsia="Calibri"/>
          <w:lang w:eastAsia="lt-LT"/>
        </w:rPr>
        <w:t>;</w:t>
      </w:r>
    </w:p>
    <w:p w14:paraId="46B250B5" w14:textId="1AF4062E" w:rsidR="009F5BA9" w:rsidRPr="00AD34A4" w:rsidRDefault="00B72E8C" w:rsidP="009163F7">
      <w:pPr>
        <w:ind w:firstLine="720"/>
        <w:jc w:val="both"/>
        <w:rPr>
          <w:color w:val="000000"/>
        </w:rPr>
      </w:pPr>
      <w:r w:rsidRPr="00AD34A4">
        <w:rPr>
          <w:rFonts w:eastAsia="Calibri"/>
          <w:lang w:eastAsia="lt-LT"/>
        </w:rPr>
        <w:t xml:space="preserve">4.8. netaikoma </w:t>
      </w:r>
      <w:r w:rsidR="009163F7" w:rsidRPr="00AD34A4">
        <w:rPr>
          <w:rFonts w:eastAsia="Calibri"/>
          <w:lang w:eastAsia="lt-LT"/>
        </w:rPr>
        <w:t xml:space="preserve">asmenims nuo 7 iki 16 metų, </w:t>
      </w:r>
      <w:r w:rsidR="00F94599" w:rsidRPr="00AD34A4">
        <w:rPr>
          <w:rFonts w:eastAsia="Calibri"/>
          <w:lang w:eastAsia="lt-LT"/>
        </w:rPr>
        <w:t>turintiems</w:t>
      </w:r>
      <w:r w:rsidR="009163F7" w:rsidRPr="00AD34A4">
        <w:rPr>
          <w:rFonts w:eastAsia="Calibri"/>
          <w:lang w:eastAsia="lt-LT"/>
        </w:rPr>
        <w:t xml:space="preserve"> neigiamą COVID-19 tyrimo rezultatą (</w:t>
      </w:r>
      <w:r w:rsidR="009163F7" w:rsidRPr="00AD34A4">
        <w:rPr>
          <w:color w:val="000000"/>
        </w:rPr>
        <w:t>išskyrus asmenis</w:t>
      </w:r>
      <w:r w:rsidR="009163F7" w:rsidRPr="00AD34A4">
        <w:t xml:space="preserve">, kurie 14 dienų laikotarpiu iki grįžimo / atvykimo į Lietuvos Respubliką lankėsi </w:t>
      </w:r>
      <w:r w:rsidR="009163F7" w:rsidRPr="00AD34A4">
        <w:rPr>
          <w:color w:val="000000"/>
          <w:lang w:eastAsia="lt-LT"/>
        </w:rPr>
        <w:t>šalyse,</w:t>
      </w:r>
      <w:r w:rsidR="001506CA" w:rsidRPr="00AD34A4">
        <w:rPr>
          <w:color w:val="000000"/>
          <w:lang w:eastAsia="lt-LT"/>
        </w:rPr>
        <w:t xml:space="preserve"> Paveiktų šalių sąraše priskirtose šalims,</w:t>
      </w:r>
      <w:r w:rsidR="009163F7" w:rsidRPr="00AD34A4">
        <w:rPr>
          <w:color w:val="000000"/>
          <w:lang w:eastAsia="lt-LT"/>
        </w:rPr>
        <w:t xml:space="preserve"> iš kurių atvykus taikomos sustiprintos užkrečiamųjų ligų kontrolės priemonės</w:t>
      </w:r>
      <w:r w:rsidR="009163F7" w:rsidRPr="00AD34A4">
        <w:t>)</w:t>
      </w:r>
      <w:r w:rsidR="009F5BA9" w:rsidRPr="00AD34A4">
        <w:rPr>
          <w:color w:val="000000"/>
        </w:rPr>
        <w:t>.</w:t>
      </w:r>
      <w:r w:rsidR="004845CD" w:rsidRPr="00AD34A4">
        <w:rPr>
          <w:color w:val="000000"/>
        </w:rPr>
        <w:t xml:space="preserve"> </w:t>
      </w:r>
      <w:r w:rsidR="00BF576A" w:rsidRPr="00AD34A4">
        <w:t xml:space="preserve">Jei </w:t>
      </w:r>
      <w:r w:rsidR="00BF576A" w:rsidRPr="00AD34A4">
        <w:rPr>
          <w:lang w:eastAsia="lt-LT"/>
        </w:rPr>
        <w:t xml:space="preserve">COVID-19 </w:t>
      </w:r>
      <w:r w:rsidR="00BF576A" w:rsidRPr="00AD34A4">
        <w:t>tyrimas atliekamas atvykus į Lietuv</w:t>
      </w:r>
      <w:r w:rsidR="00E17A44">
        <w:t>os Respubliką</w:t>
      </w:r>
      <w:r w:rsidR="00BF576A" w:rsidRPr="00AD34A4">
        <w:t>, privaloma izoliuotis iki tyrimo rezultato gavimo</w:t>
      </w:r>
      <w:r w:rsidR="00AD34A4">
        <w:t>.</w:t>
      </w:r>
      <w:r w:rsidR="00712425" w:rsidRPr="00AD34A4">
        <w:rPr>
          <w:color w:val="000000"/>
        </w:rPr>
        <w:t>“</w:t>
      </w:r>
    </w:p>
    <w:p w14:paraId="2E70050F" w14:textId="77777777" w:rsidR="004F4C15" w:rsidRPr="00671C5C" w:rsidRDefault="004F4C15" w:rsidP="004F4C15">
      <w:pPr>
        <w:pStyle w:val="ListParagraph"/>
        <w:tabs>
          <w:tab w:val="left" w:pos="1134"/>
        </w:tabs>
        <w:suppressAutoHyphens/>
        <w:ind w:left="0" w:right="-1" w:firstLine="720"/>
        <w:jc w:val="both"/>
        <w:rPr>
          <w:lang w:eastAsia="lt-LT"/>
        </w:rPr>
      </w:pPr>
      <w:bookmarkStart w:id="63" w:name="part_9074932b105849c1b42e501dd8624f1d"/>
      <w:bookmarkStart w:id="64" w:name="part_e526fb8149274ea5b9e3548e30ec66d7"/>
      <w:bookmarkStart w:id="65" w:name="part_c6c96a516b584210b03904f999eb9f30"/>
      <w:bookmarkStart w:id="66" w:name="part_fd76dfeb19b64dfc9582bba6666a09c0"/>
      <w:bookmarkStart w:id="67" w:name="part_b21ee88000cc4e4c95ebef49b94ea64d"/>
      <w:bookmarkStart w:id="68" w:name="part_908f29a01d7d4444a33a8f44e94b4c8e"/>
      <w:bookmarkStart w:id="69" w:name="part_7fce00b64fdf48e4a4877c83f408ab0f"/>
      <w:bookmarkStart w:id="70" w:name="part_07d813645ca24c7f8aad55ab8803fee7"/>
      <w:bookmarkStart w:id="71" w:name="part_14298fe8e7d442859075444278e8ba16"/>
      <w:bookmarkStart w:id="72" w:name="part_e27c94ad1bfe4eb083e8bc784a8f0f8a"/>
      <w:bookmarkStart w:id="73" w:name="part_b7e694d86c2d4b7c8c090738ef69742e"/>
      <w:bookmarkStart w:id="74" w:name="part_fd9286c87cfb40a285be5f7a7b6bb78f"/>
      <w:bookmarkStart w:id="75" w:name="part_cdd9f0dbd4d741a7bbbf303f598c26cd"/>
      <w:bookmarkStart w:id="76" w:name="part_5b388d75ceed4be1ab0b3086241df19e"/>
      <w:bookmarkStart w:id="77" w:name="part_a641ed0ec58f4690b4a47a8a8e993cbf"/>
      <w:bookmarkStart w:id="78" w:name="part_6584aa655d8c4d66b1aa8b3bc5c69776"/>
      <w:bookmarkStart w:id="79" w:name="part_178634c347d74efd8640c0158dc08893"/>
      <w:bookmarkStart w:id="80" w:name="part_4dd87ed537034c14b1d921c6c0b9d52a"/>
      <w:bookmarkStart w:id="81" w:name="part_01a71670284b494d81e78d61a5fca1b4"/>
      <w:bookmarkStart w:id="82" w:name="part_15fe60667c9c45e98c10ab7ed4cc3906"/>
      <w:bookmarkStart w:id="83" w:name="part_864feccc12284e76b0e1bb02f100b0a4"/>
      <w:bookmarkStart w:id="84" w:name="part_eeba548b49dc49c38322890ae0dcb15f"/>
      <w:bookmarkStart w:id="85" w:name="part_e5506de328554ac6a150b9892417969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671C5C">
        <w:rPr>
          <w:color w:val="000000"/>
        </w:rPr>
        <w:t xml:space="preserve">2. </w:t>
      </w:r>
      <w:r w:rsidRPr="00671C5C">
        <w:rPr>
          <w:lang w:eastAsia="lt-LT"/>
        </w:rPr>
        <w:t>N u s t a t a u, kad:</w:t>
      </w:r>
    </w:p>
    <w:p w14:paraId="1A7ED469" w14:textId="07FA4074" w:rsidR="004F4C15" w:rsidRPr="00671C5C" w:rsidRDefault="004F4C15" w:rsidP="004F4C15">
      <w:pPr>
        <w:pStyle w:val="ListParagraph"/>
        <w:tabs>
          <w:tab w:val="left" w:pos="1134"/>
        </w:tabs>
        <w:suppressAutoHyphens/>
        <w:ind w:left="0" w:right="-1" w:firstLine="720"/>
        <w:jc w:val="both"/>
        <w:rPr>
          <w:lang w:eastAsia="lt-LT"/>
        </w:rPr>
      </w:pPr>
      <w:r w:rsidRPr="00671C5C">
        <w:rPr>
          <w:lang w:eastAsia="lt-LT"/>
        </w:rPr>
        <w:t xml:space="preserve">2.1 šio </w:t>
      </w:r>
      <w:r>
        <w:rPr>
          <w:lang w:eastAsia="lt-LT"/>
        </w:rPr>
        <w:t>sprendimo</w:t>
      </w:r>
      <w:r w:rsidRPr="00671C5C">
        <w:rPr>
          <w:lang w:eastAsia="lt-LT"/>
        </w:rPr>
        <w:t xml:space="preserve"> nuostatos </w:t>
      </w:r>
      <w:r w:rsidR="00151552">
        <w:rPr>
          <w:lang w:eastAsia="lt-LT"/>
        </w:rPr>
        <w:t>taikomos</w:t>
      </w:r>
      <w:r w:rsidRPr="00671C5C">
        <w:rPr>
          <w:lang w:eastAsia="lt-LT"/>
        </w:rPr>
        <w:t xml:space="preserve"> tik asmenims, </w:t>
      </w:r>
      <w:r>
        <w:rPr>
          <w:lang w:eastAsia="lt-LT"/>
        </w:rPr>
        <w:t xml:space="preserve">kurie </w:t>
      </w:r>
      <w:r w:rsidRPr="00671C5C">
        <w:rPr>
          <w:lang w:eastAsia="lt-LT"/>
        </w:rPr>
        <w:t>atvyksta į  Lietuvos Respubliką po šio įsakymo įsigaliojimo</w:t>
      </w:r>
      <w:r>
        <w:rPr>
          <w:lang w:eastAsia="lt-LT"/>
        </w:rPr>
        <w:t>;</w:t>
      </w:r>
    </w:p>
    <w:p w14:paraId="0EA79052" w14:textId="77777777" w:rsidR="004F4C15" w:rsidRPr="00671C5C" w:rsidRDefault="004F4C15" w:rsidP="004F4C15">
      <w:pPr>
        <w:pStyle w:val="ListParagraph"/>
        <w:tabs>
          <w:tab w:val="left" w:pos="1134"/>
        </w:tabs>
        <w:suppressAutoHyphens/>
        <w:ind w:left="0" w:right="-1" w:firstLine="720"/>
        <w:jc w:val="both"/>
        <w:rPr>
          <w:color w:val="000000"/>
        </w:rPr>
      </w:pPr>
      <w:r w:rsidRPr="00671C5C">
        <w:rPr>
          <w:lang w:eastAsia="lt-LT"/>
        </w:rPr>
        <w:t>2.2. šis įsakymas įsigalioja</w:t>
      </w:r>
      <w:r w:rsidRPr="00671C5C">
        <w:t xml:space="preserve"> </w:t>
      </w:r>
      <w:r w:rsidRPr="00671C5C">
        <w:rPr>
          <w:lang w:eastAsia="lt-LT"/>
        </w:rPr>
        <w:t>2021 m. birželio 14 d.</w:t>
      </w:r>
    </w:p>
    <w:p w14:paraId="18767C20" w14:textId="27C38E6B" w:rsidR="00424C1A" w:rsidRPr="00426246" w:rsidRDefault="00424C1A" w:rsidP="00424C1A">
      <w:pPr>
        <w:pStyle w:val="Header"/>
        <w:ind w:firstLine="720"/>
        <w:jc w:val="both"/>
      </w:pPr>
    </w:p>
    <w:p w14:paraId="143B77D0" w14:textId="77777777" w:rsidR="001D69B6" w:rsidRPr="00426246" w:rsidRDefault="001D69B6" w:rsidP="00424C1A">
      <w:pPr>
        <w:pStyle w:val="Header"/>
        <w:ind w:firstLine="720"/>
        <w:jc w:val="both"/>
      </w:pPr>
    </w:p>
    <w:p w14:paraId="77B9B148" w14:textId="77777777" w:rsidR="00C13EE5" w:rsidRPr="00426246" w:rsidRDefault="00C13EE5" w:rsidP="00C13EE5">
      <w:pPr>
        <w:tabs>
          <w:tab w:val="right" w:pos="9639"/>
        </w:tabs>
      </w:pPr>
      <w:r w:rsidRPr="00426246">
        <w:rPr>
          <w:color w:val="000000"/>
          <w:lang w:eastAsia="lt-LT"/>
        </w:rPr>
        <w:t xml:space="preserve">Sveikatos apsaugos ministras, </w:t>
      </w:r>
      <w:r w:rsidRPr="00426246">
        <w:rPr>
          <w:color w:val="000000"/>
          <w:shd w:val="clear" w:color="auto" w:fill="FFFFFF"/>
        </w:rPr>
        <w:t>valstybės lygio</w:t>
      </w:r>
    </w:p>
    <w:p w14:paraId="67D7E1CC" w14:textId="5099FFA6" w:rsidR="00AE2CAC" w:rsidRPr="00426246" w:rsidRDefault="00C13EE5" w:rsidP="00DD031E">
      <w:r w:rsidRPr="00426246">
        <w:rPr>
          <w:color w:val="000000"/>
          <w:shd w:val="clear" w:color="auto" w:fill="FFFFFF"/>
        </w:rPr>
        <w:t xml:space="preserve">ekstremaliosios situacijos valstybės operacijų vadovas </w:t>
      </w:r>
      <w:r w:rsidR="00892FE2" w:rsidRPr="00713628">
        <w:rPr>
          <w:color w:val="000000"/>
          <w:shd w:val="clear" w:color="auto" w:fill="FFFFFF"/>
        </w:rPr>
        <w:tab/>
      </w:r>
      <w:r w:rsidR="00892FE2" w:rsidRPr="00713628">
        <w:rPr>
          <w:color w:val="000000"/>
          <w:shd w:val="clear" w:color="auto" w:fill="FFFFFF"/>
        </w:rPr>
        <w:tab/>
      </w:r>
      <w:r w:rsidR="00892FE2">
        <w:rPr>
          <w:color w:val="000000"/>
          <w:shd w:val="clear" w:color="auto" w:fill="FFFFFF"/>
        </w:rPr>
        <w:tab/>
      </w:r>
      <w:r w:rsidR="00892FE2">
        <w:rPr>
          <w:color w:val="000000"/>
          <w:shd w:val="clear" w:color="auto" w:fill="FFFFFF"/>
        </w:rPr>
        <w:tab/>
        <w:t xml:space="preserve">    </w:t>
      </w:r>
      <w:r w:rsidR="00892FE2" w:rsidRPr="00713628">
        <w:t>Arūnas Dulkys</w:t>
      </w:r>
    </w:p>
    <w:sectPr w:rsidR="00AE2CAC" w:rsidRPr="00426246" w:rsidSect="00B033C3">
      <w:headerReference w:type="even" r:id="rId11"/>
      <w:headerReference w:type="default" r:id="rId12"/>
      <w:headerReference w:type="first" r:id="rId13"/>
      <w:footerReference w:type="first" r:id="rId14"/>
      <w:pgSz w:w="11906" w:h="16838" w:code="9"/>
      <w:pgMar w:top="1134" w:right="567" w:bottom="1134" w:left="1701" w:header="964"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CCDC" w14:textId="77777777" w:rsidR="00082307" w:rsidRDefault="00082307">
      <w:r>
        <w:separator/>
      </w:r>
    </w:p>
  </w:endnote>
  <w:endnote w:type="continuationSeparator" w:id="0">
    <w:p w14:paraId="7F250361" w14:textId="77777777" w:rsidR="00082307" w:rsidRDefault="0008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785" w14:textId="77777777" w:rsidR="00EE3AA2" w:rsidRPr="00ED0BB5" w:rsidRDefault="00EE3AA2" w:rsidP="00ED0BB5">
    <w:pPr>
      <w:pStyle w:val="Footer"/>
    </w:pPr>
    <w:bookmarkStart w:id="86" w:name="_Hlk31124447"/>
    <w:bookmarkStart w:id="87" w:name="_Hlk31124448"/>
  </w:p>
  <w:bookmarkEnd w:id="86"/>
  <w:bookmarkEnd w:i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5357" w14:textId="77777777" w:rsidR="00082307" w:rsidRDefault="00082307">
      <w:r>
        <w:separator/>
      </w:r>
    </w:p>
  </w:footnote>
  <w:footnote w:type="continuationSeparator" w:id="0">
    <w:p w14:paraId="0A69C22A" w14:textId="77777777" w:rsidR="00082307" w:rsidRDefault="00082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A950" w14:textId="77777777" w:rsidR="00FC2BBD" w:rsidRDefault="003B4A7E">
    <w:pPr>
      <w:pStyle w:val="Header"/>
      <w:framePr w:wrap="around" w:vAnchor="text" w:hAnchor="margin" w:xAlign="center" w:y="1"/>
      <w:rPr>
        <w:rStyle w:val="PageNumber"/>
      </w:rPr>
    </w:pPr>
    <w:r>
      <w:rPr>
        <w:rStyle w:val="PageNumber"/>
      </w:rPr>
      <w:fldChar w:fldCharType="begin"/>
    </w:r>
    <w:r w:rsidR="00FC2BBD">
      <w:rPr>
        <w:rStyle w:val="PageNumber"/>
      </w:rPr>
      <w:instrText xml:space="preserve">PAGE  </w:instrText>
    </w:r>
    <w:r>
      <w:rPr>
        <w:rStyle w:val="PageNumber"/>
      </w:rPr>
      <w:fldChar w:fldCharType="end"/>
    </w:r>
  </w:p>
  <w:p w14:paraId="6B7B1B88" w14:textId="77777777" w:rsidR="00FC2BBD" w:rsidRDefault="00FC2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6FA1" w14:textId="77777777" w:rsidR="00FC2BBD" w:rsidRDefault="003B4A7E" w:rsidP="009F6EB3">
    <w:pPr>
      <w:pStyle w:val="Header"/>
      <w:framePr w:wrap="around" w:vAnchor="text" w:hAnchor="margin" w:xAlign="center" w:y="-161"/>
      <w:rPr>
        <w:rStyle w:val="PageNumber"/>
      </w:rPr>
    </w:pPr>
    <w:r>
      <w:rPr>
        <w:rStyle w:val="PageNumber"/>
      </w:rPr>
      <w:fldChar w:fldCharType="begin"/>
    </w:r>
    <w:r w:rsidR="00FC2BBD">
      <w:rPr>
        <w:rStyle w:val="PageNumber"/>
      </w:rPr>
      <w:instrText xml:space="preserve">PAGE  </w:instrText>
    </w:r>
    <w:r>
      <w:rPr>
        <w:rStyle w:val="PageNumber"/>
      </w:rPr>
      <w:fldChar w:fldCharType="separate"/>
    </w:r>
    <w:r w:rsidR="00BE54E3">
      <w:rPr>
        <w:rStyle w:val="PageNumber"/>
        <w:noProof/>
      </w:rPr>
      <w:t>2</w:t>
    </w:r>
    <w:r>
      <w:rPr>
        <w:rStyle w:val="PageNumber"/>
      </w:rPr>
      <w:fldChar w:fldCharType="end"/>
    </w:r>
  </w:p>
  <w:p w14:paraId="59054755" w14:textId="77777777" w:rsidR="00FC2BBD" w:rsidRDefault="00FC2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EA9D" w14:textId="77777777" w:rsidR="007C3A1F" w:rsidRDefault="007C3A1F">
    <w:pPr>
      <w:pStyle w:val="Header"/>
      <w:jc w:val="center"/>
      <w:rPr>
        <w:b/>
        <w:bCs/>
      </w:rPr>
    </w:pPr>
  </w:p>
  <w:p w14:paraId="04C03094" w14:textId="304F8DBA" w:rsidR="00FC2BBD" w:rsidRPr="0080412B" w:rsidRDefault="00FC2BBD">
    <w:pPr>
      <w:pStyle w:val="Header"/>
      <w:jc w:val="center"/>
      <w:rPr>
        <w:b/>
        <w:bCs/>
      </w:rPr>
    </w:pPr>
    <w:r w:rsidRPr="0080412B">
      <w:rPr>
        <w:b/>
        <w:bCs/>
      </w:rPr>
      <w:t>LIETUVOS RESPUBLIKOS SVEIKATOS APSAUGOS MINISTRAS</w:t>
    </w:r>
    <w:r w:rsidR="00C2387E">
      <w:rPr>
        <w:b/>
        <w:bCs/>
      </w:rPr>
      <w:t xml:space="preserve"> </w:t>
    </w:r>
  </w:p>
  <w:p w14:paraId="5C144E05" w14:textId="77777777" w:rsidR="0080412B" w:rsidRPr="0080412B" w:rsidRDefault="0080412B">
    <w:pPr>
      <w:pStyle w:val="Header"/>
      <w:jc w:val="center"/>
      <w:rPr>
        <w:b/>
        <w:bCs/>
      </w:rPr>
    </w:pPr>
    <w:r w:rsidRPr="0080412B">
      <w:rPr>
        <w:b/>
        <w:bCs/>
        <w:color w:val="000000"/>
        <w:shd w:val="clear" w:color="auto" w:fill="FFFFFF"/>
      </w:rPr>
      <w:t>VALSTYBĖS LYGIO EKSTREMALIOSIOS SITUACIJOS VALSTYBĖS OPERACIJŲ VADOVAS</w:t>
    </w:r>
  </w:p>
  <w:p w14:paraId="1201EEC2" w14:textId="77777777" w:rsidR="00FC2BBD" w:rsidRDefault="00FC2BBD">
    <w:pPr>
      <w:pStyle w:val="Header"/>
      <w:jc w:val="center"/>
      <w:rPr>
        <w:b/>
        <w:bCs/>
      </w:rPr>
    </w:pPr>
  </w:p>
  <w:p w14:paraId="6F315341" w14:textId="77777777" w:rsidR="00FC2BBD" w:rsidRDefault="0080412B">
    <w:pPr>
      <w:pStyle w:val="Header"/>
      <w:jc w:val="center"/>
      <w:rPr>
        <w:b/>
        <w:bCs/>
      </w:rPr>
    </w:pPr>
    <w:r>
      <w:rPr>
        <w:b/>
        <w:bCs/>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A44"/>
    <w:multiLevelType w:val="hybridMultilevel"/>
    <w:tmpl w:val="D436D8E8"/>
    <w:lvl w:ilvl="0" w:tplc="A28EBBEC">
      <w:start w:val="1"/>
      <w:numFmt w:val="decimal"/>
      <w:lvlText w:val="%1."/>
      <w:lvlJc w:val="left"/>
      <w:pPr>
        <w:ind w:left="1069"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444541A"/>
    <w:multiLevelType w:val="multilevel"/>
    <w:tmpl w:val="41C0EB78"/>
    <w:lvl w:ilvl="0">
      <w:start w:val="1"/>
      <w:numFmt w:val="decimal"/>
      <w:lvlText w:val="%1."/>
      <w:lvlJc w:val="left"/>
      <w:pPr>
        <w:ind w:left="1080" w:hanging="360"/>
      </w:pPr>
      <w:rPr>
        <w:rFonts w:ascii="Times New Roman" w:hAnsi="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95924"/>
    <w:multiLevelType w:val="hybridMultilevel"/>
    <w:tmpl w:val="E3B8A0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6AC"/>
    <w:multiLevelType w:val="hybridMultilevel"/>
    <w:tmpl w:val="9642D39C"/>
    <w:lvl w:ilvl="0" w:tplc="0B96B6D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CD73FB1"/>
    <w:multiLevelType w:val="multilevel"/>
    <w:tmpl w:val="4A0E74A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3720C2"/>
    <w:multiLevelType w:val="hybridMultilevel"/>
    <w:tmpl w:val="3D10F13C"/>
    <w:lvl w:ilvl="0" w:tplc="1FA8CA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CF082A"/>
    <w:multiLevelType w:val="hybridMultilevel"/>
    <w:tmpl w:val="8B9A07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0BA2CD7"/>
    <w:multiLevelType w:val="multilevel"/>
    <w:tmpl w:val="C3C62A6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E62A2A"/>
    <w:multiLevelType w:val="hybridMultilevel"/>
    <w:tmpl w:val="F948D09A"/>
    <w:lvl w:ilvl="0" w:tplc="33B409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39BB7C5A"/>
    <w:multiLevelType w:val="hybridMultilevel"/>
    <w:tmpl w:val="21BCA696"/>
    <w:lvl w:ilvl="0" w:tplc="A1141F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3D650D40"/>
    <w:multiLevelType w:val="multilevel"/>
    <w:tmpl w:val="41C0EB78"/>
    <w:lvl w:ilvl="0">
      <w:start w:val="1"/>
      <w:numFmt w:val="decimal"/>
      <w:lvlText w:val="%1."/>
      <w:lvlJc w:val="left"/>
      <w:pPr>
        <w:ind w:left="1080" w:hanging="360"/>
      </w:pPr>
      <w:rPr>
        <w:rFonts w:ascii="Times New Roman" w:hAnsi="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1E479AC"/>
    <w:multiLevelType w:val="multilevel"/>
    <w:tmpl w:val="05A625BE"/>
    <w:lvl w:ilvl="0">
      <w:start w:val="3"/>
      <w:numFmt w:val="decimal"/>
      <w:lvlText w:val="%1."/>
      <w:lvlJc w:val="left"/>
      <w:pPr>
        <w:ind w:left="360" w:hanging="360"/>
      </w:pPr>
      <w:rPr>
        <w:rFonts w:hint="default"/>
        <w:color w:val="333333"/>
      </w:rPr>
    </w:lvl>
    <w:lvl w:ilvl="1">
      <w:start w:val="1"/>
      <w:numFmt w:val="decimal"/>
      <w:lvlText w:val="%1.%2."/>
      <w:lvlJc w:val="left"/>
      <w:pPr>
        <w:ind w:left="1080" w:hanging="360"/>
      </w:pPr>
      <w:rPr>
        <w:rFonts w:hint="default"/>
        <w:color w:val="333333"/>
      </w:rPr>
    </w:lvl>
    <w:lvl w:ilvl="2">
      <w:start w:val="1"/>
      <w:numFmt w:val="decimal"/>
      <w:lvlText w:val="%1.%2.%3."/>
      <w:lvlJc w:val="left"/>
      <w:pPr>
        <w:ind w:left="2160" w:hanging="720"/>
      </w:pPr>
      <w:rPr>
        <w:rFonts w:hint="default"/>
        <w:color w:val="333333"/>
      </w:rPr>
    </w:lvl>
    <w:lvl w:ilvl="3">
      <w:start w:val="1"/>
      <w:numFmt w:val="decimal"/>
      <w:lvlText w:val="%1.%2.%3.%4."/>
      <w:lvlJc w:val="left"/>
      <w:pPr>
        <w:ind w:left="2880" w:hanging="720"/>
      </w:pPr>
      <w:rPr>
        <w:rFonts w:hint="default"/>
        <w:color w:val="333333"/>
      </w:rPr>
    </w:lvl>
    <w:lvl w:ilvl="4">
      <w:start w:val="1"/>
      <w:numFmt w:val="decimal"/>
      <w:lvlText w:val="%1.%2.%3.%4.%5."/>
      <w:lvlJc w:val="left"/>
      <w:pPr>
        <w:ind w:left="3960" w:hanging="1080"/>
      </w:pPr>
      <w:rPr>
        <w:rFonts w:hint="default"/>
        <w:color w:val="333333"/>
      </w:rPr>
    </w:lvl>
    <w:lvl w:ilvl="5">
      <w:start w:val="1"/>
      <w:numFmt w:val="decimal"/>
      <w:lvlText w:val="%1.%2.%3.%4.%5.%6."/>
      <w:lvlJc w:val="left"/>
      <w:pPr>
        <w:ind w:left="4680" w:hanging="1080"/>
      </w:pPr>
      <w:rPr>
        <w:rFonts w:hint="default"/>
        <w:color w:val="333333"/>
      </w:rPr>
    </w:lvl>
    <w:lvl w:ilvl="6">
      <w:start w:val="1"/>
      <w:numFmt w:val="decimal"/>
      <w:lvlText w:val="%1.%2.%3.%4.%5.%6.%7."/>
      <w:lvlJc w:val="left"/>
      <w:pPr>
        <w:ind w:left="5760" w:hanging="1440"/>
      </w:pPr>
      <w:rPr>
        <w:rFonts w:hint="default"/>
        <w:color w:val="333333"/>
      </w:rPr>
    </w:lvl>
    <w:lvl w:ilvl="7">
      <w:start w:val="1"/>
      <w:numFmt w:val="decimal"/>
      <w:lvlText w:val="%1.%2.%3.%4.%5.%6.%7.%8."/>
      <w:lvlJc w:val="left"/>
      <w:pPr>
        <w:ind w:left="6480" w:hanging="1440"/>
      </w:pPr>
      <w:rPr>
        <w:rFonts w:hint="default"/>
        <w:color w:val="333333"/>
      </w:rPr>
    </w:lvl>
    <w:lvl w:ilvl="8">
      <w:start w:val="1"/>
      <w:numFmt w:val="decimal"/>
      <w:lvlText w:val="%1.%2.%3.%4.%5.%6.%7.%8.%9."/>
      <w:lvlJc w:val="left"/>
      <w:pPr>
        <w:ind w:left="7560" w:hanging="1800"/>
      </w:pPr>
      <w:rPr>
        <w:rFonts w:hint="default"/>
        <w:color w:val="333333"/>
      </w:rPr>
    </w:lvl>
  </w:abstractNum>
  <w:abstractNum w:abstractNumId="12" w15:restartNumberingAfterBreak="0">
    <w:nsid w:val="47BD546F"/>
    <w:multiLevelType w:val="multilevel"/>
    <w:tmpl w:val="1A2096F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bCs/>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4C28620C"/>
    <w:multiLevelType w:val="hybridMultilevel"/>
    <w:tmpl w:val="D8EA407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B96837"/>
    <w:multiLevelType w:val="hybridMultilevel"/>
    <w:tmpl w:val="C84CA52A"/>
    <w:lvl w:ilvl="0" w:tplc="8EC6EB7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60055F1C"/>
    <w:multiLevelType w:val="hybridMultilevel"/>
    <w:tmpl w:val="E422A878"/>
    <w:lvl w:ilvl="0" w:tplc="2CF64B7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61136301"/>
    <w:multiLevelType w:val="hybridMultilevel"/>
    <w:tmpl w:val="2D52FDC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1D62593"/>
    <w:multiLevelType w:val="hybridMultilevel"/>
    <w:tmpl w:val="744C08A2"/>
    <w:lvl w:ilvl="0" w:tplc="386275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6489226B"/>
    <w:multiLevelType w:val="hybridMultilevel"/>
    <w:tmpl w:val="8342034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65A07A6B"/>
    <w:multiLevelType w:val="hybridMultilevel"/>
    <w:tmpl w:val="0302C232"/>
    <w:lvl w:ilvl="0" w:tplc="0A6076F4">
      <w:start w:val="1"/>
      <w:numFmt w:val="decimal"/>
      <w:lvlText w:val="%1."/>
      <w:lvlJc w:val="left"/>
      <w:pPr>
        <w:ind w:left="1796" w:hanging="360"/>
      </w:pPr>
      <w:rPr>
        <w:rFonts w:hint="default"/>
      </w:rPr>
    </w:lvl>
    <w:lvl w:ilvl="1" w:tplc="04270019" w:tentative="1">
      <w:start w:val="1"/>
      <w:numFmt w:val="lowerLetter"/>
      <w:lvlText w:val="%2."/>
      <w:lvlJc w:val="left"/>
      <w:pPr>
        <w:ind w:left="2516" w:hanging="360"/>
      </w:pPr>
    </w:lvl>
    <w:lvl w:ilvl="2" w:tplc="0427001B" w:tentative="1">
      <w:start w:val="1"/>
      <w:numFmt w:val="lowerRoman"/>
      <w:lvlText w:val="%3."/>
      <w:lvlJc w:val="right"/>
      <w:pPr>
        <w:ind w:left="3236" w:hanging="180"/>
      </w:pPr>
    </w:lvl>
    <w:lvl w:ilvl="3" w:tplc="0427000F" w:tentative="1">
      <w:start w:val="1"/>
      <w:numFmt w:val="decimal"/>
      <w:lvlText w:val="%4."/>
      <w:lvlJc w:val="left"/>
      <w:pPr>
        <w:ind w:left="3956" w:hanging="360"/>
      </w:pPr>
    </w:lvl>
    <w:lvl w:ilvl="4" w:tplc="04270019" w:tentative="1">
      <w:start w:val="1"/>
      <w:numFmt w:val="lowerLetter"/>
      <w:lvlText w:val="%5."/>
      <w:lvlJc w:val="left"/>
      <w:pPr>
        <w:ind w:left="4676" w:hanging="360"/>
      </w:pPr>
    </w:lvl>
    <w:lvl w:ilvl="5" w:tplc="0427001B" w:tentative="1">
      <w:start w:val="1"/>
      <w:numFmt w:val="lowerRoman"/>
      <w:lvlText w:val="%6."/>
      <w:lvlJc w:val="right"/>
      <w:pPr>
        <w:ind w:left="5396" w:hanging="180"/>
      </w:pPr>
    </w:lvl>
    <w:lvl w:ilvl="6" w:tplc="0427000F" w:tentative="1">
      <w:start w:val="1"/>
      <w:numFmt w:val="decimal"/>
      <w:lvlText w:val="%7."/>
      <w:lvlJc w:val="left"/>
      <w:pPr>
        <w:ind w:left="6116" w:hanging="360"/>
      </w:pPr>
    </w:lvl>
    <w:lvl w:ilvl="7" w:tplc="04270019" w:tentative="1">
      <w:start w:val="1"/>
      <w:numFmt w:val="lowerLetter"/>
      <w:lvlText w:val="%8."/>
      <w:lvlJc w:val="left"/>
      <w:pPr>
        <w:ind w:left="6836" w:hanging="360"/>
      </w:pPr>
    </w:lvl>
    <w:lvl w:ilvl="8" w:tplc="0427001B" w:tentative="1">
      <w:start w:val="1"/>
      <w:numFmt w:val="lowerRoman"/>
      <w:lvlText w:val="%9."/>
      <w:lvlJc w:val="right"/>
      <w:pPr>
        <w:ind w:left="7556" w:hanging="180"/>
      </w:pPr>
    </w:lvl>
  </w:abstractNum>
  <w:abstractNum w:abstractNumId="20" w15:restartNumberingAfterBreak="0">
    <w:nsid w:val="686F398D"/>
    <w:multiLevelType w:val="hybridMultilevel"/>
    <w:tmpl w:val="8EBE89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8E31FD5"/>
    <w:multiLevelType w:val="hybridMultilevel"/>
    <w:tmpl w:val="D1901314"/>
    <w:lvl w:ilvl="0" w:tplc="46825D8A">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72266836"/>
    <w:multiLevelType w:val="hybridMultilevel"/>
    <w:tmpl w:val="AFEA260C"/>
    <w:lvl w:ilvl="0" w:tplc="DFA2C40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796613B5"/>
    <w:multiLevelType w:val="multilevel"/>
    <w:tmpl w:val="238E5A8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4" w15:restartNumberingAfterBreak="0">
    <w:nsid w:val="7A420707"/>
    <w:multiLevelType w:val="hybridMultilevel"/>
    <w:tmpl w:val="BE3CA6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19"/>
  </w:num>
  <w:num w:numId="6">
    <w:abstractNumId w:val="3"/>
  </w:num>
  <w:num w:numId="7">
    <w:abstractNumId w:val="21"/>
  </w:num>
  <w:num w:numId="8">
    <w:abstractNumId w:val="11"/>
  </w:num>
  <w:num w:numId="9">
    <w:abstractNumId w:val="8"/>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2"/>
  </w:num>
  <w:num w:numId="14">
    <w:abstractNumId w:val="2"/>
  </w:num>
  <w:num w:numId="15">
    <w:abstractNumId w:val="24"/>
  </w:num>
  <w:num w:numId="16">
    <w:abstractNumId w:val="10"/>
  </w:num>
  <w:num w:numId="17">
    <w:abstractNumId w:val="1"/>
  </w:num>
  <w:num w:numId="18">
    <w:abstractNumId w:val="4"/>
  </w:num>
  <w:num w:numId="19">
    <w:abstractNumId w:val="6"/>
  </w:num>
  <w:num w:numId="20">
    <w:abstractNumId w:val="13"/>
  </w:num>
  <w:num w:numId="21">
    <w:abstractNumId w:val="20"/>
  </w:num>
  <w:num w:numId="22">
    <w:abstractNumId w:val="23"/>
  </w:num>
  <w:num w:numId="23">
    <w:abstractNumId w:val="16"/>
  </w:num>
  <w:num w:numId="24">
    <w:abstractNumId w:val="17"/>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66F5"/>
    <w:rsid w:val="00006E69"/>
    <w:rsid w:val="00007DB8"/>
    <w:rsid w:val="00007EC6"/>
    <w:rsid w:val="00010294"/>
    <w:rsid w:val="0001183E"/>
    <w:rsid w:val="0001236A"/>
    <w:rsid w:val="000129B0"/>
    <w:rsid w:val="0001325A"/>
    <w:rsid w:val="0001391F"/>
    <w:rsid w:val="00013E24"/>
    <w:rsid w:val="00013FCF"/>
    <w:rsid w:val="0001416C"/>
    <w:rsid w:val="00016AF1"/>
    <w:rsid w:val="000203F2"/>
    <w:rsid w:val="0002361C"/>
    <w:rsid w:val="00023B02"/>
    <w:rsid w:val="0002757F"/>
    <w:rsid w:val="0002783F"/>
    <w:rsid w:val="00027C6C"/>
    <w:rsid w:val="00031027"/>
    <w:rsid w:val="00031EB9"/>
    <w:rsid w:val="000339BB"/>
    <w:rsid w:val="00033CA3"/>
    <w:rsid w:val="0004134C"/>
    <w:rsid w:val="000414A7"/>
    <w:rsid w:val="0004277C"/>
    <w:rsid w:val="00043C20"/>
    <w:rsid w:val="00044B39"/>
    <w:rsid w:val="00044B67"/>
    <w:rsid w:val="00044E44"/>
    <w:rsid w:val="00045410"/>
    <w:rsid w:val="0004647E"/>
    <w:rsid w:val="0004659E"/>
    <w:rsid w:val="00047382"/>
    <w:rsid w:val="00051F57"/>
    <w:rsid w:val="00055528"/>
    <w:rsid w:val="000557DF"/>
    <w:rsid w:val="00056887"/>
    <w:rsid w:val="000574C0"/>
    <w:rsid w:val="00060F9E"/>
    <w:rsid w:val="00063556"/>
    <w:rsid w:val="00063B78"/>
    <w:rsid w:val="00063EA0"/>
    <w:rsid w:val="00064D35"/>
    <w:rsid w:val="00065E6A"/>
    <w:rsid w:val="00070650"/>
    <w:rsid w:val="000748B1"/>
    <w:rsid w:val="000777CF"/>
    <w:rsid w:val="0008185E"/>
    <w:rsid w:val="00082107"/>
    <w:rsid w:val="00082307"/>
    <w:rsid w:val="00083627"/>
    <w:rsid w:val="0008441F"/>
    <w:rsid w:val="000845C6"/>
    <w:rsid w:val="00086A25"/>
    <w:rsid w:val="00087F99"/>
    <w:rsid w:val="000903E7"/>
    <w:rsid w:val="000904BE"/>
    <w:rsid w:val="00092814"/>
    <w:rsid w:val="00093B6A"/>
    <w:rsid w:val="00095C04"/>
    <w:rsid w:val="000966FD"/>
    <w:rsid w:val="000975AD"/>
    <w:rsid w:val="000A54AD"/>
    <w:rsid w:val="000A574A"/>
    <w:rsid w:val="000A7169"/>
    <w:rsid w:val="000B1BBF"/>
    <w:rsid w:val="000B232A"/>
    <w:rsid w:val="000B4D1A"/>
    <w:rsid w:val="000B6524"/>
    <w:rsid w:val="000B6DD8"/>
    <w:rsid w:val="000C0BAA"/>
    <w:rsid w:val="000C1861"/>
    <w:rsid w:val="000C18B9"/>
    <w:rsid w:val="000C23AB"/>
    <w:rsid w:val="000C2EEA"/>
    <w:rsid w:val="000C72CE"/>
    <w:rsid w:val="000C7366"/>
    <w:rsid w:val="000D0CA6"/>
    <w:rsid w:val="000D5A00"/>
    <w:rsid w:val="000D6F23"/>
    <w:rsid w:val="000E0392"/>
    <w:rsid w:val="000E0E80"/>
    <w:rsid w:val="000E19B3"/>
    <w:rsid w:val="000E2676"/>
    <w:rsid w:val="000E2BFB"/>
    <w:rsid w:val="000E3CDD"/>
    <w:rsid w:val="000E45B7"/>
    <w:rsid w:val="000E49A4"/>
    <w:rsid w:val="000E4D76"/>
    <w:rsid w:val="000E6F01"/>
    <w:rsid w:val="000E72FB"/>
    <w:rsid w:val="000F019E"/>
    <w:rsid w:val="000F13F2"/>
    <w:rsid w:val="000F4103"/>
    <w:rsid w:val="000F4F8A"/>
    <w:rsid w:val="001002C6"/>
    <w:rsid w:val="0010151D"/>
    <w:rsid w:val="00102501"/>
    <w:rsid w:val="00104075"/>
    <w:rsid w:val="00107CC1"/>
    <w:rsid w:val="00110AC3"/>
    <w:rsid w:val="001119FB"/>
    <w:rsid w:val="00111B40"/>
    <w:rsid w:val="00111FDC"/>
    <w:rsid w:val="00112A63"/>
    <w:rsid w:val="00112CF9"/>
    <w:rsid w:val="00112E37"/>
    <w:rsid w:val="0011333E"/>
    <w:rsid w:val="0011364E"/>
    <w:rsid w:val="00113F87"/>
    <w:rsid w:val="00114C28"/>
    <w:rsid w:val="00116304"/>
    <w:rsid w:val="001167C6"/>
    <w:rsid w:val="00120835"/>
    <w:rsid w:val="00122F8E"/>
    <w:rsid w:val="0012404C"/>
    <w:rsid w:val="00126284"/>
    <w:rsid w:val="0013012F"/>
    <w:rsid w:val="001340CE"/>
    <w:rsid w:val="0013705F"/>
    <w:rsid w:val="00140693"/>
    <w:rsid w:val="00140EEE"/>
    <w:rsid w:val="00142F60"/>
    <w:rsid w:val="0014343E"/>
    <w:rsid w:val="00143F57"/>
    <w:rsid w:val="001453E7"/>
    <w:rsid w:val="001459B2"/>
    <w:rsid w:val="00146C91"/>
    <w:rsid w:val="00147216"/>
    <w:rsid w:val="001501DC"/>
    <w:rsid w:val="001506CA"/>
    <w:rsid w:val="00151552"/>
    <w:rsid w:val="001518C8"/>
    <w:rsid w:val="00152029"/>
    <w:rsid w:val="00153A67"/>
    <w:rsid w:val="00154E9D"/>
    <w:rsid w:val="00156445"/>
    <w:rsid w:val="0015663A"/>
    <w:rsid w:val="00157474"/>
    <w:rsid w:val="001578DB"/>
    <w:rsid w:val="00164521"/>
    <w:rsid w:val="00165788"/>
    <w:rsid w:val="00165C59"/>
    <w:rsid w:val="00166B03"/>
    <w:rsid w:val="00167140"/>
    <w:rsid w:val="00167D36"/>
    <w:rsid w:val="001700C6"/>
    <w:rsid w:val="00170441"/>
    <w:rsid w:val="0017138F"/>
    <w:rsid w:val="001715BF"/>
    <w:rsid w:val="00172832"/>
    <w:rsid w:val="00173A0D"/>
    <w:rsid w:val="0017440B"/>
    <w:rsid w:val="0017442D"/>
    <w:rsid w:val="001753FA"/>
    <w:rsid w:val="0017664A"/>
    <w:rsid w:val="00177954"/>
    <w:rsid w:val="00180813"/>
    <w:rsid w:val="001808C0"/>
    <w:rsid w:val="00181B2A"/>
    <w:rsid w:val="001829CB"/>
    <w:rsid w:val="001831F5"/>
    <w:rsid w:val="00184685"/>
    <w:rsid w:val="00186404"/>
    <w:rsid w:val="00192E7C"/>
    <w:rsid w:val="0019432D"/>
    <w:rsid w:val="00196FAA"/>
    <w:rsid w:val="001A3487"/>
    <w:rsid w:val="001A4921"/>
    <w:rsid w:val="001A4D1A"/>
    <w:rsid w:val="001A5BF4"/>
    <w:rsid w:val="001A65C5"/>
    <w:rsid w:val="001A7B31"/>
    <w:rsid w:val="001A7D9D"/>
    <w:rsid w:val="001B0A71"/>
    <w:rsid w:val="001B1477"/>
    <w:rsid w:val="001B16EC"/>
    <w:rsid w:val="001B1DB4"/>
    <w:rsid w:val="001B1F32"/>
    <w:rsid w:val="001B1F82"/>
    <w:rsid w:val="001B398F"/>
    <w:rsid w:val="001B4A8A"/>
    <w:rsid w:val="001C1501"/>
    <w:rsid w:val="001C3867"/>
    <w:rsid w:val="001C6BA0"/>
    <w:rsid w:val="001C6D2A"/>
    <w:rsid w:val="001C6F0F"/>
    <w:rsid w:val="001C755B"/>
    <w:rsid w:val="001D4B72"/>
    <w:rsid w:val="001D69B6"/>
    <w:rsid w:val="001D6BF9"/>
    <w:rsid w:val="001D7B80"/>
    <w:rsid w:val="001E0BD8"/>
    <w:rsid w:val="001E27A6"/>
    <w:rsid w:val="001E32B5"/>
    <w:rsid w:val="001E4015"/>
    <w:rsid w:val="001E7BE2"/>
    <w:rsid w:val="001F1AB8"/>
    <w:rsid w:val="001F26DD"/>
    <w:rsid w:val="001F4A8B"/>
    <w:rsid w:val="001F4ACF"/>
    <w:rsid w:val="001F60E9"/>
    <w:rsid w:val="001F751E"/>
    <w:rsid w:val="001F779E"/>
    <w:rsid w:val="001F780C"/>
    <w:rsid w:val="00200B61"/>
    <w:rsid w:val="0020306B"/>
    <w:rsid w:val="00204FB7"/>
    <w:rsid w:val="00206A7D"/>
    <w:rsid w:val="00206E7B"/>
    <w:rsid w:val="002114FA"/>
    <w:rsid w:val="00213C81"/>
    <w:rsid w:val="00213F35"/>
    <w:rsid w:val="00214688"/>
    <w:rsid w:val="00215E64"/>
    <w:rsid w:val="00216AE8"/>
    <w:rsid w:val="00217B63"/>
    <w:rsid w:val="00217D3C"/>
    <w:rsid w:val="00220F4B"/>
    <w:rsid w:val="0022148A"/>
    <w:rsid w:val="00223BC0"/>
    <w:rsid w:val="00223DBB"/>
    <w:rsid w:val="0022599A"/>
    <w:rsid w:val="00225D19"/>
    <w:rsid w:val="002274BE"/>
    <w:rsid w:val="00230EDF"/>
    <w:rsid w:val="002335B8"/>
    <w:rsid w:val="00233707"/>
    <w:rsid w:val="00235E5D"/>
    <w:rsid w:val="00240F4A"/>
    <w:rsid w:val="0024280C"/>
    <w:rsid w:val="002442D2"/>
    <w:rsid w:val="002502AB"/>
    <w:rsid w:val="00254A51"/>
    <w:rsid w:val="002573A9"/>
    <w:rsid w:val="0025745A"/>
    <w:rsid w:val="002603B3"/>
    <w:rsid w:val="0026184F"/>
    <w:rsid w:val="0026624C"/>
    <w:rsid w:val="00267A80"/>
    <w:rsid w:val="002702E1"/>
    <w:rsid w:val="002708F4"/>
    <w:rsid w:val="00271022"/>
    <w:rsid w:val="00273DE5"/>
    <w:rsid w:val="00274EEE"/>
    <w:rsid w:val="0027570A"/>
    <w:rsid w:val="002811C9"/>
    <w:rsid w:val="00282386"/>
    <w:rsid w:val="00283153"/>
    <w:rsid w:val="00284EEE"/>
    <w:rsid w:val="0029091C"/>
    <w:rsid w:val="00291549"/>
    <w:rsid w:val="002924BF"/>
    <w:rsid w:val="00296E06"/>
    <w:rsid w:val="002A0DEE"/>
    <w:rsid w:val="002A2231"/>
    <w:rsid w:val="002A301C"/>
    <w:rsid w:val="002A383A"/>
    <w:rsid w:val="002A46DC"/>
    <w:rsid w:val="002A518B"/>
    <w:rsid w:val="002A74E2"/>
    <w:rsid w:val="002A7CB2"/>
    <w:rsid w:val="002B018E"/>
    <w:rsid w:val="002B0B42"/>
    <w:rsid w:val="002B1569"/>
    <w:rsid w:val="002B26D5"/>
    <w:rsid w:val="002B26DF"/>
    <w:rsid w:val="002B468A"/>
    <w:rsid w:val="002B4DC9"/>
    <w:rsid w:val="002B5282"/>
    <w:rsid w:val="002B543B"/>
    <w:rsid w:val="002B5940"/>
    <w:rsid w:val="002B59CB"/>
    <w:rsid w:val="002B7BA0"/>
    <w:rsid w:val="002B7D95"/>
    <w:rsid w:val="002C086D"/>
    <w:rsid w:val="002C43E2"/>
    <w:rsid w:val="002C44AF"/>
    <w:rsid w:val="002C6608"/>
    <w:rsid w:val="002C7575"/>
    <w:rsid w:val="002C794F"/>
    <w:rsid w:val="002D294D"/>
    <w:rsid w:val="002D5041"/>
    <w:rsid w:val="002D5E6E"/>
    <w:rsid w:val="002D7665"/>
    <w:rsid w:val="002E06B0"/>
    <w:rsid w:val="002E075D"/>
    <w:rsid w:val="002E0A82"/>
    <w:rsid w:val="002E1288"/>
    <w:rsid w:val="002E3815"/>
    <w:rsid w:val="002E7865"/>
    <w:rsid w:val="002F077F"/>
    <w:rsid w:val="002F20FD"/>
    <w:rsid w:val="002F245B"/>
    <w:rsid w:val="002F64C0"/>
    <w:rsid w:val="003010BB"/>
    <w:rsid w:val="00301F71"/>
    <w:rsid w:val="00303183"/>
    <w:rsid w:val="00303D7F"/>
    <w:rsid w:val="003041DF"/>
    <w:rsid w:val="003045A5"/>
    <w:rsid w:val="003055F6"/>
    <w:rsid w:val="00307AFB"/>
    <w:rsid w:val="00310477"/>
    <w:rsid w:val="00310634"/>
    <w:rsid w:val="003109B3"/>
    <w:rsid w:val="00310B5F"/>
    <w:rsid w:val="00311025"/>
    <w:rsid w:val="00311836"/>
    <w:rsid w:val="00311B76"/>
    <w:rsid w:val="003143E0"/>
    <w:rsid w:val="00314889"/>
    <w:rsid w:val="00314EC1"/>
    <w:rsid w:val="00315917"/>
    <w:rsid w:val="003163F9"/>
    <w:rsid w:val="003170E0"/>
    <w:rsid w:val="00320180"/>
    <w:rsid w:val="003213CE"/>
    <w:rsid w:val="00322A86"/>
    <w:rsid w:val="00322C90"/>
    <w:rsid w:val="00323D58"/>
    <w:rsid w:val="003244D8"/>
    <w:rsid w:val="00324AA4"/>
    <w:rsid w:val="00324E64"/>
    <w:rsid w:val="003275AE"/>
    <w:rsid w:val="00331CEA"/>
    <w:rsid w:val="00332E3E"/>
    <w:rsid w:val="0034097E"/>
    <w:rsid w:val="00340C8A"/>
    <w:rsid w:val="0034219C"/>
    <w:rsid w:val="00342C85"/>
    <w:rsid w:val="00342FCA"/>
    <w:rsid w:val="003444D5"/>
    <w:rsid w:val="0034589F"/>
    <w:rsid w:val="00346694"/>
    <w:rsid w:val="00347CDA"/>
    <w:rsid w:val="00350D1D"/>
    <w:rsid w:val="003526BE"/>
    <w:rsid w:val="00352DB1"/>
    <w:rsid w:val="00353A15"/>
    <w:rsid w:val="00353E93"/>
    <w:rsid w:val="00355D43"/>
    <w:rsid w:val="003566EE"/>
    <w:rsid w:val="00357123"/>
    <w:rsid w:val="00361078"/>
    <w:rsid w:val="0036337E"/>
    <w:rsid w:val="003639CB"/>
    <w:rsid w:val="00366549"/>
    <w:rsid w:val="00373351"/>
    <w:rsid w:val="003734B5"/>
    <w:rsid w:val="003736B3"/>
    <w:rsid w:val="003740A4"/>
    <w:rsid w:val="00375948"/>
    <w:rsid w:val="00375981"/>
    <w:rsid w:val="0038265C"/>
    <w:rsid w:val="00382DF5"/>
    <w:rsid w:val="00384C7D"/>
    <w:rsid w:val="00384F7C"/>
    <w:rsid w:val="00385A26"/>
    <w:rsid w:val="00390E59"/>
    <w:rsid w:val="00391007"/>
    <w:rsid w:val="00391D5D"/>
    <w:rsid w:val="00392212"/>
    <w:rsid w:val="00392711"/>
    <w:rsid w:val="00394365"/>
    <w:rsid w:val="00396ECB"/>
    <w:rsid w:val="003A1A77"/>
    <w:rsid w:val="003A5747"/>
    <w:rsid w:val="003A57A8"/>
    <w:rsid w:val="003A76C0"/>
    <w:rsid w:val="003B0FC8"/>
    <w:rsid w:val="003B19F6"/>
    <w:rsid w:val="003B33A0"/>
    <w:rsid w:val="003B4A7E"/>
    <w:rsid w:val="003B6641"/>
    <w:rsid w:val="003C0BBA"/>
    <w:rsid w:val="003C3263"/>
    <w:rsid w:val="003C7322"/>
    <w:rsid w:val="003D026C"/>
    <w:rsid w:val="003D0835"/>
    <w:rsid w:val="003D16AE"/>
    <w:rsid w:val="003D2D7B"/>
    <w:rsid w:val="003D5367"/>
    <w:rsid w:val="003D53FF"/>
    <w:rsid w:val="003D5FF8"/>
    <w:rsid w:val="003D6810"/>
    <w:rsid w:val="003E1623"/>
    <w:rsid w:val="003E1758"/>
    <w:rsid w:val="003E299C"/>
    <w:rsid w:val="003E57FB"/>
    <w:rsid w:val="003E6B99"/>
    <w:rsid w:val="003E7072"/>
    <w:rsid w:val="003E7658"/>
    <w:rsid w:val="003F1468"/>
    <w:rsid w:val="003F289A"/>
    <w:rsid w:val="003F46B8"/>
    <w:rsid w:val="003F4A12"/>
    <w:rsid w:val="0040140E"/>
    <w:rsid w:val="004041AC"/>
    <w:rsid w:val="004049B4"/>
    <w:rsid w:val="00404A16"/>
    <w:rsid w:val="004051AD"/>
    <w:rsid w:val="00405A51"/>
    <w:rsid w:val="00407C76"/>
    <w:rsid w:val="004127C0"/>
    <w:rsid w:val="00416B45"/>
    <w:rsid w:val="00416CA5"/>
    <w:rsid w:val="00416F87"/>
    <w:rsid w:val="00417CA7"/>
    <w:rsid w:val="00420518"/>
    <w:rsid w:val="00422D29"/>
    <w:rsid w:val="0042382A"/>
    <w:rsid w:val="00424C1A"/>
    <w:rsid w:val="004252AC"/>
    <w:rsid w:val="00426246"/>
    <w:rsid w:val="0042679F"/>
    <w:rsid w:val="00426B12"/>
    <w:rsid w:val="00426DBB"/>
    <w:rsid w:val="00426EBB"/>
    <w:rsid w:val="004279E3"/>
    <w:rsid w:val="00427F1C"/>
    <w:rsid w:val="00431DBF"/>
    <w:rsid w:val="004322D7"/>
    <w:rsid w:val="00433C5C"/>
    <w:rsid w:val="00436320"/>
    <w:rsid w:val="00440A9B"/>
    <w:rsid w:val="004410C1"/>
    <w:rsid w:val="00443D58"/>
    <w:rsid w:val="0044458A"/>
    <w:rsid w:val="00447CC1"/>
    <w:rsid w:val="00450FF8"/>
    <w:rsid w:val="004519AD"/>
    <w:rsid w:val="004533E2"/>
    <w:rsid w:val="00454A25"/>
    <w:rsid w:val="0045514E"/>
    <w:rsid w:val="0045639E"/>
    <w:rsid w:val="004600D6"/>
    <w:rsid w:val="00462D3F"/>
    <w:rsid w:val="00464398"/>
    <w:rsid w:val="004653A0"/>
    <w:rsid w:val="00465636"/>
    <w:rsid w:val="00465B66"/>
    <w:rsid w:val="00466094"/>
    <w:rsid w:val="00467A83"/>
    <w:rsid w:val="004716CC"/>
    <w:rsid w:val="00473E73"/>
    <w:rsid w:val="00474F8A"/>
    <w:rsid w:val="004767BA"/>
    <w:rsid w:val="00480500"/>
    <w:rsid w:val="00481CB4"/>
    <w:rsid w:val="004845CD"/>
    <w:rsid w:val="00484816"/>
    <w:rsid w:val="00485139"/>
    <w:rsid w:val="004859D4"/>
    <w:rsid w:val="00485E7B"/>
    <w:rsid w:val="0049352C"/>
    <w:rsid w:val="00494B24"/>
    <w:rsid w:val="00497453"/>
    <w:rsid w:val="00497EE1"/>
    <w:rsid w:val="004A0D3D"/>
    <w:rsid w:val="004A16E4"/>
    <w:rsid w:val="004A1B73"/>
    <w:rsid w:val="004A33B8"/>
    <w:rsid w:val="004A3656"/>
    <w:rsid w:val="004A45D0"/>
    <w:rsid w:val="004A52F3"/>
    <w:rsid w:val="004A7C65"/>
    <w:rsid w:val="004A7C68"/>
    <w:rsid w:val="004B1D04"/>
    <w:rsid w:val="004B2C31"/>
    <w:rsid w:val="004B399E"/>
    <w:rsid w:val="004B67E3"/>
    <w:rsid w:val="004B6BC5"/>
    <w:rsid w:val="004B7551"/>
    <w:rsid w:val="004C0483"/>
    <w:rsid w:val="004C1D25"/>
    <w:rsid w:val="004C2CEE"/>
    <w:rsid w:val="004C2F70"/>
    <w:rsid w:val="004C32AF"/>
    <w:rsid w:val="004C3906"/>
    <w:rsid w:val="004C5679"/>
    <w:rsid w:val="004D1502"/>
    <w:rsid w:val="004D16CA"/>
    <w:rsid w:val="004D2B38"/>
    <w:rsid w:val="004D2DB2"/>
    <w:rsid w:val="004D3BBE"/>
    <w:rsid w:val="004D5476"/>
    <w:rsid w:val="004D6EC4"/>
    <w:rsid w:val="004D7E01"/>
    <w:rsid w:val="004E1059"/>
    <w:rsid w:val="004E1E0D"/>
    <w:rsid w:val="004E2F55"/>
    <w:rsid w:val="004E32A5"/>
    <w:rsid w:val="004E73F9"/>
    <w:rsid w:val="004E75D3"/>
    <w:rsid w:val="004F2D6C"/>
    <w:rsid w:val="004F4C15"/>
    <w:rsid w:val="004F4E4D"/>
    <w:rsid w:val="004F728B"/>
    <w:rsid w:val="00501A17"/>
    <w:rsid w:val="0050411C"/>
    <w:rsid w:val="0050742F"/>
    <w:rsid w:val="00507B48"/>
    <w:rsid w:val="00511E0C"/>
    <w:rsid w:val="0051298F"/>
    <w:rsid w:val="00512E96"/>
    <w:rsid w:val="005130AB"/>
    <w:rsid w:val="00513E16"/>
    <w:rsid w:val="00515231"/>
    <w:rsid w:val="00516117"/>
    <w:rsid w:val="00516FFA"/>
    <w:rsid w:val="005174B0"/>
    <w:rsid w:val="0052102A"/>
    <w:rsid w:val="00521FAE"/>
    <w:rsid w:val="00521FD1"/>
    <w:rsid w:val="00522FBA"/>
    <w:rsid w:val="00524A26"/>
    <w:rsid w:val="005275B9"/>
    <w:rsid w:val="0053258D"/>
    <w:rsid w:val="005338D1"/>
    <w:rsid w:val="00535AA0"/>
    <w:rsid w:val="00537416"/>
    <w:rsid w:val="005376CD"/>
    <w:rsid w:val="0054013A"/>
    <w:rsid w:val="00542206"/>
    <w:rsid w:val="00550A2E"/>
    <w:rsid w:val="005550F6"/>
    <w:rsid w:val="00556206"/>
    <w:rsid w:val="00557CBA"/>
    <w:rsid w:val="005610B1"/>
    <w:rsid w:val="0056363D"/>
    <w:rsid w:val="00565993"/>
    <w:rsid w:val="00565E84"/>
    <w:rsid w:val="00567D85"/>
    <w:rsid w:val="005714A0"/>
    <w:rsid w:val="00572B90"/>
    <w:rsid w:val="00574951"/>
    <w:rsid w:val="00575D80"/>
    <w:rsid w:val="0057614C"/>
    <w:rsid w:val="00576692"/>
    <w:rsid w:val="00576D0C"/>
    <w:rsid w:val="00577ABC"/>
    <w:rsid w:val="005804BD"/>
    <w:rsid w:val="0058060A"/>
    <w:rsid w:val="00581E67"/>
    <w:rsid w:val="00582C59"/>
    <w:rsid w:val="005831F3"/>
    <w:rsid w:val="00584D31"/>
    <w:rsid w:val="0058537D"/>
    <w:rsid w:val="005913EF"/>
    <w:rsid w:val="0059198F"/>
    <w:rsid w:val="00591EC8"/>
    <w:rsid w:val="0059247F"/>
    <w:rsid w:val="00597CF2"/>
    <w:rsid w:val="005A03FB"/>
    <w:rsid w:val="005A1B7A"/>
    <w:rsid w:val="005A2EB9"/>
    <w:rsid w:val="005A4ACC"/>
    <w:rsid w:val="005A7272"/>
    <w:rsid w:val="005B0467"/>
    <w:rsid w:val="005B3C05"/>
    <w:rsid w:val="005B44AF"/>
    <w:rsid w:val="005B4CBB"/>
    <w:rsid w:val="005B606D"/>
    <w:rsid w:val="005C02A5"/>
    <w:rsid w:val="005C3E07"/>
    <w:rsid w:val="005C4C82"/>
    <w:rsid w:val="005C64BF"/>
    <w:rsid w:val="005C7E58"/>
    <w:rsid w:val="005C7FD5"/>
    <w:rsid w:val="005D0991"/>
    <w:rsid w:val="005D1801"/>
    <w:rsid w:val="005D18E3"/>
    <w:rsid w:val="005D18F2"/>
    <w:rsid w:val="005D3807"/>
    <w:rsid w:val="005D4979"/>
    <w:rsid w:val="005D6EC1"/>
    <w:rsid w:val="005D6FF8"/>
    <w:rsid w:val="005E08DF"/>
    <w:rsid w:val="005E0CCE"/>
    <w:rsid w:val="005E489C"/>
    <w:rsid w:val="005E49CF"/>
    <w:rsid w:val="005E5AC1"/>
    <w:rsid w:val="005E6ABE"/>
    <w:rsid w:val="005F13E6"/>
    <w:rsid w:val="005F1979"/>
    <w:rsid w:val="005F3151"/>
    <w:rsid w:val="005F4B6A"/>
    <w:rsid w:val="005F5F08"/>
    <w:rsid w:val="005F6B40"/>
    <w:rsid w:val="00600DA8"/>
    <w:rsid w:val="00605980"/>
    <w:rsid w:val="00606136"/>
    <w:rsid w:val="00606A11"/>
    <w:rsid w:val="0060768A"/>
    <w:rsid w:val="006079D3"/>
    <w:rsid w:val="00610AE9"/>
    <w:rsid w:val="00611642"/>
    <w:rsid w:val="00611D8B"/>
    <w:rsid w:val="006143B5"/>
    <w:rsid w:val="00614A67"/>
    <w:rsid w:val="006175EE"/>
    <w:rsid w:val="00617BAD"/>
    <w:rsid w:val="006206F3"/>
    <w:rsid w:val="006213AF"/>
    <w:rsid w:val="0062151F"/>
    <w:rsid w:val="006217E5"/>
    <w:rsid w:val="006218F4"/>
    <w:rsid w:val="0062190C"/>
    <w:rsid w:val="00622E05"/>
    <w:rsid w:val="006235F0"/>
    <w:rsid w:val="006247E6"/>
    <w:rsid w:val="006258A6"/>
    <w:rsid w:val="006271AB"/>
    <w:rsid w:val="0063012B"/>
    <w:rsid w:val="00630218"/>
    <w:rsid w:val="00633BFE"/>
    <w:rsid w:val="00634859"/>
    <w:rsid w:val="006348E3"/>
    <w:rsid w:val="0063650D"/>
    <w:rsid w:val="0063774D"/>
    <w:rsid w:val="00637DB5"/>
    <w:rsid w:val="006422B0"/>
    <w:rsid w:val="0064230D"/>
    <w:rsid w:val="00644EA1"/>
    <w:rsid w:val="00650057"/>
    <w:rsid w:val="00651046"/>
    <w:rsid w:val="006520FC"/>
    <w:rsid w:val="006537FB"/>
    <w:rsid w:val="00655590"/>
    <w:rsid w:val="00655A1C"/>
    <w:rsid w:val="0065735F"/>
    <w:rsid w:val="00657A37"/>
    <w:rsid w:val="006600EF"/>
    <w:rsid w:val="0066073F"/>
    <w:rsid w:val="00661A54"/>
    <w:rsid w:val="00662CED"/>
    <w:rsid w:val="006639DB"/>
    <w:rsid w:val="00663DA2"/>
    <w:rsid w:val="006645AC"/>
    <w:rsid w:val="00666420"/>
    <w:rsid w:val="0066682A"/>
    <w:rsid w:val="0067143C"/>
    <w:rsid w:val="006737B7"/>
    <w:rsid w:val="0067650D"/>
    <w:rsid w:val="00681442"/>
    <w:rsid w:val="006819E9"/>
    <w:rsid w:val="00686727"/>
    <w:rsid w:val="00687FFC"/>
    <w:rsid w:val="00690EE3"/>
    <w:rsid w:val="00691C0F"/>
    <w:rsid w:val="0069510F"/>
    <w:rsid w:val="006952D9"/>
    <w:rsid w:val="00696106"/>
    <w:rsid w:val="006A12FB"/>
    <w:rsid w:val="006A3348"/>
    <w:rsid w:val="006A59C5"/>
    <w:rsid w:val="006B03F9"/>
    <w:rsid w:val="006B0AFF"/>
    <w:rsid w:val="006B2EF4"/>
    <w:rsid w:val="006B2EFC"/>
    <w:rsid w:val="006B3B5E"/>
    <w:rsid w:val="006C1162"/>
    <w:rsid w:val="006C3CB2"/>
    <w:rsid w:val="006C52C7"/>
    <w:rsid w:val="006C5BED"/>
    <w:rsid w:val="006C5CC6"/>
    <w:rsid w:val="006C63BF"/>
    <w:rsid w:val="006D04E1"/>
    <w:rsid w:val="006D0B91"/>
    <w:rsid w:val="006D12AF"/>
    <w:rsid w:val="006D2B68"/>
    <w:rsid w:val="006D2D42"/>
    <w:rsid w:val="006D3ED9"/>
    <w:rsid w:val="006D4A07"/>
    <w:rsid w:val="006D75A7"/>
    <w:rsid w:val="006D789B"/>
    <w:rsid w:val="006D78DB"/>
    <w:rsid w:val="006D7EFD"/>
    <w:rsid w:val="006E1E60"/>
    <w:rsid w:val="006E252F"/>
    <w:rsid w:val="006E34B8"/>
    <w:rsid w:val="006E3C51"/>
    <w:rsid w:val="006E460F"/>
    <w:rsid w:val="006E513E"/>
    <w:rsid w:val="006E5645"/>
    <w:rsid w:val="006E668D"/>
    <w:rsid w:val="006E6AE7"/>
    <w:rsid w:val="006E73E1"/>
    <w:rsid w:val="006F5E93"/>
    <w:rsid w:val="006F6B49"/>
    <w:rsid w:val="006F738E"/>
    <w:rsid w:val="00702459"/>
    <w:rsid w:val="0070470D"/>
    <w:rsid w:val="00704B35"/>
    <w:rsid w:val="00704C9D"/>
    <w:rsid w:val="007064A1"/>
    <w:rsid w:val="00706751"/>
    <w:rsid w:val="00712425"/>
    <w:rsid w:val="007126AF"/>
    <w:rsid w:val="00712BA2"/>
    <w:rsid w:val="00712BF2"/>
    <w:rsid w:val="00712EF5"/>
    <w:rsid w:val="007131B8"/>
    <w:rsid w:val="00713628"/>
    <w:rsid w:val="007138AC"/>
    <w:rsid w:val="00713AC7"/>
    <w:rsid w:val="0071484E"/>
    <w:rsid w:val="00715652"/>
    <w:rsid w:val="007156AB"/>
    <w:rsid w:val="00716E32"/>
    <w:rsid w:val="00717D87"/>
    <w:rsid w:val="007206F6"/>
    <w:rsid w:val="00721059"/>
    <w:rsid w:val="0072190A"/>
    <w:rsid w:val="007256CC"/>
    <w:rsid w:val="0073003B"/>
    <w:rsid w:val="007317CF"/>
    <w:rsid w:val="00733082"/>
    <w:rsid w:val="007354A0"/>
    <w:rsid w:val="00735BB9"/>
    <w:rsid w:val="00741597"/>
    <w:rsid w:val="00741CD9"/>
    <w:rsid w:val="00742AF4"/>
    <w:rsid w:val="00750C4E"/>
    <w:rsid w:val="007521DD"/>
    <w:rsid w:val="00752C22"/>
    <w:rsid w:val="00756EE8"/>
    <w:rsid w:val="007617F8"/>
    <w:rsid w:val="00763212"/>
    <w:rsid w:val="007633EE"/>
    <w:rsid w:val="00765DCD"/>
    <w:rsid w:val="007677A6"/>
    <w:rsid w:val="00771389"/>
    <w:rsid w:val="007716B6"/>
    <w:rsid w:val="00775426"/>
    <w:rsid w:val="00777647"/>
    <w:rsid w:val="00780FAD"/>
    <w:rsid w:val="00781EBC"/>
    <w:rsid w:val="007823B1"/>
    <w:rsid w:val="00782812"/>
    <w:rsid w:val="007832DF"/>
    <w:rsid w:val="00783619"/>
    <w:rsid w:val="00783BF3"/>
    <w:rsid w:val="007845D1"/>
    <w:rsid w:val="007855C1"/>
    <w:rsid w:val="00785BC5"/>
    <w:rsid w:val="00790902"/>
    <w:rsid w:val="007927F7"/>
    <w:rsid w:val="00793803"/>
    <w:rsid w:val="00793F1A"/>
    <w:rsid w:val="0079581C"/>
    <w:rsid w:val="00796750"/>
    <w:rsid w:val="007A10E0"/>
    <w:rsid w:val="007A2D07"/>
    <w:rsid w:val="007A31DD"/>
    <w:rsid w:val="007A41FC"/>
    <w:rsid w:val="007A4A0F"/>
    <w:rsid w:val="007A67C3"/>
    <w:rsid w:val="007B1FE0"/>
    <w:rsid w:val="007B2A09"/>
    <w:rsid w:val="007B5480"/>
    <w:rsid w:val="007B5D27"/>
    <w:rsid w:val="007B5E0D"/>
    <w:rsid w:val="007B6D5F"/>
    <w:rsid w:val="007C06DF"/>
    <w:rsid w:val="007C1DCF"/>
    <w:rsid w:val="007C29FD"/>
    <w:rsid w:val="007C3566"/>
    <w:rsid w:val="007C35D9"/>
    <w:rsid w:val="007C37A0"/>
    <w:rsid w:val="007C3A1F"/>
    <w:rsid w:val="007C43A0"/>
    <w:rsid w:val="007C7C95"/>
    <w:rsid w:val="007D246A"/>
    <w:rsid w:val="007D5118"/>
    <w:rsid w:val="007E1027"/>
    <w:rsid w:val="007E2CAE"/>
    <w:rsid w:val="007E3B75"/>
    <w:rsid w:val="007E7956"/>
    <w:rsid w:val="007E7F90"/>
    <w:rsid w:val="007F337F"/>
    <w:rsid w:val="007F3861"/>
    <w:rsid w:val="007F5340"/>
    <w:rsid w:val="007F6211"/>
    <w:rsid w:val="007F6854"/>
    <w:rsid w:val="00800685"/>
    <w:rsid w:val="008009E2"/>
    <w:rsid w:val="00800B06"/>
    <w:rsid w:val="00801115"/>
    <w:rsid w:val="008017C3"/>
    <w:rsid w:val="0080412B"/>
    <w:rsid w:val="00804C18"/>
    <w:rsid w:val="00806277"/>
    <w:rsid w:val="0080684D"/>
    <w:rsid w:val="00813F9A"/>
    <w:rsid w:val="00815A53"/>
    <w:rsid w:val="00816A91"/>
    <w:rsid w:val="00821DB2"/>
    <w:rsid w:val="008241C5"/>
    <w:rsid w:val="0082593A"/>
    <w:rsid w:val="00827927"/>
    <w:rsid w:val="0083013D"/>
    <w:rsid w:val="00831BB9"/>
    <w:rsid w:val="008358A4"/>
    <w:rsid w:val="00835C50"/>
    <w:rsid w:val="00837D25"/>
    <w:rsid w:val="00840A59"/>
    <w:rsid w:val="00842360"/>
    <w:rsid w:val="00842661"/>
    <w:rsid w:val="00842ED0"/>
    <w:rsid w:val="00843A07"/>
    <w:rsid w:val="008458A2"/>
    <w:rsid w:val="00853F5D"/>
    <w:rsid w:val="0085450C"/>
    <w:rsid w:val="00855474"/>
    <w:rsid w:val="008569C9"/>
    <w:rsid w:val="0086159B"/>
    <w:rsid w:val="00863EB6"/>
    <w:rsid w:val="008650CA"/>
    <w:rsid w:val="008672B6"/>
    <w:rsid w:val="0087148A"/>
    <w:rsid w:val="008733F9"/>
    <w:rsid w:val="00873473"/>
    <w:rsid w:val="00875213"/>
    <w:rsid w:val="00875899"/>
    <w:rsid w:val="00876AE8"/>
    <w:rsid w:val="00880215"/>
    <w:rsid w:val="00882B2C"/>
    <w:rsid w:val="008844AC"/>
    <w:rsid w:val="00884B84"/>
    <w:rsid w:val="008865B5"/>
    <w:rsid w:val="00890FBB"/>
    <w:rsid w:val="0089126F"/>
    <w:rsid w:val="00892FE2"/>
    <w:rsid w:val="008931C6"/>
    <w:rsid w:val="0089771A"/>
    <w:rsid w:val="008A080A"/>
    <w:rsid w:val="008A2B88"/>
    <w:rsid w:val="008A3564"/>
    <w:rsid w:val="008A40D6"/>
    <w:rsid w:val="008A5A99"/>
    <w:rsid w:val="008A7471"/>
    <w:rsid w:val="008B0233"/>
    <w:rsid w:val="008B142F"/>
    <w:rsid w:val="008B2874"/>
    <w:rsid w:val="008B2F05"/>
    <w:rsid w:val="008B450E"/>
    <w:rsid w:val="008B5121"/>
    <w:rsid w:val="008C0700"/>
    <w:rsid w:val="008C186E"/>
    <w:rsid w:val="008C1FBD"/>
    <w:rsid w:val="008C2578"/>
    <w:rsid w:val="008C2D0E"/>
    <w:rsid w:val="008C46C8"/>
    <w:rsid w:val="008C5A37"/>
    <w:rsid w:val="008C5BFE"/>
    <w:rsid w:val="008C7183"/>
    <w:rsid w:val="008C7338"/>
    <w:rsid w:val="008D0556"/>
    <w:rsid w:val="008D3364"/>
    <w:rsid w:val="008D512C"/>
    <w:rsid w:val="008D63DB"/>
    <w:rsid w:val="008D6422"/>
    <w:rsid w:val="008E01E3"/>
    <w:rsid w:val="008E23F6"/>
    <w:rsid w:val="008E383C"/>
    <w:rsid w:val="008E3BE9"/>
    <w:rsid w:val="008E3F87"/>
    <w:rsid w:val="008E4286"/>
    <w:rsid w:val="008E54C6"/>
    <w:rsid w:val="008E60FA"/>
    <w:rsid w:val="008F15A7"/>
    <w:rsid w:val="008F3A88"/>
    <w:rsid w:val="008F5DD3"/>
    <w:rsid w:val="008F6B19"/>
    <w:rsid w:val="008F700E"/>
    <w:rsid w:val="009003CA"/>
    <w:rsid w:val="009005E1"/>
    <w:rsid w:val="00900B2F"/>
    <w:rsid w:val="00903222"/>
    <w:rsid w:val="00904567"/>
    <w:rsid w:val="00904DD8"/>
    <w:rsid w:val="009063E7"/>
    <w:rsid w:val="009075EC"/>
    <w:rsid w:val="00907FF0"/>
    <w:rsid w:val="009125F0"/>
    <w:rsid w:val="00912C5A"/>
    <w:rsid w:val="00913FE2"/>
    <w:rsid w:val="00915B3B"/>
    <w:rsid w:val="009163F7"/>
    <w:rsid w:val="00923D6A"/>
    <w:rsid w:val="00925EE7"/>
    <w:rsid w:val="00930AD1"/>
    <w:rsid w:val="009324BF"/>
    <w:rsid w:val="009344BC"/>
    <w:rsid w:val="009347A4"/>
    <w:rsid w:val="00935964"/>
    <w:rsid w:val="00935B64"/>
    <w:rsid w:val="009379B1"/>
    <w:rsid w:val="00937DCB"/>
    <w:rsid w:val="009419A4"/>
    <w:rsid w:val="009434A1"/>
    <w:rsid w:val="009460A4"/>
    <w:rsid w:val="00946965"/>
    <w:rsid w:val="009515FB"/>
    <w:rsid w:val="009520E1"/>
    <w:rsid w:val="0095357C"/>
    <w:rsid w:val="00954D2A"/>
    <w:rsid w:val="009559D2"/>
    <w:rsid w:val="00956E28"/>
    <w:rsid w:val="00956F06"/>
    <w:rsid w:val="00957073"/>
    <w:rsid w:val="00957B85"/>
    <w:rsid w:val="00957DFB"/>
    <w:rsid w:val="0096170A"/>
    <w:rsid w:val="00963B33"/>
    <w:rsid w:val="00964C39"/>
    <w:rsid w:val="0096518C"/>
    <w:rsid w:val="009679C2"/>
    <w:rsid w:val="00971D2B"/>
    <w:rsid w:val="00977ECC"/>
    <w:rsid w:val="009830C3"/>
    <w:rsid w:val="00983A9B"/>
    <w:rsid w:val="00986BB1"/>
    <w:rsid w:val="00987655"/>
    <w:rsid w:val="009905CF"/>
    <w:rsid w:val="0099432F"/>
    <w:rsid w:val="0099588A"/>
    <w:rsid w:val="00996A18"/>
    <w:rsid w:val="009A0553"/>
    <w:rsid w:val="009A0556"/>
    <w:rsid w:val="009A0BB8"/>
    <w:rsid w:val="009A386C"/>
    <w:rsid w:val="009A4B76"/>
    <w:rsid w:val="009A57D1"/>
    <w:rsid w:val="009A5A80"/>
    <w:rsid w:val="009B0F20"/>
    <w:rsid w:val="009B5646"/>
    <w:rsid w:val="009B7459"/>
    <w:rsid w:val="009C0F9E"/>
    <w:rsid w:val="009C1907"/>
    <w:rsid w:val="009C1CB6"/>
    <w:rsid w:val="009C3418"/>
    <w:rsid w:val="009C6373"/>
    <w:rsid w:val="009D0972"/>
    <w:rsid w:val="009D0B3E"/>
    <w:rsid w:val="009D207A"/>
    <w:rsid w:val="009D232E"/>
    <w:rsid w:val="009D2566"/>
    <w:rsid w:val="009D2B00"/>
    <w:rsid w:val="009D3C8A"/>
    <w:rsid w:val="009D3E30"/>
    <w:rsid w:val="009D4411"/>
    <w:rsid w:val="009D500A"/>
    <w:rsid w:val="009D61AE"/>
    <w:rsid w:val="009E094C"/>
    <w:rsid w:val="009E0CE1"/>
    <w:rsid w:val="009E3793"/>
    <w:rsid w:val="009E3CA7"/>
    <w:rsid w:val="009E7161"/>
    <w:rsid w:val="009E7E87"/>
    <w:rsid w:val="009E7F69"/>
    <w:rsid w:val="009F0587"/>
    <w:rsid w:val="009F132A"/>
    <w:rsid w:val="009F2138"/>
    <w:rsid w:val="009F2334"/>
    <w:rsid w:val="009F3E45"/>
    <w:rsid w:val="009F5558"/>
    <w:rsid w:val="009F5BA9"/>
    <w:rsid w:val="009F648F"/>
    <w:rsid w:val="009F6779"/>
    <w:rsid w:val="009F6EB3"/>
    <w:rsid w:val="00A0169D"/>
    <w:rsid w:val="00A01919"/>
    <w:rsid w:val="00A01C8D"/>
    <w:rsid w:val="00A0348F"/>
    <w:rsid w:val="00A0373F"/>
    <w:rsid w:val="00A0393D"/>
    <w:rsid w:val="00A03E1E"/>
    <w:rsid w:val="00A06598"/>
    <w:rsid w:val="00A07392"/>
    <w:rsid w:val="00A073A4"/>
    <w:rsid w:val="00A074E7"/>
    <w:rsid w:val="00A1008B"/>
    <w:rsid w:val="00A10B8D"/>
    <w:rsid w:val="00A10C07"/>
    <w:rsid w:val="00A12B42"/>
    <w:rsid w:val="00A15CB6"/>
    <w:rsid w:val="00A16171"/>
    <w:rsid w:val="00A1617E"/>
    <w:rsid w:val="00A1671B"/>
    <w:rsid w:val="00A20372"/>
    <w:rsid w:val="00A21C7C"/>
    <w:rsid w:val="00A21D71"/>
    <w:rsid w:val="00A22F16"/>
    <w:rsid w:val="00A23404"/>
    <w:rsid w:val="00A23E2B"/>
    <w:rsid w:val="00A23E4F"/>
    <w:rsid w:val="00A34985"/>
    <w:rsid w:val="00A355EF"/>
    <w:rsid w:val="00A358E6"/>
    <w:rsid w:val="00A361E0"/>
    <w:rsid w:val="00A4010B"/>
    <w:rsid w:val="00A41D13"/>
    <w:rsid w:val="00A421DB"/>
    <w:rsid w:val="00A4237B"/>
    <w:rsid w:val="00A44A06"/>
    <w:rsid w:val="00A44A17"/>
    <w:rsid w:val="00A451FF"/>
    <w:rsid w:val="00A45461"/>
    <w:rsid w:val="00A4741D"/>
    <w:rsid w:val="00A5000B"/>
    <w:rsid w:val="00A50040"/>
    <w:rsid w:val="00A50F06"/>
    <w:rsid w:val="00A56547"/>
    <w:rsid w:val="00A57880"/>
    <w:rsid w:val="00A6045A"/>
    <w:rsid w:val="00A70007"/>
    <w:rsid w:val="00A70DCB"/>
    <w:rsid w:val="00A7257D"/>
    <w:rsid w:val="00A72DE9"/>
    <w:rsid w:val="00A753C2"/>
    <w:rsid w:val="00A77E9F"/>
    <w:rsid w:val="00A8108F"/>
    <w:rsid w:val="00A813E4"/>
    <w:rsid w:val="00A8149A"/>
    <w:rsid w:val="00A81F6F"/>
    <w:rsid w:val="00A831AF"/>
    <w:rsid w:val="00A84A39"/>
    <w:rsid w:val="00A8555F"/>
    <w:rsid w:val="00A85A60"/>
    <w:rsid w:val="00A87F4C"/>
    <w:rsid w:val="00A95278"/>
    <w:rsid w:val="00A96802"/>
    <w:rsid w:val="00A97589"/>
    <w:rsid w:val="00AA432F"/>
    <w:rsid w:val="00AA45E2"/>
    <w:rsid w:val="00AA759C"/>
    <w:rsid w:val="00AB05DF"/>
    <w:rsid w:val="00AB0E28"/>
    <w:rsid w:val="00AB2D5B"/>
    <w:rsid w:val="00AB4600"/>
    <w:rsid w:val="00AB78EB"/>
    <w:rsid w:val="00AC1713"/>
    <w:rsid w:val="00AC2B7B"/>
    <w:rsid w:val="00AC3393"/>
    <w:rsid w:val="00AC396E"/>
    <w:rsid w:val="00AC56C8"/>
    <w:rsid w:val="00AC79A8"/>
    <w:rsid w:val="00AD32BB"/>
    <w:rsid w:val="00AD34A4"/>
    <w:rsid w:val="00AD3B0A"/>
    <w:rsid w:val="00AD473A"/>
    <w:rsid w:val="00AD65D9"/>
    <w:rsid w:val="00AD70AD"/>
    <w:rsid w:val="00AD7620"/>
    <w:rsid w:val="00AE1A7A"/>
    <w:rsid w:val="00AE1E82"/>
    <w:rsid w:val="00AE288C"/>
    <w:rsid w:val="00AE2A19"/>
    <w:rsid w:val="00AE2BD9"/>
    <w:rsid w:val="00AE2CAC"/>
    <w:rsid w:val="00AE38E0"/>
    <w:rsid w:val="00AE3C3C"/>
    <w:rsid w:val="00AE404C"/>
    <w:rsid w:val="00AE5D04"/>
    <w:rsid w:val="00AE61C7"/>
    <w:rsid w:val="00AF03A1"/>
    <w:rsid w:val="00AF2817"/>
    <w:rsid w:val="00AF2FA5"/>
    <w:rsid w:val="00AF3442"/>
    <w:rsid w:val="00AF420C"/>
    <w:rsid w:val="00AF4627"/>
    <w:rsid w:val="00AF495D"/>
    <w:rsid w:val="00AF4F83"/>
    <w:rsid w:val="00AF5B94"/>
    <w:rsid w:val="00AF60FD"/>
    <w:rsid w:val="00AF6E47"/>
    <w:rsid w:val="00B006F9"/>
    <w:rsid w:val="00B01958"/>
    <w:rsid w:val="00B033C3"/>
    <w:rsid w:val="00B03D34"/>
    <w:rsid w:val="00B0448E"/>
    <w:rsid w:val="00B04596"/>
    <w:rsid w:val="00B04967"/>
    <w:rsid w:val="00B07804"/>
    <w:rsid w:val="00B07E26"/>
    <w:rsid w:val="00B11BCF"/>
    <w:rsid w:val="00B12082"/>
    <w:rsid w:val="00B12169"/>
    <w:rsid w:val="00B14068"/>
    <w:rsid w:val="00B15376"/>
    <w:rsid w:val="00B16E25"/>
    <w:rsid w:val="00B17C68"/>
    <w:rsid w:val="00B17F13"/>
    <w:rsid w:val="00B22F77"/>
    <w:rsid w:val="00B23C8B"/>
    <w:rsid w:val="00B2423F"/>
    <w:rsid w:val="00B265C4"/>
    <w:rsid w:val="00B266E5"/>
    <w:rsid w:val="00B26B16"/>
    <w:rsid w:val="00B270D7"/>
    <w:rsid w:val="00B27505"/>
    <w:rsid w:val="00B27E46"/>
    <w:rsid w:val="00B31204"/>
    <w:rsid w:val="00B33C58"/>
    <w:rsid w:val="00B33DEF"/>
    <w:rsid w:val="00B344B1"/>
    <w:rsid w:val="00B354A6"/>
    <w:rsid w:val="00B35CC1"/>
    <w:rsid w:val="00B36DF8"/>
    <w:rsid w:val="00B36E9E"/>
    <w:rsid w:val="00B37761"/>
    <w:rsid w:val="00B415EA"/>
    <w:rsid w:val="00B41F53"/>
    <w:rsid w:val="00B42714"/>
    <w:rsid w:val="00B42D74"/>
    <w:rsid w:val="00B439B5"/>
    <w:rsid w:val="00B453A8"/>
    <w:rsid w:val="00B47776"/>
    <w:rsid w:val="00B5158D"/>
    <w:rsid w:val="00B53712"/>
    <w:rsid w:val="00B53DB3"/>
    <w:rsid w:val="00B553DC"/>
    <w:rsid w:val="00B56813"/>
    <w:rsid w:val="00B610D8"/>
    <w:rsid w:val="00B6224E"/>
    <w:rsid w:val="00B62BDF"/>
    <w:rsid w:val="00B649CD"/>
    <w:rsid w:val="00B6634C"/>
    <w:rsid w:val="00B6643C"/>
    <w:rsid w:val="00B700CB"/>
    <w:rsid w:val="00B7146B"/>
    <w:rsid w:val="00B71B45"/>
    <w:rsid w:val="00B72E8C"/>
    <w:rsid w:val="00B736A0"/>
    <w:rsid w:val="00B74594"/>
    <w:rsid w:val="00B770C5"/>
    <w:rsid w:val="00B835FA"/>
    <w:rsid w:val="00B848C9"/>
    <w:rsid w:val="00B85881"/>
    <w:rsid w:val="00B85EA8"/>
    <w:rsid w:val="00B862B2"/>
    <w:rsid w:val="00B91012"/>
    <w:rsid w:val="00B9120D"/>
    <w:rsid w:val="00B937B9"/>
    <w:rsid w:val="00B951DF"/>
    <w:rsid w:val="00B96B64"/>
    <w:rsid w:val="00B96C70"/>
    <w:rsid w:val="00BA045A"/>
    <w:rsid w:val="00BA17E7"/>
    <w:rsid w:val="00BA2853"/>
    <w:rsid w:val="00BA2A58"/>
    <w:rsid w:val="00BA32F4"/>
    <w:rsid w:val="00BA349D"/>
    <w:rsid w:val="00BB1CCE"/>
    <w:rsid w:val="00BB1E2F"/>
    <w:rsid w:val="00BB33C7"/>
    <w:rsid w:val="00BB4E3A"/>
    <w:rsid w:val="00BB6170"/>
    <w:rsid w:val="00BC1D40"/>
    <w:rsid w:val="00BC3276"/>
    <w:rsid w:val="00BC3442"/>
    <w:rsid w:val="00BC3F23"/>
    <w:rsid w:val="00BC4575"/>
    <w:rsid w:val="00BC7066"/>
    <w:rsid w:val="00BC7D0A"/>
    <w:rsid w:val="00BD14D3"/>
    <w:rsid w:val="00BD1A28"/>
    <w:rsid w:val="00BD22D6"/>
    <w:rsid w:val="00BD2B76"/>
    <w:rsid w:val="00BD2F4B"/>
    <w:rsid w:val="00BD60C9"/>
    <w:rsid w:val="00BE1263"/>
    <w:rsid w:val="00BE2123"/>
    <w:rsid w:val="00BE24D6"/>
    <w:rsid w:val="00BE3684"/>
    <w:rsid w:val="00BE54E3"/>
    <w:rsid w:val="00BE695B"/>
    <w:rsid w:val="00BE76D3"/>
    <w:rsid w:val="00BF06E6"/>
    <w:rsid w:val="00BF1206"/>
    <w:rsid w:val="00BF1217"/>
    <w:rsid w:val="00BF17D8"/>
    <w:rsid w:val="00BF3085"/>
    <w:rsid w:val="00BF576A"/>
    <w:rsid w:val="00BF5D3F"/>
    <w:rsid w:val="00BF6338"/>
    <w:rsid w:val="00BF79A9"/>
    <w:rsid w:val="00BF7CEE"/>
    <w:rsid w:val="00C00ACD"/>
    <w:rsid w:val="00C02B5E"/>
    <w:rsid w:val="00C031C5"/>
    <w:rsid w:val="00C03992"/>
    <w:rsid w:val="00C03B9C"/>
    <w:rsid w:val="00C042CC"/>
    <w:rsid w:val="00C049D4"/>
    <w:rsid w:val="00C05C15"/>
    <w:rsid w:val="00C106F3"/>
    <w:rsid w:val="00C111FA"/>
    <w:rsid w:val="00C13EE5"/>
    <w:rsid w:val="00C15168"/>
    <w:rsid w:val="00C156B7"/>
    <w:rsid w:val="00C15A93"/>
    <w:rsid w:val="00C21A00"/>
    <w:rsid w:val="00C237C6"/>
    <w:rsid w:val="00C2387E"/>
    <w:rsid w:val="00C23A56"/>
    <w:rsid w:val="00C24AF4"/>
    <w:rsid w:val="00C2574D"/>
    <w:rsid w:val="00C3141B"/>
    <w:rsid w:val="00C31543"/>
    <w:rsid w:val="00C32CFB"/>
    <w:rsid w:val="00C33826"/>
    <w:rsid w:val="00C342D0"/>
    <w:rsid w:val="00C34442"/>
    <w:rsid w:val="00C35326"/>
    <w:rsid w:val="00C355EE"/>
    <w:rsid w:val="00C3752B"/>
    <w:rsid w:val="00C3798F"/>
    <w:rsid w:val="00C40FE0"/>
    <w:rsid w:val="00C43D18"/>
    <w:rsid w:val="00C44CDA"/>
    <w:rsid w:val="00C51CCB"/>
    <w:rsid w:val="00C52705"/>
    <w:rsid w:val="00C532C2"/>
    <w:rsid w:val="00C544DD"/>
    <w:rsid w:val="00C563F5"/>
    <w:rsid w:val="00C572F2"/>
    <w:rsid w:val="00C60646"/>
    <w:rsid w:val="00C62445"/>
    <w:rsid w:val="00C62B2E"/>
    <w:rsid w:val="00C65F90"/>
    <w:rsid w:val="00C675D6"/>
    <w:rsid w:val="00C70BDD"/>
    <w:rsid w:val="00C70E74"/>
    <w:rsid w:val="00C72077"/>
    <w:rsid w:val="00C771FA"/>
    <w:rsid w:val="00C815D9"/>
    <w:rsid w:val="00C81F54"/>
    <w:rsid w:val="00C82CEE"/>
    <w:rsid w:val="00C84980"/>
    <w:rsid w:val="00C852B1"/>
    <w:rsid w:val="00C90D2E"/>
    <w:rsid w:val="00C9278B"/>
    <w:rsid w:val="00C948B4"/>
    <w:rsid w:val="00C96513"/>
    <w:rsid w:val="00C96941"/>
    <w:rsid w:val="00CA0AF7"/>
    <w:rsid w:val="00CA391F"/>
    <w:rsid w:val="00CA3CE8"/>
    <w:rsid w:val="00CA4413"/>
    <w:rsid w:val="00CA598A"/>
    <w:rsid w:val="00CA616B"/>
    <w:rsid w:val="00CA76EE"/>
    <w:rsid w:val="00CB183B"/>
    <w:rsid w:val="00CB2FD7"/>
    <w:rsid w:val="00CB5BFC"/>
    <w:rsid w:val="00CB5E0C"/>
    <w:rsid w:val="00CB6189"/>
    <w:rsid w:val="00CB704A"/>
    <w:rsid w:val="00CB79C7"/>
    <w:rsid w:val="00CC0A04"/>
    <w:rsid w:val="00CC52F1"/>
    <w:rsid w:val="00CC53EB"/>
    <w:rsid w:val="00CC5756"/>
    <w:rsid w:val="00CD0502"/>
    <w:rsid w:val="00CD0EEF"/>
    <w:rsid w:val="00CD1C1E"/>
    <w:rsid w:val="00CD1EBA"/>
    <w:rsid w:val="00CD2107"/>
    <w:rsid w:val="00CD2121"/>
    <w:rsid w:val="00CD25E9"/>
    <w:rsid w:val="00CD265C"/>
    <w:rsid w:val="00CD44EA"/>
    <w:rsid w:val="00CD6204"/>
    <w:rsid w:val="00CD6526"/>
    <w:rsid w:val="00CD6907"/>
    <w:rsid w:val="00CD6FE1"/>
    <w:rsid w:val="00CE0553"/>
    <w:rsid w:val="00CE0B89"/>
    <w:rsid w:val="00CE24A1"/>
    <w:rsid w:val="00CE2944"/>
    <w:rsid w:val="00CE3FC2"/>
    <w:rsid w:val="00CE443C"/>
    <w:rsid w:val="00CF194D"/>
    <w:rsid w:val="00CF2DE4"/>
    <w:rsid w:val="00CF3695"/>
    <w:rsid w:val="00CF41FB"/>
    <w:rsid w:val="00CF5EAD"/>
    <w:rsid w:val="00CF63CA"/>
    <w:rsid w:val="00CF743F"/>
    <w:rsid w:val="00CF783A"/>
    <w:rsid w:val="00D01DD3"/>
    <w:rsid w:val="00D01FD9"/>
    <w:rsid w:val="00D02173"/>
    <w:rsid w:val="00D0232F"/>
    <w:rsid w:val="00D038D2"/>
    <w:rsid w:val="00D04326"/>
    <w:rsid w:val="00D04427"/>
    <w:rsid w:val="00D0514C"/>
    <w:rsid w:val="00D06CAA"/>
    <w:rsid w:val="00D0728A"/>
    <w:rsid w:val="00D10A71"/>
    <w:rsid w:val="00D1206F"/>
    <w:rsid w:val="00D12E7F"/>
    <w:rsid w:val="00D13AE6"/>
    <w:rsid w:val="00D1476D"/>
    <w:rsid w:val="00D147C8"/>
    <w:rsid w:val="00D15751"/>
    <w:rsid w:val="00D15873"/>
    <w:rsid w:val="00D168FE"/>
    <w:rsid w:val="00D17078"/>
    <w:rsid w:val="00D240F5"/>
    <w:rsid w:val="00D24D25"/>
    <w:rsid w:val="00D24DF3"/>
    <w:rsid w:val="00D25DD5"/>
    <w:rsid w:val="00D2748A"/>
    <w:rsid w:val="00D31D64"/>
    <w:rsid w:val="00D37FA7"/>
    <w:rsid w:val="00D415CD"/>
    <w:rsid w:val="00D4231A"/>
    <w:rsid w:val="00D42B7A"/>
    <w:rsid w:val="00D45598"/>
    <w:rsid w:val="00D50A07"/>
    <w:rsid w:val="00D513A5"/>
    <w:rsid w:val="00D516B6"/>
    <w:rsid w:val="00D51C6E"/>
    <w:rsid w:val="00D51D48"/>
    <w:rsid w:val="00D521BA"/>
    <w:rsid w:val="00D52342"/>
    <w:rsid w:val="00D52A73"/>
    <w:rsid w:val="00D53261"/>
    <w:rsid w:val="00D62795"/>
    <w:rsid w:val="00D6425F"/>
    <w:rsid w:val="00D6438F"/>
    <w:rsid w:val="00D653D4"/>
    <w:rsid w:val="00D66BE4"/>
    <w:rsid w:val="00D675B1"/>
    <w:rsid w:val="00D702F5"/>
    <w:rsid w:val="00D720D7"/>
    <w:rsid w:val="00D7487C"/>
    <w:rsid w:val="00D76319"/>
    <w:rsid w:val="00D77117"/>
    <w:rsid w:val="00D80FCA"/>
    <w:rsid w:val="00D8174A"/>
    <w:rsid w:val="00D8292E"/>
    <w:rsid w:val="00D8508A"/>
    <w:rsid w:val="00D85CED"/>
    <w:rsid w:val="00D8619B"/>
    <w:rsid w:val="00D874EE"/>
    <w:rsid w:val="00D87A5D"/>
    <w:rsid w:val="00D93DB9"/>
    <w:rsid w:val="00D95B96"/>
    <w:rsid w:val="00D96DFD"/>
    <w:rsid w:val="00DA0486"/>
    <w:rsid w:val="00DA2679"/>
    <w:rsid w:val="00DA4903"/>
    <w:rsid w:val="00DA61B7"/>
    <w:rsid w:val="00DB16D3"/>
    <w:rsid w:val="00DB27CC"/>
    <w:rsid w:val="00DB306D"/>
    <w:rsid w:val="00DB5365"/>
    <w:rsid w:val="00DB583D"/>
    <w:rsid w:val="00DB6535"/>
    <w:rsid w:val="00DB74D1"/>
    <w:rsid w:val="00DC29B2"/>
    <w:rsid w:val="00DC592E"/>
    <w:rsid w:val="00DD031E"/>
    <w:rsid w:val="00DD1936"/>
    <w:rsid w:val="00DD1A5C"/>
    <w:rsid w:val="00DD4791"/>
    <w:rsid w:val="00DD4EF8"/>
    <w:rsid w:val="00DD5911"/>
    <w:rsid w:val="00DD71BF"/>
    <w:rsid w:val="00DD75B6"/>
    <w:rsid w:val="00DD7D4A"/>
    <w:rsid w:val="00DE0F09"/>
    <w:rsid w:val="00DE1ECE"/>
    <w:rsid w:val="00DE3488"/>
    <w:rsid w:val="00DE3E41"/>
    <w:rsid w:val="00DE4D94"/>
    <w:rsid w:val="00DE4FC6"/>
    <w:rsid w:val="00DF2428"/>
    <w:rsid w:val="00DF30C0"/>
    <w:rsid w:val="00DF3233"/>
    <w:rsid w:val="00DF402D"/>
    <w:rsid w:val="00DF4167"/>
    <w:rsid w:val="00DF5DB8"/>
    <w:rsid w:val="00DF79C0"/>
    <w:rsid w:val="00DF7C2D"/>
    <w:rsid w:val="00E079CA"/>
    <w:rsid w:val="00E11132"/>
    <w:rsid w:val="00E11E9E"/>
    <w:rsid w:val="00E12917"/>
    <w:rsid w:val="00E15A17"/>
    <w:rsid w:val="00E16E35"/>
    <w:rsid w:val="00E17A44"/>
    <w:rsid w:val="00E20F32"/>
    <w:rsid w:val="00E2105D"/>
    <w:rsid w:val="00E218B6"/>
    <w:rsid w:val="00E24D7C"/>
    <w:rsid w:val="00E274B1"/>
    <w:rsid w:val="00E324F9"/>
    <w:rsid w:val="00E329D1"/>
    <w:rsid w:val="00E33980"/>
    <w:rsid w:val="00E36664"/>
    <w:rsid w:val="00E3674F"/>
    <w:rsid w:val="00E415D3"/>
    <w:rsid w:val="00E42724"/>
    <w:rsid w:val="00E42A19"/>
    <w:rsid w:val="00E43587"/>
    <w:rsid w:val="00E43E7E"/>
    <w:rsid w:val="00E44ACA"/>
    <w:rsid w:val="00E44F9D"/>
    <w:rsid w:val="00E45114"/>
    <w:rsid w:val="00E459DF"/>
    <w:rsid w:val="00E4640B"/>
    <w:rsid w:val="00E47245"/>
    <w:rsid w:val="00E4763B"/>
    <w:rsid w:val="00E503D0"/>
    <w:rsid w:val="00E53354"/>
    <w:rsid w:val="00E544F9"/>
    <w:rsid w:val="00E54BA4"/>
    <w:rsid w:val="00E556ED"/>
    <w:rsid w:val="00E57CD2"/>
    <w:rsid w:val="00E612B2"/>
    <w:rsid w:val="00E653C2"/>
    <w:rsid w:val="00E66249"/>
    <w:rsid w:val="00E71C1C"/>
    <w:rsid w:val="00E71F2A"/>
    <w:rsid w:val="00E73EFC"/>
    <w:rsid w:val="00E745DC"/>
    <w:rsid w:val="00E76830"/>
    <w:rsid w:val="00E828B0"/>
    <w:rsid w:val="00E857AA"/>
    <w:rsid w:val="00E85DF7"/>
    <w:rsid w:val="00E8602D"/>
    <w:rsid w:val="00E872FD"/>
    <w:rsid w:val="00E876F3"/>
    <w:rsid w:val="00E906A4"/>
    <w:rsid w:val="00E91641"/>
    <w:rsid w:val="00E928AE"/>
    <w:rsid w:val="00E94A8B"/>
    <w:rsid w:val="00E97BD6"/>
    <w:rsid w:val="00EA0D44"/>
    <w:rsid w:val="00EA1D08"/>
    <w:rsid w:val="00EA27F3"/>
    <w:rsid w:val="00EA2CA5"/>
    <w:rsid w:val="00EB18EF"/>
    <w:rsid w:val="00EB28C1"/>
    <w:rsid w:val="00EB2FE1"/>
    <w:rsid w:val="00EB3B23"/>
    <w:rsid w:val="00EB4DB0"/>
    <w:rsid w:val="00EB6118"/>
    <w:rsid w:val="00EB7C56"/>
    <w:rsid w:val="00EC075E"/>
    <w:rsid w:val="00EC0B82"/>
    <w:rsid w:val="00EC0F41"/>
    <w:rsid w:val="00EC2B37"/>
    <w:rsid w:val="00EC2C94"/>
    <w:rsid w:val="00EC30C4"/>
    <w:rsid w:val="00EC3A4B"/>
    <w:rsid w:val="00EC3E4C"/>
    <w:rsid w:val="00EC5C80"/>
    <w:rsid w:val="00EC60BF"/>
    <w:rsid w:val="00ED03C3"/>
    <w:rsid w:val="00ED0BB5"/>
    <w:rsid w:val="00ED15E8"/>
    <w:rsid w:val="00ED1AC9"/>
    <w:rsid w:val="00ED31FD"/>
    <w:rsid w:val="00ED7075"/>
    <w:rsid w:val="00EE0936"/>
    <w:rsid w:val="00EE0E14"/>
    <w:rsid w:val="00EE2015"/>
    <w:rsid w:val="00EE338E"/>
    <w:rsid w:val="00EE3AA2"/>
    <w:rsid w:val="00EE6A26"/>
    <w:rsid w:val="00EE7717"/>
    <w:rsid w:val="00EF06E0"/>
    <w:rsid w:val="00EF0E83"/>
    <w:rsid w:val="00EF128C"/>
    <w:rsid w:val="00EF194A"/>
    <w:rsid w:val="00EF3449"/>
    <w:rsid w:val="00EF416D"/>
    <w:rsid w:val="00EF5A00"/>
    <w:rsid w:val="00F01D70"/>
    <w:rsid w:val="00F02D24"/>
    <w:rsid w:val="00F02F7A"/>
    <w:rsid w:val="00F06C63"/>
    <w:rsid w:val="00F114C5"/>
    <w:rsid w:val="00F131EB"/>
    <w:rsid w:val="00F139B3"/>
    <w:rsid w:val="00F158E2"/>
    <w:rsid w:val="00F1618A"/>
    <w:rsid w:val="00F162DE"/>
    <w:rsid w:val="00F165C7"/>
    <w:rsid w:val="00F16782"/>
    <w:rsid w:val="00F211FE"/>
    <w:rsid w:val="00F22DFE"/>
    <w:rsid w:val="00F300FA"/>
    <w:rsid w:val="00F3098C"/>
    <w:rsid w:val="00F32FDE"/>
    <w:rsid w:val="00F34D75"/>
    <w:rsid w:val="00F35394"/>
    <w:rsid w:val="00F358CF"/>
    <w:rsid w:val="00F3723B"/>
    <w:rsid w:val="00F3748C"/>
    <w:rsid w:val="00F3797B"/>
    <w:rsid w:val="00F40482"/>
    <w:rsid w:val="00F42BEA"/>
    <w:rsid w:val="00F42CFD"/>
    <w:rsid w:val="00F446E2"/>
    <w:rsid w:val="00F448D9"/>
    <w:rsid w:val="00F460A3"/>
    <w:rsid w:val="00F47126"/>
    <w:rsid w:val="00F51E3B"/>
    <w:rsid w:val="00F52BA7"/>
    <w:rsid w:val="00F52DDC"/>
    <w:rsid w:val="00F5300B"/>
    <w:rsid w:val="00F538F0"/>
    <w:rsid w:val="00F56F5B"/>
    <w:rsid w:val="00F611E6"/>
    <w:rsid w:val="00F65BB4"/>
    <w:rsid w:val="00F65BE2"/>
    <w:rsid w:val="00F70499"/>
    <w:rsid w:val="00F7235B"/>
    <w:rsid w:val="00F7423C"/>
    <w:rsid w:val="00F762CA"/>
    <w:rsid w:val="00F7652B"/>
    <w:rsid w:val="00F76672"/>
    <w:rsid w:val="00F8016E"/>
    <w:rsid w:val="00F8174D"/>
    <w:rsid w:val="00F82B12"/>
    <w:rsid w:val="00F83EE1"/>
    <w:rsid w:val="00F85FCD"/>
    <w:rsid w:val="00F86173"/>
    <w:rsid w:val="00F916F6"/>
    <w:rsid w:val="00F919A8"/>
    <w:rsid w:val="00F93ACF"/>
    <w:rsid w:val="00F94599"/>
    <w:rsid w:val="00F955AD"/>
    <w:rsid w:val="00F97EA6"/>
    <w:rsid w:val="00FA040C"/>
    <w:rsid w:val="00FA114B"/>
    <w:rsid w:val="00FA161A"/>
    <w:rsid w:val="00FA2D1A"/>
    <w:rsid w:val="00FA51CA"/>
    <w:rsid w:val="00FA5A14"/>
    <w:rsid w:val="00FB056B"/>
    <w:rsid w:val="00FB225F"/>
    <w:rsid w:val="00FB7691"/>
    <w:rsid w:val="00FB77CA"/>
    <w:rsid w:val="00FB7D94"/>
    <w:rsid w:val="00FC2BBD"/>
    <w:rsid w:val="00FC3260"/>
    <w:rsid w:val="00FC338A"/>
    <w:rsid w:val="00FC4920"/>
    <w:rsid w:val="00FC7385"/>
    <w:rsid w:val="00FC7C54"/>
    <w:rsid w:val="00FC7E5C"/>
    <w:rsid w:val="00FD0222"/>
    <w:rsid w:val="00FD03A8"/>
    <w:rsid w:val="00FD0FB1"/>
    <w:rsid w:val="00FD109E"/>
    <w:rsid w:val="00FD11F9"/>
    <w:rsid w:val="00FD27FE"/>
    <w:rsid w:val="00FD2D8D"/>
    <w:rsid w:val="00FD395B"/>
    <w:rsid w:val="00FD4810"/>
    <w:rsid w:val="00FD4B36"/>
    <w:rsid w:val="00FD58D2"/>
    <w:rsid w:val="00FD7702"/>
    <w:rsid w:val="00FE1475"/>
    <w:rsid w:val="00FE1538"/>
    <w:rsid w:val="00FE417E"/>
    <w:rsid w:val="00FE49A2"/>
    <w:rsid w:val="00FE55E8"/>
    <w:rsid w:val="00FE5A53"/>
    <w:rsid w:val="00FF0206"/>
    <w:rsid w:val="00FF0A4A"/>
    <w:rsid w:val="00FF158B"/>
    <w:rsid w:val="00FF239D"/>
    <w:rsid w:val="00FF2B62"/>
    <w:rsid w:val="00FF3298"/>
    <w:rsid w:val="00FF5BC0"/>
    <w:rsid w:val="00FF5D08"/>
    <w:rsid w:val="00FF6008"/>
    <w:rsid w:val="00FF62D9"/>
    <w:rsid w:val="00FF6405"/>
    <w:rsid w:val="00FF69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528F97"/>
  <w15:docId w15:val="{C4E21F11-8D66-4C74-A07D-BB4F1A53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9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19B"/>
    <w:pPr>
      <w:tabs>
        <w:tab w:val="center" w:pos="4153"/>
        <w:tab w:val="right" w:pos="8306"/>
      </w:tabs>
    </w:pPr>
  </w:style>
  <w:style w:type="character" w:customStyle="1" w:styleId="HeaderChar">
    <w:name w:val="Header Char"/>
    <w:link w:val="Header"/>
    <w:uiPriority w:val="99"/>
    <w:semiHidden/>
    <w:rsid w:val="00031027"/>
    <w:rPr>
      <w:sz w:val="24"/>
      <w:szCs w:val="24"/>
      <w:lang w:eastAsia="en-US"/>
    </w:rPr>
  </w:style>
  <w:style w:type="paragraph" w:styleId="Footer">
    <w:name w:val="footer"/>
    <w:basedOn w:val="Normal"/>
    <w:link w:val="FooterChar"/>
    <w:uiPriority w:val="99"/>
    <w:rsid w:val="00D8619B"/>
    <w:pPr>
      <w:tabs>
        <w:tab w:val="center" w:pos="4153"/>
        <w:tab w:val="right" w:pos="8306"/>
      </w:tabs>
    </w:pPr>
  </w:style>
  <w:style w:type="character" w:customStyle="1" w:styleId="FooterChar">
    <w:name w:val="Footer Char"/>
    <w:link w:val="Footer"/>
    <w:uiPriority w:val="99"/>
    <w:semiHidden/>
    <w:rsid w:val="00031027"/>
    <w:rPr>
      <w:sz w:val="24"/>
      <w:szCs w:val="24"/>
      <w:lang w:eastAsia="en-US"/>
    </w:rPr>
  </w:style>
  <w:style w:type="character" w:styleId="Hyperlink">
    <w:name w:val="Hyperlink"/>
    <w:uiPriority w:val="99"/>
    <w:rsid w:val="00D8619B"/>
    <w:rPr>
      <w:color w:val="auto"/>
      <w:u w:val="none"/>
    </w:rPr>
  </w:style>
  <w:style w:type="character" w:styleId="PageNumber">
    <w:name w:val="page number"/>
    <w:basedOn w:val="DefaultParagraphFont"/>
    <w:uiPriority w:val="99"/>
    <w:rsid w:val="00D8619B"/>
  </w:style>
  <w:style w:type="paragraph" w:styleId="BodyText">
    <w:name w:val="Body Text"/>
    <w:basedOn w:val="Normal"/>
    <w:link w:val="BodyTextChar"/>
    <w:uiPriority w:val="99"/>
    <w:rsid w:val="00D8619B"/>
    <w:pPr>
      <w:jc w:val="both"/>
    </w:pPr>
  </w:style>
  <w:style w:type="character" w:customStyle="1" w:styleId="BodyTextChar">
    <w:name w:val="Body Text Char"/>
    <w:link w:val="BodyText"/>
    <w:uiPriority w:val="99"/>
    <w:semiHidden/>
    <w:rsid w:val="00031027"/>
    <w:rPr>
      <w:sz w:val="24"/>
      <w:szCs w:val="24"/>
      <w:lang w:eastAsia="en-US"/>
    </w:rPr>
  </w:style>
  <w:style w:type="paragraph" w:styleId="BodyText2">
    <w:name w:val="Body Text 2"/>
    <w:basedOn w:val="Normal"/>
    <w:link w:val="BodyText2Char"/>
    <w:uiPriority w:val="99"/>
    <w:rsid w:val="00D8619B"/>
    <w:pPr>
      <w:ind w:firstLine="720"/>
      <w:jc w:val="both"/>
    </w:pPr>
  </w:style>
  <w:style w:type="character" w:customStyle="1" w:styleId="BodyText2Char">
    <w:name w:val="Body Text 2 Char"/>
    <w:link w:val="BodyText2"/>
    <w:uiPriority w:val="99"/>
    <w:semiHidden/>
    <w:rsid w:val="00031027"/>
    <w:rPr>
      <w:sz w:val="24"/>
      <w:szCs w:val="24"/>
      <w:lang w:eastAsia="en-US"/>
    </w:rPr>
  </w:style>
  <w:style w:type="character" w:customStyle="1" w:styleId="st">
    <w:name w:val="st"/>
    <w:basedOn w:val="DefaultParagraphFont"/>
    <w:rsid w:val="00BE54E3"/>
  </w:style>
  <w:style w:type="character" w:styleId="Emphasis">
    <w:name w:val="Emphasis"/>
    <w:basedOn w:val="DefaultParagraphFont"/>
    <w:uiPriority w:val="20"/>
    <w:qFormat/>
    <w:rsid w:val="00BE54E3"/>
    <w:rPr>
      <w:i/>
      <w:iCs/>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F16782"/>
    <w:pPr>
      <w:ind w:left="720"/>
      <w:contextualSpacing/>
    </w:pPr>
  </w:style>
  <w:style w:type="character" w:styleId="CommentReference">
    <w:name w:val="annotation reference"/>
    <w:basedOn w:val="DefaultParagraphFont"/>
    <w:semiHidden/>
    <w:unhideWhenUsed/>
    <w:rsid w:val="0034219C"/>
    <w:rPr>
      <w:sz w:val="16"/>
      <w:szCs w:val="16"/>
    </w:rPr>
  </w:style>
  <w:style w:type="paragraph" w:styleId="CommentText">
    <w:name w:val="annotation text"/>
    <w:basedOn w:val="Normal"/>
    <w:link w:val="CommentTextChar"/>
    <w:unhideWhenUsed/>
    <w:rsid w:val="0034219C"/>
    <w:rPr>
      <w:sz w:val="20"/>
      <w:szCs w:val="20"/>
    </w:rPr>
  </w:style>
  <w:style w:type="character" w:customStyle="1" w:styleId="CommentTextChar">
    <w:name w:val="Comment Text Char"/>
    <w:basedOn w:val="DefaultParagraphFont"/>
    <w:link w:val="CommentText"/>
    <w:rsid w:val="0034219C"/>
    <w:rPr>
      <w:lang w:eastAsia="en-US"/>
    </w:rPr>
  </w:style>
  <w:style w:type="paragraph" w:styleId="CommentSubject">
    <w:name w:val="annotation subject"/>
    <w:basedOn w:val="CommentText"/>
    <w:next w:val="CommentText"/>
    <w:link w:val="CommentSubjectChar"/>
    <w:uiPriority w:val="99"/>
    <w:semiHidden/>
    <w:unhideWhenUsed/>
    <w:rsid w:val="0034219C"/>
    <w:rPr>
      <w:b/>
      <w:bCs/>
    </w:rPr>
  </w:style>
  <w:style w:type="character" w:customStyle="1" w:styleId="CommentSubjectChar">
    <w:name w:val="Comment Subject Char"/>
    <w:basedOn w:val="CommentTextChar"/>
    <w:link w:val="CommentSubject"/>
    <w:uiPriority w:val="99"/>
    <w:semiHidden/>
    <w:rsid w:val="0034219C"/>
    <w:rPr>
      <w:b/>
      <w:bCs/>
      <w:lang w:eastAsia="en-US"/>
    </w:rPr>
  </w:style>
  <w:style w:type="paragraph" w:styleId="BalloonText">
    <w:name w:val="Balloon Text"/>
    <w:basedOn w:val="Normal"/>
    <w:link w:val="BalloonTextChar"/>
    <w:uiPriority w:val="99"/>
    <w:semiHidden/>
    <w:unhideWhenUsed/>
    <w:rsid w:val="00342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19C"/>
    <w:rPr>
      <w:rFonts w:ascii="Segoe UI" w:hAnsi="Segoe UI" w:cs="Segoe UI"/>
      <w:sz w:val="18"/>
      <w:szCs w:val="18"/>
      <w:lang w:eastAsia="en-US"/>
    </w:rPr>
  </w:style>
  <w:style w:type="paragraph" w:styleId="Revision">
    <w:name w:val="Revision"/>
    <w:hidden/>
    <w:uiPriority w:val="99"/>
    <w:semiHidden/>
    <w:rsid w:val="00C3798F"/>
    <w:rPr>
      <w:sz w:val="24"/>
      <w:szCs w:val="24"/>
      <w:lang w:eastAsia="en-US"/>
    </w:rPr>
  </w:style>
  <w:style w:type="paragraph" w:customStyle="1" w:styleId="Default">
    <w:name w:val="Default"/>
    <w:rsid w:val="008F5DD3"/>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146C91"/>
    <w:rPr>
      <w:color w:val="605E5C"/>
      <w:shd w:val="clear" w:color="auto" w:fill="E1DFDD"/>
    </w:rPr>
  </w:style>
  <w:style w:type="character" w:styleId="FollowedHyperlink">
    <w:name w:val="FollowedHyperlink"/>
    <w:basedOn w:val="DefaultParagraphFont"/>
    <w:uiPriority w:val="99"/>
    <w:semiHidden/>
    <w:unhideWhenUsed/>
    <w:rsid w:val="009D61AE"/>
    <w:rPr>
      <w:color w:val="800080" w:themeColor="followedHyperlink"/>
      <w:u w:val="single"/>
    </w:rPr>
  </w:style>
  <w:style w:type="paragraph" w:styleId="PlainText">
    <w:name w:val="Plain Text"/>
    <w:basedOn w:val="Normal"/>
    <w:link w:val="PlainTextChar"/>
    <w:uiPriority w:val="99"/>
    <w:semiHidden/>
    <w:unhideWhenUsed/>
    <w:rsid w:val="006D75A7"/>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D75A7"/>
    <w:rPr>
      <w:rFonts w:ascii="Calibri" w:eastAsiaTheme="minorHAnsi" w:hAnsi="Calibri" w:cs="Calibri"/>
      <w:sz w:val="22"/>
      <w:szCs w:val="22"/>
      <w:lang w:eastAsia="en-US"/>
    </w:rPr>
  </w:style>
  <w:style w:type="table" w:styleId="TableGrid">
    <w:name w:val="Table Grid"/>
    <w:basedOn w:val="TableNormal"/>
    <w:uiPriority w:val="59"/>
    <w:rsid w:val="003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p">
    <w:name w:val="tajtip"/>
    <w:basedOn w:val="Normal"/>
    <w:rsid w:val="00465B66"/>
    <w:pPr>
      <w:spacing w:before="100" w:beforeAutospacing="1" w:after="100" w:afterAutospacing="1"/>
    </w:pPr>
    <w:rPr>
      <w:rFonts w:ascii="Calibri" w:eastAsiaTheme="minorHAnsi" w:hAnsi="Calibri" w:cs="Calibri"/>
      <w:sz w:val="22"/>
      <w:szCs w:val="22"/>
      <w:lang w:eastAsia="lt-LT"/>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B700CB"/>
    <w:rPr>
      <w:sz w:val="24"/>
      <w:szCs w:val="24"/>
      <w:lang w:eastAsia="en-US"/>
    </w:rPr>
  </w:style>
  <w:style w:type="paragraph" w:styleId="NoSpacing">
    <w:name w:val="No Spacing"/>
    <w:basedOn w:val="Normal"/>
    <w:uiPriority w:val="1"/>
    <w:qFormat/>
    <w:rsid w:val="006B03F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961">
      <w:bodyDiv w:val="1"/>
      <w:marLeft w:val="0"/>
      <w:marRight w:val="0"/>
      <w:marTop w:val="0"/>
      <w:marBottom w:val="0"/>
      <w:divBdr>
        <w:top w:val="none" w:sz="0" w:space="0" w:color="auto"/>
        <w:left w:val="none" w:sz="0" w:space="0" w:color="auto"/>
        <w:bottom w:val="none" w:sz="0" w:space="0" w:color="auto"/>
        <w:right w:val="none" w:sz="0" w:space="0" w:color="auto"/>
      </w:divBdr>
    </w:div>
    <w:div w:id="107358987">
      <w:bodyDiv w:val="1"/>
      <w:marLeft w:val="0"/>
      <w:marRight w:val="0"/>
      <w:marTop w:val="0"/>
      <w:marBottom w:val="0"/>
      <w:divBdr>
        <w:top w:val="none" w:sz="0" w:space="0" w:color="auto"/>
        <w:left w:val="none" w:sz="0" w:space="0" w:color="auto"/>
        <w:bottom w:val="none" w:sz="0" w:space="0" w:color="auto"/>
        <w:right w:val="none" w:sz="0" w:space="0" w:color="auto"/>
      </w:divBdr>
    </w:div>
    <w:div w:id="161287866">
      <w:bodyDiv w:val="1"/>
      <w:marLeft w:val="0"/>
      <w:marRight w:val="0"/>
      <w:marTop w:val="0"/>
      <w:marBottom w:val="0"/>
      <w:divBdr>
        <w:top w:val="none" w:sz="0" w:space="0" w:color="auto"/>
        <w:left w:val="none" w:sz="0" w:space="0" w:color="auto"/>
        <w:bottom w:val="none" w:sz="0" w:space="0" w:color="auto"/>
        <w:right w:val="none" w:sz="0" w:space="0" w:color="auto"/>
      </w:divBdr>
    </w:div>
    <w:div w:id="253250828">
      <w:bodyDiv w:val="1"/>
      <w:marLeft w:val="0"/>
      <w:marRight w:val="0"/>
      <w:marTop w:val="0"/>
      <w:marBottom w:val="0"/>
      <w:divBdr>
        <w:top w:val="none" w:sz="0" w:space="0" w:color="auto"/>
        <w:left w:val="none" w:sz="0" w:space="0" w:color="auto"/>
        <w:bottom w:val="none" w:sz="0" w:space="0" w:color="auto"/>
        <w:right w:val="none" w:sz="0" w:space="0" w:color="auto"/>
      </w:divBdr>
      <w:divsChild>
        <w:div w:id="685407874">
          <w:marLeft w:val="0"/>
          <w:marRight w:val="0"/>
          <w:marTop w:val="0"/>
          <w:marBottom w:val="0"/>
          <w:divBdr>
            <w:top w:val="none" w:sz="0" w:space="0" w:color="auto"/>
            <w:left w:val="none" w:sz="0" w:space="0" w:color="auto"/>
            <w:bottom w:val="none" w:sz="0" w:space="0" w:color="auto"/>
            <w:right w:val="none" w:sz="0" w:space="0" w:color="auto"/>
          </w:divBdr>
        </w:div>
        <w:div w:id="1731809766">
          <w:marLeft w:val="0"/>
          <w:marRight w:val="0"/>
          <w:marTop w:val="0"/>
          <w:marBottom w:val="0"/>
          <w:divBdr>
            <w:top w:val="none" w:sz="0" w:space="0" w:color="auto"/>
            <w:left w:val="none" w:sz="0" w:space="0" w:color="auto"/>
            <w:bottom w:val="none" w:sz="0" w:space="0" w:color="auto"/>
            <w:right w:val="none" w:sz="0" w:space="0" w:color="auto"/>
          </w:divBdr>
        </w:div>
        <w:div w:id="1669676393">
          <w:marLeft w:val="0"/>
          <w:marRight w:val="0"/>
          <w:marTop w:val="0"/>
          <w:marBottom w:val="0"/>
          <w:divBdr>
            <w:top w:val="none" w:sz="0" w:space="0" w:color="auto"/>
            <w:left w:val="none" w:sz="0" w:space="0" w:color="auto"/>
            <w:bottom w:val="none" w:sz="0" w:space="0" w:color="auto"/>
            <w:right w:val="none" w:sz="0" w:space="0" w:color="auto"/>
          </w:divBdr>
          <w:divsChild>
            <w:div w:id="198202277">
              <w:marLeft w:val="0"/>
              <w:marRight w:val="0"/>
              <w:marTop w:val="0"/>
              <w:marBottom w:val="0"/>
              <w:divBdr>
                <w:top w:val="none" w:sz="0" w:space="0" w:color="auto"/>
                <w:left w:val="none" w:sz="0" w:space="0" w:color="auto"/>
                <w:bottom w:val="none" w:sz="0" w:space="0" w:color="auto"/>
                <w:right w:val="none" w:sz="0" w:space="0" w:color="auto"/>
              </w:divBdr>
            </w:div>
            <w:div w:id="1997301720">
              <w:marLeft w:val="0"/>
              <w:marRight w:val="0"/>
              <w:marTop w:val="0"/>
              <w:marBottom w:val="0"/>
              <w:divBdr>
                <w:top w:val="none" w:sz="0" w:space="0" w:color="auto"/>
                <w:left w:val="none" w:sz="0" w:space="0" w:color="auto"/>
                <w:bottom w:val="none" w:sz="0" w:space="0" w:color="auto"/>
                <w:right w:val="none" w:sz="0" w:space="0" w:color="auto"/>
              </w:divBdr>
            </w:div>
          </w:divsChild>
        </w:div>
        <w:div w:id="1971324813">
          <w:marLeft w:val="0"/>
          <w:marRight w:val="0"/>
          <w:marTop w:val="0"/>
          <w:marBottom w:val="0"/>
          <w:divBdr>
            <w:top w:val="none" w:sz="0" w:space="0" w:color="auto"/>
            <w:left w:val="none" w:sz="0" w:space="0" w:color="auto"/>
            <w:bottom w:val="none" w:sz="0" w:space="0" w:color="auto"/>
            <w:right w:val="none" w:sz="0" w:space="0" w:color="auto"/>
          </w:divBdr>
        </w:div>
        <w:div w:id="1727951537">
          <w:marLeft w:val="0"/>
          <w:marRight w:val="0"/>
          <w:marTop w:val="0"/>
          <w:marBottom w:val="0"/>
          <w:divBdr>
            <w:top w:val="none" w:sz="0" w:space="0" w:color="auto"/>
            <w:left w:val="none" w:sz="0" w:space="0" w:color="auto"/>
            <w:bottom w:val="none" w:sz="0" w:space="0" w:color="auto"/>
            <w:right w:val="none" w:sz="0" w:space="0" w:color="auto"/>
          </w:divBdr>
          <w:divsChild>
            <w:div w:id="805511255">
              <w:marLeft w:val="0"/>
              <w:marRight w:val="0"/>
              <w:marTop w:val="0"/>
              <w:marBottom w:val="0"/>
              <w:divBdr>
                <w:top w:val="none" w:sz="0" w:space="0" w:color="auto"/>
                <w:left w:val="none" w:sz="0" w:space="0" w:color="auto"/>
                <w:bottom w:val="none" w:sz="0" w:space="0" w:color="auto"/>
                <w:right w:val="none" w:sz="0" w:space="0" w:color="auto"/>
              </w:divBdr>
            </w:div>
            <w:div w:id="1072236999">
              <w:marLeft w:val="0"/>
              <w:marRight w:val="0"/>
              <w:marTop w:val="0"/>
              <w:marBottom w:val="0"/>
              <w:divBdr>
                <w:top w:val="none" w:sz="0" w:space="0" w:color="auto"/>
                <w:left w:val="none" w:sz="0" w:space="0" w:color="auto"/>
                <w:bottom w:val="none" w:sz="0" w:space="0" w:color="auto"/>
                <w:right w:val="none" w:sz="0" w:space="0" w:color="auto"/>
              </w:divBdr>
            </w:div>
            <w:div w:id="496311628">
              <w:marLeft w:val="0"/>
              <w:marRight w:val="0"/>
              <w:marTop w:val="0"/>
              <w:marBottom w:val="0"/>
              <w:divBdr>
                <w:top w:val="none" w:sz="0" w:space="0" w:color="auto"/>
                <w:left w:val="none" w:sz="0" w:space="0" w:color="auto"/>
                <w:bottom w:val="none" w:sz="0" w:space="0" w:color="auto"/>
                <w:right w:val="none" w:sz="0" w:space="0" w:color="auto"/>
              </w:divBdr>
            </w:div>
            <w:div w:id="2023702686">
              <w:marLeft w:val="0"/>
              <w:marRight w:val="0"/>
              <w:marTop w:val="0"/>
              <w:marBottom w:val="0"/>
              <w:divBdr>
                <w:top w:val="none" w:sz="0" w:space="0" w:color="auto"/>
                <w:left w:val="none" w:sz="0" w:space="0" w:color="auto"/>
                <w:bottom w:val="none" w:sz="0" w:space="0" w:color="auto"/>
                <w:right w:val="none" w:sz="0" w:space="0" w:color="auto"/>
              </w:divBdr>
            </w:div>
            <w:div w:id="41449003">
              <w:marLeft w:val="0"/>
              <w:marRight w:val="0"/>
              <w:marTop w:val="0"/>
              <w:marBottom w:val="0"/>
              <w:divBdr>
                <w:top w:val="none" w:sz="0" w:space="0" w:color="auto"/>
                <w:left w:val="none" w:sz="0" w:space="0" w:color="auto"/>
                <w:bottom w:val="none" w:sz="0" w:space="0" w:color="auto"/>
                <w:right w:val="none" w:sz="0" w:space="0" w:color="auto"/>
              </w:divBdr>
            </w:div>
            <w:div w:id="1740396322">
              <w:marLeft w:val="0"/>
              <w:marRight w:val="0"/>
              <w:marTop w:val="0"/>
              <w:marBottom w:val="0"/>
              <w:divBdr>
                <w:top w:val="none" w:sz="0" w:space="0" w:color="auto"/>
                <w:left w:val="none" w:sz="0" w:space="0" w:color="auto"/>
                <w:bottom w:val="none" w:sz="0" w:space="0" w:color="auto"/>
                <w:right w:val="none" w:sz="0" w:space="0" w:color="auto"/>
              </w:divBdr>
            </w:div>
            <w:div w:id="1473788544">
              <w:marLeft w:val="0"/>
              <w:marRight w:val="0"/>
              <w:marTop w:val="0"/>
              <w:marBottom w:val="0"/>
              <w:divBdr>
                <w:top w:val="none" w:sz="0" w:space="0" w:color="auto"/>
                <w:left w:val="none" w:sz="0" w:space="0" w:color="auto"/>
                <w:bottom w:val="none" w:sz="0" w:space="0" w:color="auto"/>
                <w:right w:val="none" w:sz="0" w:space="0" w:color="auto"/>
              </w:divBdr>
            </w:div>
          </w:divsChild>
        </w:div>
        <w:div w:id="307520417">
          <w:marLeft w:val="0"/>
          <w:marRight w:val="0"/>
          <w:marTop w:val="0"/>
          <w:marBottom w:val="0"/>
          <w:divBdr>
            <w:top w:val="none" w:sz="0" w:space="0" w:color="auto"/>
            <w:left w:val="none" w:sz="0" w:space="0" w:color="auto"/>
            <w:bottom w:val="none" w:sz="0" w:space="0" w:color="auto"/>
            <w:right w:val="none" w:sz="0" w:space="0" w:color="auto"/>
          </w:divBdr>
          <w:divsChild>
            <w:div w:id="490681646">
              <w:marLeft w:val="0"/>
              <w:marRight w:val="0"/>
              <w:marTop w:val="0"/>
              <w:marBottom w:val="0"/>
              <w:divBdr>
                <w:top w:val="none" w:sz="0" w:space="0" w:color="auto"/>
                <w:left w:val="none" w:sz="0" w:space="0" w:color="auto"/>
                <w:bottom w:val="none" w:sz="0" w:space="0" w:color="auto"/>
                <w:right w:val="none" w:sz="0" w:space="0" w:color="auto"/>
              </w:divBdr>
            </w:div>
            <w:div w:id="1088650233">
              <w:marLeft w:val="0"/>
              <w:marRight w:val="0"/>
              <w:marTop w:val="0"/>
              <w:marBottom w:val="0"/>
              <w:divBdr>
                <w:top w:val="none" w:sz="0" w:space="0" w:color="auto"/>
                <w:left w:val="none" w:sz="0" w:space="0" w:color="auto"/>
                <w:bottom w:val="none" w:sz="0" w:space="0" w:color="auto"/>
                <w:right w:val="none" w:sz="0" w:space="0" w:color="auto"/>
              </w:divBdr>
            </w:div>
            <w:div w:id="589968443">
              <w:marLeft w:val="0"/>
              <w:marRight w:val="0"/>
              <w:marTop w:val="0"/>
              <w:marBottom w:val="0"/>
              <w:divBdr>
                <w:top w:val="none" w:sz="0" w:space="0" w:color="auto"/>
                <w:left w:val="none" w:sz="0" w:space="0" w:color="auto"/>
                <w:bottom w:val="none" w:sz="0" w:space="0" w:color="auto"/>
                <w:right w:val="none" w:sz="0" w:space="0" w:color="auto"/>
              </w:divBdr>
            </w:div>
            <w:div w:id="1226334719">
              <w:marLeft w:val="0"/>
              <w:marRight w:val="0"/>
              <w:marTop w:val="0"/>
              <w:marBottom w:val="0"/>
              <w:divBdr>
                <w:top w:val="none" w:sz="0" w:space="0" w:color="auto"/>
                <w:left w:val="none" w:sz="0" w:space="0" w:color="auto"/>
                <w:bottom w:val="none" w:sz="0" w:space="0" w:color="auto"/>
                <w:right w:val="none" w:sz="0" w:space="0" w:color="auto"/>
              </w:divBdr>
            </w:div>
          </w:divsChild>
        </w:div>
        <w:div w:id="1206797314">
          <w:marLeft w:val="0"/>
          <w:marRight w:val="0"/>
          <w:marTop w:val="0"/>
          <w:marBottom w:val="0"/>
          <w:divBdr>
            <w:top w:val="none" w:sz="0" w:space="0" w:color="auto"/>
            <w:left w:val="none" w:sz="0" w:space="0" w:color="auto"/>
            <w:bottom w:val="none" w:sz="0" w:space="0" w:color="auto"/>
            <w:right w:val="none" w:sz="0" w:space="0" w:color="auto"/>
          </w:divBdr>
        </w:div>
        <w:div w:id="382826008">
          <w:marLeft w:val="0"/>
          <w:marRight w:val="0"/>
          <w:marTop w:val="0"/>
          <w:marBottom w:val="0"/>
          <w:divBdr>
            <w:top w:val="none" w:sz="0" w:space="0" w:color="auto"/>
            <w:left w:val="none" w:sz="0" w:space="0" w:color="auto"/>
            <w:bottom w:val="none" w:sz="0" w:space="0" w:color="auto"/>
            <w:right w:val="none" w:sz="0" w:space="0" w:color="auto"/>
          </w:divBdr>
        </w:div>
        <w:div w:id="2111774936">
          <w:marLeft w:val="0"/>
          <w:marRight w:val="0"/>
          <w:marTop w:val="0"/>
          <w:marBottom w:val="0"/>
          <w:divBdr>
            <w:top w:val="none" w:sz="0" w:space="0" w:color="auto"/>
            <w:left w:val="none" w:sz="0" w:space="0" w:color="auto"/>
            <w:bottom w:val="none" w:sz="0" w:space="0" w:color="auto"/>
            <w:right w:val="none" w:sz="0" w:space="0" w:color="auto"/>
          </w:divBdr>
          <w:divsChild>
            <w:div w:id="299264558">
              <w:marLeft w:val="0"/>
              <w:marRight w:val="0"/>
              <w:marTop w:val="0"/>
              <w:marBottom w:val="0"/>
              <w:divBdr>
                <w:top w:val="none" w:sz="0" w:space="0" w:color="auto"/>
                <w:left w:val="none" w:sz="0" w:space="0" w:color="auto"/>
                <w:bottom w:val="none" w:sz="0" w:space="0" w:color="auto"/>
                <w:right w:val="none" w:sz="0" w:space="0" w:color="auto"/>
              </w:divBdr>
            </w:div>
            <w:div w:id="1320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676">
      <w:bodyDiv w:val="1"/>
      <w:marLeft w:val="0"/>
      <w:marRight w:val="0"/>
      <w:marTop w:val="0"/>
      <w:marBottom w:val="0"/>
      <w:divBdr>
        <w:top w:val="none" w:sz="0" w:space="0" w:color="auto"/>
        <w:left w:val="none" w:sz="0" w:space="0" w:color="auto"/>
        <w:bottom w:val="none" w:sz="0" w:space="0" w:color="auto"/>
        <w:right w:val="none" w:sz="0" w:space="0" w:color="auto"/>
      </w:divBdr>
    </w:div>
    <w:div w:id="342980080">
      <w:bodyDiv w:val="1"/>
      <w:marLeft w:val="0"/>
      <w:marRight w:val="0"/>
      <w:marTop w:val="0"/>
      <w:marBottom w:val="0"/>
      <w:divBdr>
        <w:top w:val="none" w:sz="0" w:space="0" w:color="auto"/>
        <w:left w:val="none" w:sz="0" w:space="0" w:color="auto"/>
        <w:bottom w:val="none" w:sz="0" w:space="0" w:color="auto"/>
        <w:right w:val="none" w:sz="0" w:space="0" w:color="auto"/>
      </w:divBdr>
    </w:div>
    <w:div w:id="352459997">
      <w:bodyDiv w:val="1"/>
      <w:marLeft w:val="0"/>
      <w:marRight w:val="0"/>
      <w:marTop w:val="0"/>
      <w:marBottom w:val="0"/>
      <w:divBdr>
        <w:top w:val="none" w:sz="0" w:space="0" w:color="auto"/>
        <w:left w:val="none" w:sz="0" w:space="0" w:color="auto"/>
        <w:bottom w:val="none" w:sz="0" w:space="0" w:color="auto"/>
        <w:right w:val="none" w:sz="0" w:space="0" w:color="auto"/>
      </w:divBdr>
    </w:div>
    <w:div w:id="422066432">
      <w:bodyDiv w:val="1"/>
      <w:marLeft w:val="0"/>
      <w:marRight w:val="0"/>
      <w:marTop w:val="0"/>
      <w:marBottom w:val="0"/>
      <w:divBdr>
        <w:top w:val="none" w:sz="0" w:space="0" w:color="auto"/>
        <w:left w:val="none" w:sz="0" w:space="0" w:color="auto"/>
        <w:bottom w:val="none" w:sz="0" w:space="0" w:color="auto"/>
        <w:right w:val="none" w:sz="0" w:space="0" w:color="auto"/>
      </w:divBdr>
    </w:div>
    <w:div w:id="456216310">
      <w:bodyDiv w:val="1"/>
      <w:marLeft w:val="0"/>
      <w:marRight w:val="0"/>
      <w:marTop w:val="0"/>
      <w:marBottom w:val="0"/>
      <w:divBdr>
        <w:top w:val="none" w:sz="0" w:space="0" w:color="auto"/>
        <w:left w:val="none" w:sz="0" w:space="0" w:color="auto"/>
        <w:bottom w:val="none" w:sz="0" w:space="0" w:color="auto"/>
        <w:right w:val="none" w:sz="0" w:space="0" w:color="auto"/>
      </w:divBdr>
    </w:div>
    <w:div w:id="470289322">
      <w:bodyDiv w:val="1"/>
      <w:marLeft w:val="0"/>
      <w:marRight w:val="0"/>
      <w:marTop w:val="0"/>
      <w:marBottom w:val="0"/>
      <w:divBdr>
        <w:top w:val="none" w:sz="0" w:space="0" w:color="auto"/>
        <w:left w:val="none" w:sz="0" w:space="0" w:color="auto"/>
        <w:bottom w:val="none" w:sz="0" w:space="0" w:color="auto"/>
        <w:right w:val="none" w:sz="0" w:space="0" w:color="auto"/>
      </w:divBdr>
    </w:div>
    <w:div w:id="534393187">
      <w:bodyDiv w:val="1"/>
      <w:marLeft w:val="0"/>
      <w:marRight w:val="0"/>
      <w:marTop w:val="0"/>
      <w:marBottom w:val="0"/>
      <w:divBdr>
        <w:top w:val="none" w:sz="0" w:space="0" w:color="auto"/>
        <w:left w:val="none" w:sz="0" w:space="0" w:color="auto"/>
        <w:bottom w:val="none" w:sz="0" w:space="0" w:color="auto"/>
        <w:right w:val="none" w:sz="0" w:space="0" w:color="auto"/>
      </w:divBdr>
      <w:divsChild>
        <w:div w:id="2099208656">
          <w:marLeft w:val="0"/>
          <w:marRight w:val="0"/>
          <w:marTop w:val="0"/>
          <w:marBottom w:val="0"/>
          <w:divBdr>
            <w:top w:val="none" w:sz="0" w:space="0" w:color="auto"/>
            <w:left w:val="none" w:sz="0" w:space="0" w:color="auto"/>
            <w:bottom w:val="none" w:sz="0" w:space="0" w:color="auto"/>
            <w:right w:val="none" w:sz="0" w:space="0" w:color="auto"/>
          </w:divBdr>
          <w:divsChild>
            <w:div w:id="621038168">
              <w:marLeft w:val="0"/>
              <w:marRight w:val="0"/>
              <w:marTop w:val="0"/>
              <w:marBottom w:val="0"/>
              <w:divBdr>
                <w:top w:val="none" w:sz="0" w:space="0" w:color="auto"/>
                <w:left w:val="none" w:sz="0" w:space="0" w:color="auto"/>
                <w:bottom w:val="none" w:sz="0" w:space="0" w:color="auto"/>
                <w:right w:val="none" w:sz="0" w:space="0" w:color="auto"/>
              </w:divBdr>
            </w:div>
            <w:div w:id="1375887206">
              <w:marLeft w:val="0"/>
              <w:marRight w:val="0"/>
              <w:marTop w:val="0"/>
              <w:marBottom w:val="0"/>
              <w:divBdr>
                <w:top w:val="none" w:sz="0" w:space="0" w:color="auto"/>
                <w:left w:val="none" w:sz="0" w:space="0" w:color="auto"/>
                <w:bottom w:val="none" w:sz="0" w:space="0" w:color="auto"/>
                <w:right w:val="none" w:sz="0" w:space="0" w:color="auto"/>
              </w:divBdr>
              <w:divsChild>
                <w:div w:id="555773607">
                  <w:marLeft w:val="0"/>
                  <w:marRight w:val="0"/>
                  <w:marTop w:val="0"/>
                  <w:marBottom w:val="0"/>
                  <w:divBdr>
                    <w:top w:val="none" w:sz="0" w:space="0" w:color="auto"/>
                    <w:left w:val="none" w:sz="0" w:space="0" w:color="auto"/>
                    <w:bottom w:val="none" w:sz="0" w:space="0" w:color="auto"/>
                    <w:right w:val="none" w:sz="0" w:space="0" w:color="auto"/>
                  </w:divBdr>
                </w:div>
                <w:div w:id="21133233">
                  <w:marLeft w:val="0"/>
                  <w:marRight w:val="0"/>
                  <w:marTop w:val="0"/>
                  <w:marBottom w:val="0"/>
                  <w:divBdr>
                    <w:top w:val="none" w:sz="0" w:space="0" w:color="auto"/>
                    <w:left w:val="none" w:sz="0" w:space="0" w:color="auto"/>
                    <w:bottom w:val="none" w:sz="0" w:space="0" w:color="auto"/>
                    <w:right w:val="none" w:sz="0" w:space="0" w:color="auto"/>
                  </w:divBdr>
                  <w:divsChild>
                    <w:div w:id="655184075">
                      <w:marLeft w:val="0"/>
                      <w:marRight w:val="0"/>
                      <w:marTop w:val="0"/>
                      <w:marBottom w:val="0"/>
                      <w:divBdr>
                        <w:top w:val="none" w:sz="0" w:space="0" w:color="auto"/>
                        <w:left w:val="none" w:sz="0" w:space="0" w:color="auto"/>
                        <w:bottom w:val="none" w:sz="0" w:space="0" w:color="auto"/>
                        <w:right w:val="none" w:sz="0" w:space="0" w:color="auto"/>
                      </w:divBdr>
                    </w:div>
                    <w:div w:id="624190258">
                      <w:marLeft w:val="0"/>
                      <w:marRight w:val="0"/>
                      <w:marTop w:val="0"/>
                      <w:marBottom w:val="0"/>
                      <w:divBdr>
                        <w:top w:val="none" w:sz="0" w:space="0" w:color="auto"/>
                        <w:left w:val="none" w:sz="0" w:space="0" w:color="auto"/>
                        <w:bottom w:val="none" w:sz="0" w:space="0" w:color="auto"/>
                        <w:right w:val="none" w:sz="0" w:space="0" w:color="auto"/>
                      </w:divBdr>
                    </w:div>
                    <w:div w:id="732628852">
                      <w:marLeft w:val="0"/>
                      <w:marRight w:val="0"/>
                      <w:marTop w:val="0"/>
                      <w:marBottom w:val="0"/>
                      <w:divBdr>
                        <w:top w:val="none" w:sz="0" w:space="0" w:color="auto"/>
                        <w:left w:val="none" w:sz="0" w:space="0" w:color="auto"/>
                        <w:bottom w:val="none" w:sz="0" w:space="0" w:color="auto"/>
                        <w:right w:val="none" w:sz="0" w:space="0" w:color="auto"/>
                      </w:divBdr>
                    </w:div>
                    <w:div w:id="1741441863">
                      <w:marLeft w:val="0"/>
                      <w:marRight w:val="0"/>
                      <w:marTop w:val="0"/>
                      <w:marBottom w:val="0"/>
                      <w:divBdr>
                        <w:top w:val="none" w:sz="0" w:space="0" w:color="auto"/>
                        <w:left w:val="none" w:sz="0" w:space="0" w:color="auto"/>
                        <w:bottom w:val="none" w:sz="0" w:space="0" w:color="auto"/>
                        <w:right w:val="none" w:sz="0" w:space="0" w:color="auto"/>
                      </w:divBdr>
                    </w:div>
                    <w:div w:id="1864903637">
                      <w:marLeft w:val="0"/>
                      <w:marRight w:val="0"/>
                      <w:marTop w:val="0"/>
                      <w:marBottom w:val="0"/>
                      <w:divBdr>
                        <w:top w:val="none" w:sz="0" w:space="0" w:color="auto"/>
                        <w:left w:val="none" w:sz="0" w:space="0" w:color="auto"/>
                        <w:bottom w:val="none" w:sz="0" w:space="0" w:color="auto"/>
                        <w:right w:val="none" w:sz="0" w:space="0" w:color="auto"/>
                      </w:divBdr>
                    </w:div>
                    <w:div w:id="553664068">
                      <w:marLeft w:val="0"/>
                      <w:marRight w:val="0"/>
                      <w:marTop w:val="0"/>
                      <w:marBottom w:val="0"/>
                      <w:divBdr>
                        <w:top w:val="none" w:sz="0" w:space="0" w:color="auto"/>
                        <w:left w:val="none" w:sz="0" w:space="0" w:color="auto"/>
                        <w:bottom w:val="none" w:sz="0" w:space="0" w:color="auto"/>
                        <w:right w:val="none" w:sz="0" w:space="0" w:color="auto"/>
                      </w:divBdr>
                    </w:div>
                    <w:div w:id="1482387646">
                      <w:marLeft w:val="0"/>
                      <w:marRight w:val="0"/>
                      <w:marTop w:val="0"/>
                      <w:marBottom w:val="0"/>
                      <w:divBdr>
                        <w:top w:val="none" w:sz="0" w:space="0" w:color="auto"/>
                        <w:left w:val="none" w:sz="0" w:space="0" w:color="auto"/>
                        <w:bottom w:val="none" w:sz="0" w:space="0" w:color="auto"/>
                        <w:right w:val="none" w:sz="0" w:space="0" w:color="auto"/>
                      </w:divBdr>
                    </w:div>
                    <w:div w:id="1652251287">
                      <w:marLeft w:val="0"/>
                      <w:marRight w:val="0"/>
                      <w:marTop w:val="0"/>
                      <w:marBottom w:val="0"/>
                      <w:divBdr>
                        <w:top w:val="none" w:sz="0" w:space="0" w:color="auto"/>
                        <w:left w:val="none" w:sz="0" w:space="0" w:color="auto"/>
                        <w:bottom w:val="none" w:sz="0" w:space="0" w:color="auto"/>
                        <w:right w:val="none" w:sz="0" w:space="0" w:color="auto"/>
                      </w:divBdr>
                    </w:div>
                    <w:div w:id="16663146">
                      <w:marLeft w:val="0"/>
                      <w:marRight w:val="0"/>
                      <w:marTop w:val="0"/>
                      <w:marBottom w:val="0"/>
                      <w:divBdr>
                        <w:top w:val="none" w:sz="0" w:space="0" w:color="auto"/>
                        <w:left w:val="none" w:sz="0" w:space="0" w:color="auto"/>
                        <w:bottom w:val="none" w:sz="0" w:space="0" w:color="auto"/>
                        <w:right w:val="none" w:sz="0" w:space="0" w:color="auto"/>
                      </w:divBdr>
                    </w:div>
                    <w:div w:id="1996756729">
                      <w:marLeft w:val="0"/>
                      <w:marRight w:val="0"/>
                      <w:marTop w:val="0"/>
                      <w:marBottom w:val="0"/>
                      <w:divBdr>
                        <w:top w:val="none" w:sz="0" w:space="0" w:color="auto"/>
                        <w:left w:val="none" w:sz="0" w:space="0" w:color="auto"/>
                        <w:bottom w:val="none" w:sz="0" w:space="0" w:color="auto"/>
                        <w:right w:val="none" w:sz="0" w:space="0" w:color="auto"/>
                      </w:divBdr>
                    </w:div>
                    <w:div w:id="1879659466">
                      <w:marLeft w:val="0"/>
                      <w:marRight w:val="0"/>
                      <w:marTop w:val="0"/>
                      <w:marBottom w:val="0"/>
                      <w:divBdr>
                        <w:top w:val="none" w:sz="0" w:space="0" w:color="auto"/>
                        <w:left w:val="none" w:sz="0" w:space="0" w:color="auto"/>
                        <w:bottom w:val="none" w:sz="0" w:space="0" w:color="auto"/>
                        <w:right w:val="none" w:sz="0" w:space="0" w:color="auto"/>
                      </w:divBdr>
                    </w:div>
                  </w:divsChild>
                </w:div>
                <w:div w:id="1656687644">
                  <w:marLeft w:val="0"/>
                  <w:marRight w:val="0"/>
                  <w:marTop w:val="0"/>
                  <w:marBottom w:val="0"/>
                  <w:divBdr>
                    <w:top w:val="none" w:sz="0" w:space="0" w:color="auto"/>
                    <w:left w:val="none" w:sz="0" w:space="0" w:color="auto"/>
                    <w:bottom w:val="none" w:sz="0" w:space="0" w:color="auto"/>
                    <w:right w:val="none" w:sz="0" w:space="0" w:color="auto"/>
                  </w:divBdr>
                </w:div>
                <w:div w:id="337121737">
                  <w:marLeft w:val="0"/>
                  <w:marRight w:val="0"/>
                  <w:marTop w:val="0"/>
                  <w:marBottom w:val="0"/>
                  <w:divBdr>
                    <w:top w:val="none" w:sz="0" w:space="0" w:color="auto"/>
                    <w:left w:val="none" w:sz="0" w:space="0" w:color="auto"/>
                    <w:bottom w:val="none" w:sz="0" w:space="0" w:color="auto"/>
                    <w:right w:val="none" w:sz="0" w:space="0" w:color="auto"/>
                  </w:divBdr>
                </w:div>
                <w:div w:id="1713769417">
                  <w:marLeft w:val="0"/>
                  <w:marRight w:val="0"/>
                  <w:marTop w:val="0"/>
                  <w:marBottom w:val="0"/>
                  <w:divBdr>
                    <w:top w:val="none" w:sz="0" w:space="0" w:color="auto"/>
                    <w:left w:val="none" w:sz="0" w:space="0" w:color="auto"/>
                    <w:bottom w:val="none" w:sz="0" w:space="0" w:color="auto"/>
                    <w:right w:val="none" w:sz="0" w:space="0" w:color="auto"/>
                  </w:divBdr>
                </w:div>
                <w:div w:id="392047447">
                  <w:marLeft w:val="0"/>
                  <w:marRight w:val="0"/>
                  <w:marTop w:val="0"/>
                  <w:marBottom w:val="0"/>
                  <w:divBdr>
                    <w:top w:val="none" w:sz="0" w:space="0" w:color="auto"/>
                    <w:left w:val="none" w:sz="0" w:space="0" w:color="auto"/>
                    <w:bottom w:val="none" w:sz="0" w:space="0" w:color="auto"/>
                    <w:right w:val="none" w:sz="0" w:space="0" w:color="auto"/>
                  </w:divBdr>
                </w:div>
                <w:div w:id="1279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2555">
      <w:bodyDiv w:val="1"/>
      <w:marLeft w:val="0"/>
      <w:marRight w:val="0"/>
      <w:marTop w:val="0"/>
      <w:marBottom w:val="0"/>
      <w:divBdr>
        <w:top w:val="none" w:sz="0" w:space="0" w:color="auto"/>
        <w:left w:val="none" w:sz="0" w:space="0" w:color="auto"/>
        <w:bottom w:val="none" w:sz="0" w:space="0" w:color="auto"/>
        <w:right w:val="none" w:sz="0" w:space="0" w:color="auto"/>
      </w:divBdr>
    </w:div>
    <w:div w:id="596409579">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77407301">
      <w:bodyDiv w:val="1"/>
      <w:marLeft w:val="0"/>
      <w:marRight w:val="0"/>
      <w:marTop w:val="0"/>
      <w:marBottom w:val="0"/>
      <w:divBdr>
        <w:top w:val="none" w:sz="0" w:space="0" w:color="auto"/>
        <w:left w:val="none" w:sz="0" w:space="0" w:color="auto"/>
        <w:bottom w:val="none" w:sz="0" w:space="0" w:color="auto"/>
        <w:right w:val="none" w:sz="0" w:space="0" w:color="auto"/>
      </w:divBdr>
    </w:div>
    <w:div w:id="790706446">
      <w:bodyDiv w:val="1"/>
      <w:marLeft w:val="0"/>
      <w:marRight w:val="0"/>
      <w:marTop w:val="0"/>
      <w:marBottom w:val="0"/>
      <w:divBdr>
        <w:top w:val="none" w:sz="0" w:space="0" w:color="auto"/>
        <w:left w:val="none" w:sz="0" w:space="0" w:color="auto"/>
        <w:bottom w:val="none" w:sz="0" w:space="0" w:color="auto"/>
        <w:right w:val="none" w:sz="0" w:space="0" w:color="auto"/>
      </w:divBdr>
      <w:divsChild>
        <w:div w:id="900674933">
          <w:marLeft w:val="0"/>
          <w:marRight w:val="0"/>
          <w:marTop w:val="0"/>
          <w:marBottom w:val="0"/>
          <w:divBdr>
            <w:top w:val="none" w:sz="0" w:space="0" w:color="auto"/>
            <w:left w:val="none" w:sz="0" w:space="0" w:color="auto"/>
            <w:bottom w:val="none" w:sz="0" w:space="0" w:color="auto"/>
            <w:right w:val="none" w:sz="0" w:space="0" w:color="auto"/>
          </w:divBdr>
        </w:div>
        <w:div w:id="1507357517">
          <w:marLeft w:val="0"/>
          <w:marRight w:val="0"/>
          <w:marTop w:val="0"/>
          <w:marBottom w:val="0"/>
          <w:divBdr>
            <w:top w:val="none" w:sz="0" w:space="0" w:color="auto"/>
            <w:left w:val="none" w:sz="0" w:space="0" w:color="auto"/>
            <w:bottom w:val="none" w:sz="0" w:space="0" w:color="auto"/>
            <w:right w:val="none" w:sz="0" w:space="0" w:color="auto"/>
          </w:divBdr>
        </w:div>
        <w:div w:id="1981029458">
          <w:marLeft w:val="0"/>
          <w:marRight w:val="0"/>
          <w:marTop w:val="0"/>
          <w:marBottom w:val="0"/>
          <w:divBdr>
            <w:top w:val="none" w:sz="0" w:space="0" w:color="auto"/>
            <w:left w:val="none" w:sz="0" w:space="0" w:color="auto"/>
            <w:bottom w:val="none" w:sz="0" w:space="0" w:color="auto"/>
            <w:right w:val="none" w:sz="0" w:space="0" w:color="auto"/>
          </w:divBdr>
        </w:div>
        <w:div w:id="1574463492">
          <w:marLeft w:val="0"/>
          <w:marRight w:val="0"/>
          <w:marTop w:val="0"/>
          <w:marBottom w:val="0"/>
          <w:divBdr>
            <w:top w:val="none" w:sz="0" w:space="0" w:color="auto"/>
            <w:left w:val="none" w:sz="0" w:space="0" w:color="auto"/>
            <w:bottom w:val="none" w:sz="0" w:space="0" w:color="auto"/>
            <w:right w:val="none" w:sz="0" w:space="0" w:color="auto"/>
          </w:divBdr>
          <w:divsChild>
            <w:div w:id="61217364">
              <w:marLeft w:val="0"/>
              <w:marRight w:val="0"/>
              <w:marTop w:val="0"/>
              <w:marBottom w:val="0"/>
              <w:divBdr>
                <w:top w:val="none" w:sz="0" w:space="0" w:color="auto"/>
                <w:left w:val="none" w:sz="0" w:space="0" w:color="auto"/>
                <w:bottom w:val="none" w:sz="0" w:space="0" w:color="auto"/>
                <w:right w:val="none" w:sz="0" w:space="0" w:color="auto"/>
              </w:divBdr>
            </w:div>
            <w:div w:id="558322243">
              <w:marLeft w:val="0"/>
              <w:marRight w:val="0"/>
              <w:marTop w:val="0"/>
              <w:marBottom w:val="0"/>
              <w:divBdr>
                <w:top w:val="none" w:sz="0" w:space="0" w:color="auto"/>
                <w:left w:val="none" w:sz="0" w:space="0" w:color="auto"/>
                <w:bottom w:val="none" w:sz="0" w:space="0" w:color="auto"/>
                <w:right w:val="none" w:sz="0" w:space="0" w:color="auto"/>
              </w:divBdr>
            </w:div>
            <w:div w:id="1732070269">
              <w:marLeft w:val="0"/>
              <w:marRight w:val="0"/>
              <w:marTop w:val="0"/>
              <w:marBottom w:val="0"/>
              <w:divBdr>
                <w:top w:val="none" w:sz="0" w:space="0" w:color="auto"/>
                <w:left w:val="none" w:sz="0" w:space="0" w:color="auto"/>
                <w:bottom w:val="none" w:sz="0" w:space="0" w:color="auto"/>
                <w:right w:val="none" w:sz="0" w:space="0" w:color="auto"/>
              </w:divBdr>
            </w:div>
            <w:div w:id="210727869">
              <w:marLeft w:val="0"/>
              <w:marRight w:val="0"/>
              <w:marTop w:val="0"/>
              <w:marBottom w:val="0"/>
              <w:divBdr>
                <w:top w:val="none" w:sz="0" w:space="0" w:color="auto"/>
                <w:left w:val="none" w:sz="0" w:space="0" w:color="auto"/>
                <w:bottom w:val="none" w:sz="0" w:space="0" w:color="auto"/>
                <w:right w:val="none" w:sz="0" w:space="0" w:color="auto"/>
              </w:divBdr>
            </w:div>
            <w:div w:id="1362511615">
              <w:marLeft w:val="0"/>
              <w:marRight w:val="0"/>
              <w:marTop w:val="0"/>
              <w:marBottom w:val="0"/>
              <w:divBdr>
                <w:top w:val="none" w:sz="0" w:space="0" w:color="auto"/>
                <w:left w:val="none" w:sz="0" w:space="0" w:color="auto"/>
                <w:bottom w:val="none" w:sz="0" w:space="0" w:color="auto"/>
                <w:right w:val="none" w:sz="0" w:space="0" w:color="auto"/>
              </w:divBdr>
            </w:div>
            <w:div w:id="1056854247">
              <w:marLeft w:val="0"/>
              <w:marRight w:val="0"/>
              <w:marTop w:val="0"/>
              <w:marBottom w:val="0"/>
              <w:divBdr>
                <w:top w:val="none" w:sz="0" w:space="0" w:color="auto"/>
                <w:left w:val="none" w:sz="0" w:space="0" w:color="auto"/>
                <w:bottom w:val="none" w:sz="0" w:space="0" w:color="auto"/>
                <w:right w:val="none" w:sz="0" w:space="0" w:color="auto"/>
              </w:divBdr>
            </w:div>
          </w:divsChild>
        </w:div>
        <w:div w:id="1588802410">
          <w:marLeft w:val="0"/>
          <w:marRight w:val="0"/>
          <w:marTop w:val="0"/>
          <w:marBottom w:val="0"/>
          <w:divBdr>
            <w:top w:val="none" w:sz="0" w:space="0" w:color="auto"/>
            <w:left w:val="none" w:sz="0" w:space="0" w:color="auto"/>
            <w:bottom w:val="none" w:sz="0" w:space="0" w:color="auto"/>
            <w:right w:val="none" w:sz="0" w:space="0" w:color="auto"/>
          </w:divBdr>
          <w:divsChild>
            <w:div w:id="2141458596">
              <w:marLeft w:val="0"/>
              <w:marRight w:val="0"/>
              <w:marTop w:val="0"/>
              <w:marBottom w:val="0"/>
              <w:divBdr>
                <w:top w:val="none" w:sz="0" w:space="0" w:color="auto"/>
                <w:left w:val="none" w:sz="0" w:space="0" w:color="auto"/>
                <w:bottom w:val="none" w:sz="0" w:space="0" w:color="auto"/>
                <w:right w:val="none" w:sz="0" w:space="0" w:color="auto"/>
              </w:divBdr>
            </w:div>
            <w:div w:id="1756781505">
              <w:marLeft w:val="0"/>
              <w:marRight w:val="0"/>
              <w:marTop w:val="0"/>
              <w:marBottom w:val="0"/>
              <w:divBdr>
                <w:top w:val="none" w:sz="0" w:space="0" w:color="auto"/>
                <w:left w:val="none" w:sz="0" w:space="0" w:color="auto"/>
                <w:bottom w:val="none" w:sz="0" w:space="0" w:color="auto"/>
                <w:right w:val="none" w:sz="0" w:space="0" w:color="auto"/>
              </w:divBdr>
            </w:div>
            <w:div w:id="466241094">
              <w:marLeft w:val="0"/>
              <w:marRight w:val="0"/>
              <w:marTop w:val="0"/>
              <w:marBottom w:val="0"/>
              <w:divBdr>
                <w:top w:val="none" w:sz="0" w:space="0" w:color="auto"/>
                <w:left w:val="none" w:sz="0" w:space="0" w:color="auto"/>
                <w:bottom w:val="none" w:sz="0" w:space="0" w:color="auto"/>
                <w:right w:val="none" w:sz="0" w:space="0" w:color="auto"/>
              </w:divBdr>
            </w:div>
            <w:div w:id="206534455">
              <w:marLeft w:val="0"/>
              <w:marRight w:val="0"/>
              <w:marTop w:val="0"/>
              <w:marBottom w:val="0"/>
              <w:divBdr>
                <w:top w:val="none" w:sz="0" w:space="0" w:color="auto"/>
                <w:left w:val="none" w:sz="0" w:space="0" w:color="auto"/>
                <w:bottom w:val="none" w:sz="0" w:space="0" w:color="auto"/>
                <w:right w:val="none" w:sz="0" w:space="0" w:color="auto"/>
              </w:divBdr>
            </w:div>
            <w:div w:id="537013881">
              <w:marLeft w:val="0"/>
              <w:marRight w:val="0"/>
              <w:marTop w:val="0"/>
              <w:marBottom w:val="0"/>
              <w:divBdr>
                <w:top w:val="none" w:sz="0" w:space="0" w:color="auto"/>
                <w:left w:val="none" w:sz="0" w:space="0" w:color="auto"/>
                <w:bottom w:val="none" w:sz="0" w:space="0" w:color="auto"/>
                <w:right w:val="none" w:sz="0" w:space="0" w:color="auto"/>
              </w:divBdr>
            </w:div>
          </w:divsChild>
        </w:div>
        <w:div w:id="386027330">
          <w:marLeft w:val="0"/>
          <w:marRight w:val="0"/>
          <w:marTop w:val="0"/>
          <w:marBottom w:val="0"/>
          <w:divBdr>
            <w:top w:val="none" w:sz="0" w:space="0" w:color="auto"/>
            <w:left w:val="none" w:sz="0" w:space="0" w:color="auto"/>
            <w:bottom w:val="none" w:sz="0" w:space="0" w:color="auto"/>
            <w:right w:val="none" w:sz="0" w:space="0" w:color="auto"/>
          </w:divBdr>
          <w:divsChild>
            <w:div w:id="255140793">
              <w:marLeft w:val="0"/>
              <w:marRight w:val="0"/>
              <w:marTop w:val="0"/>
              <w:marBottom w:val="0"/>
              <w:divBdr>
                <w:top w:val="none" w:sz="0" w:space="0" w:color="auto"/>
                <w:left w:val="none" w:sz="0" w:space="0" w:color="auto"/>
                <w:bottom w:val="none" w:sz="0" w:space="0" w:color="auto"/>
                <w:right w:val="none" w:sz="0" w:space="0" w:color="auto"/>
              </w:divBdr>
            </w:div>
            <w:div w:id="1876959638">
              <w:marLeft w:val="0"/>
              <w:marRight w:val="0"/>
              <w:marTop w:val="0"/>
              <w:marBottom w:val="0"/>
              <w:divBdr>
                <w:top w:val="none" w:sz="0" w:space="0" w:color="auto"/>
                <w:left w:val="none" w:sz="0" w:space="0" w:color="auto"/>
                <w:bottom w:val="none" w:sz="0" w:space="0" w:color="auto"/>
                <w:right w:val="none" w:sz="0" w:space="0" w:color="auto"/>
              </w:divBdr>
            </w:div>
            <w:div w:id="2090535047">
              <w:marLeft w:val="0"/>
              <w:marRight w:val="0"/>
              <w:marTop w:val="0"/>
              <w:marBottom w:val="0"/>
              <w:divBdr>
                <w:top w:val="none" w:sz="0" w:space="0" w:color="auto"/>
                <w:left w:val="none" w:sz="0" w:space="0" w:color="auto"/>
                <w:bottom w:val="none" w:sz="0" w:space="0" w:color="auto"/>
                <w:right w:val="none" w:sz="0" w:space="0" w:color="auto"/>
              </w:divBdr>
            </w:div>
            <w:div w:id="2059040348">
              <w:marLeft w:val="0"/>
              <w:marRight w:val="0"/>
              <w:marTop w:val="0"/>
              <w:marBottom w:val="0"/>
              <w:divBdr>
                <w:top w:val="none" w:sz="0" w:space="0" w:color="auto"/>
                <w:left w:val="none" w:sz="0" w:space="0" w:color="auto"/>
                <w:bottom w:val="none" w:sz="0" w:space="0" w:color="auto"/>
                <w:right w:val="none" w:sz="0" w:space="0" w:color="auto"/>
              </w:divBdr>
              <w:divsChild>
                <w:div w:id="906840641">
                  <w:marLeft w:val="0"/>
                  <w:marRight w:val="0"/>
                  <w:marTop w:val="0"/>
                  <w:marBottom w:val="0"/>
                  <w:divBdr>
                    <w:top w:val="none" w:sz="0" w:space="0" w:color="auto"/>
                    <w:left w:val="none" w:sz="0" w:space="0" w:color="auto"/>
                    <w:bottom w:val="none" w:sz="0" w:space="0" w:color="auto"/>
                    <w:right w:val="none" w:sz="0" w:space="0" w:color="auto"/>
                  </w:divBdr>
                </w:div>
                <w:div w:id="1348362407">
                  <w:marLeft w:val="0"/>
                  <w:marRight w:val="0"/>
                  <w:marTop w:val="0"/>
                  <w:marBottom w:val="0"/>
                  <w:divBdr>
                    <w:top w:val="none" w:sz="0" w:space="0" w:color="auto"/>
                    <w:left w:val="none" w:sz="0" w:space="0" w:color="auto"/>
                    <w:bottom w:val="none" w:sz="0" w:space="0" w:color="auto"/>
                    <w:right w:val="none" w:sz="0" w:space="0" w:color="auto"/>
                  </w:divBdr>
                </w:div>
              </w:divsChild>
            </w:div>
            <w:div w:id="1286741495">
              <w:marLeft w:val="0"/>
              <w:marRight w:val="0"/>
              <w:marTop w:val="0"/>
              <w:marBottom w:val="0"/>
              <w:divBdr>
                <w:top w:val="none" w:sz="0" w:space="0" w:color="auto"/>
                <w:left w:val="none" w:sz="0" w:space="0" w:color="auto"/>
                <w:bottom w:val="none" w:sz="0" w:space="0" w:color="auto"/>
                <w:right w:val="none" w:sz="0" w:space="0" w:color="auto"/>
              </w:divBdr>
            </w:div>
          </w:divsChild>
        </w:div>
        <w:div w:id="903831402">
          <w:marLeft w:val="0"/>
          <w:marRight w:val="0"/>
          <w:marTop w:val="0"/>
          <w:marBottom w:val="0"/>
          <w:divBdr>
            <w:top w:val="none" w:sz="0" w:space="0" w:color="auto"/>
            <w:left w:val="none" w:sz="0" w:space="0" w:color="auto"/>
            <w:bottom w:val="none" w:sz="0" w:space="0" w:color="auto"/>
            <w:right w:val="none" w:sz="0" w:space="0" w:color="auto"/>
          </w:divBdr>
        </w:div>
        <w:div w:id="339428555">
          <w:marLeft w:val="0"/>
          <w:marRight w:val="0"/>
          <w:marTop w:val="0"/>
          <w:marBottom w:val="0"/>
          <w:divBdr>
            <w:top w:val="none" w:sz="0" w:space="0" w:color="auto"/>
            <w:left w:val="none" w:sz="0" w:space="0" w:color="auto"/>
            <w:bottom w:val="none" w:sz="0" w:space="0" w:color="auto"/>
            <w:right w:val="none" w:sz="0" w:space="0" w:color="auto"/>
          </w:divBdr>
        </w:div>
        <w:div w:id="1567686761">
          <w:marLeft w:val="0"/>
          <w:marRight w:val="0"/>
          <w:marTop w:val="0"/>
          <w:marBottom w:val="0"/>
          <w:divBdr>
            <w:top w:val="none" w:sz="0" w:space="0" w:color="auto"/>
            <w:left w:val="none" w:sz="0" w:space="0" w:color="auto"/>
            <w:bottom w:val="none" w:sz="0" w:space="0" w:color="auto"/>
            <w:right w:val="none" w:sz="0" w:space="0" w:color="auto"/>
          </w:divBdr>
          <w:divsChild>
            <w:div w:id="974674886">
              <w:marLeft w:val="0"/>
              <w:marRight w:val="0"/>
              <w:marTop w:val="0"/>
              <w:marBottom w:val="0"/>
              <w:divBdr>
                <w:top w:val="none" w:sz="0" w:space="0" w:color="auto"/>
                <w:left w:val="none" w:sz="0" w:space="0" w:color="auto"/>
                <w:bottom w:val="none" w:sz="0" w:space="0" w:color="auto"/>
                <w:right w:val="none" w:sz="0" w:space="0" w:color="auto"/>
              </w:divBdr>
            </w:div>
            <w:div w:id="1556425312">
              <w:marLeft w:val="0"/>
              <w:marRight w:val="0"/>
              <w:marTop w:val="0"/>
              <w:marBottom w:val="0"/>
              <w:divBdr>
                <w:top w:val="none" w:sz="0" w:space="0" w:color="auto"/>
                <w:left w:val="none" w:sz="0" w:space="0" w:color="auto"/>
                <w:bottom w:val="none" w:sz="0" w:space="0" w:color="auto"/>
                <w:right w:val="none" w:sz="0" w:space="0" w:color="auto"/>
              </w:divBdr>
            </w:div>
            <w:div w:id="1149135698">
              <w:marLeft w:val="0"/>
              <w:marRight w:val="0"/>
              <w:marTop w:val="0"/>
              <w:marBottom w:val="0"/>
              <w:divBdr>
                <w:top w:val="none" w:sz="0" w:space="0" w:color="auto"/>
                <w:left w:val="none" w:sz="0" w:space="0" w:color="auto"/>
                <w:bottom w:val="none" w:sz="0" w:space="0" w:color="auto"/>
                <w:right w:val="none" w:sz="0" w:space="0" w:color="auto"/>
              </w:divBdr>
            </w:div>
          </w:divsChild>
        </w:div>
        <w:div w:id="1158300438">
          <w:marLeft w:val="0"/>
          <w:marRight w:val="0"/>
          <w:marTop w:val="0"/>
          <w:marBottom w:val="0"/>
          <w:divBdr>
            <w:top w:val="none" w:sz="0" w:space="0" w:color="auto"/>
            <w:left w:val="none" w:sz="0" w:space="0" w:color="auto"/>
            <w:bottom w:val="none" w:sz="0" w:space="0" w:color="auto"/>
            <w:right w:val="none" w:sz="0" w:space="0" w:color="auto"/>
          </w:divBdr>
        </w:div>
      </w:divsChild>
    </w:div>
    <w:div w:id="848060538">
      <w:bodyDiv w:val="1"/>
      <w:marLeft w:val="0"/>
      <w:marRight w:val="0"/>
      <w:marTop w:val="0"/>
      <w:marBottom w:val="0"/>
      <w:divBdr>
        <w:top w:val="none" w:sz="0" w:space="0" w:color="auto"/>
        <w:left w:val="none" w:sz="0" w:space="0" w:color="auto"/>
        <w:bottom w:val="none" w:sz="0" w:space="0" w:color="auto"/>
        <w:right w:val="none" w:sz="0" w:space="0" w:color="auto"/>
      </w:divBdr>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1019769448">
      <w:bodyDiv w:val="1"/>
      <w:marLeft w:val="0"/>
      <w:marRight w:val="0"/>
      <w:marTop w:val="0"/>
      <w:marBottom w:val="0"/>
      <w:divBdr>
        <w:top w:val="none" w:sz="0" w:space="0" w:color="auto"/>
        <w:left w:val="none" w:sz="0" w:space="0" w:color="auto"/>
        <w:bottom w:val="none" w:sz="0" w:space="0" w:color="auto"/>
        <w:right w:val="none" w:sz="0" w:space="0" w:color="auto"/>
      </w:divBdr>
      <w:divsChild>
        <w:div w:id="553464320">
          <w:marLeft w:val="0"/>
          <w:marRight w:val="0"/>
          <w:marTop w:val="0"/>
          <w:marBottom w:val="0"/>
          <w:divBdr>
            <w:top w:val="none" w:sz="0" w:space="0" w:color="auto"/>
            <w:left w:val="none" w:sz="0" w:space="0" w:color="auto"/>
            <w:bottom w:val="none" w:sz="0" w:space="0" w:color="auto"/>
            <w:right w:val="none" w:sz="0" w:space="0" w:color="auto"/>
          </w:divBdr>
        </w:div>
      </w:divsChild>
    </w:div>
    <w:div w:id="1113940823">
      <w:bodyDiv w:val="1"/>
      <w:marLeft w:val="0"/>
      <w:marRight w:val="0"/>
      <w:marTop w:val="0"/>
      <w:marBottom w:val="0"/>
      <w:divBdr>
        <w:top w:val="none" w:sz="0" w:space="0" w:color="auto"/>
        <w:left w:val="none" w:sz="0" w:space="0" w:color="auto"/>
        <w:bottom w:val="none" w:sz="0" w:space="0" w:color="auto"/>
        <w:right w:val="none" w:sz="0" w:space="0" w:color="auto"/>
      </w:divBdr>
      <w:divsChild>
        <w:div w:id="1507478413">
          <w:marLeft w:val="0"/>
          <w:marRight w:val="0"/>
          <w:marTop w:val="0"/>
          <w:marBottom w:val="0"/>
          <w:divBdr>
            <w:top w:val="none" w:sz="0" w:space="0" w:color="auto"/>
            <w:left w:val="none" w:sz="0" w:space="0" w:color="auto"/>
            <w:bottom w:val="none" w:sz="0" w:space="0" w:color="auto"/>
            <w:right w:val="none" w:sz="0" w:space="0" w:color="auto"/>
          </w:divBdr>
        </w:div>
        <w:div w:id="230508955">
          <w:marLeft w:val="0"/>
          <w:marRight w:val="0"/>
          <w:marTop w:val="0"/>
          <w:marBottom w:val="0"/>
          <w:divBdr>
            <w:top w:val="none" w:sz="0" w:space="0" w:color="auto"/>
            <w:left w:val="none" w:sz="0" w:space="0" w:color="auto"/>
            <w:bottom w:val="none" w:sz="0" w:space="0" w:color="auto"/>
            <w:right w:val="none" w:sz="0" w:space="0" w:color="auto"/>
          </w:divBdr>
          <w:divsChild>
            <w:div w:id="89784518">
              <w:marLeft w:val="0"/>
              <w:marRight w:val="0"/>
              <w:marTop w:val="0"/>
              <w:marBottom w:val="0"/>
              <w:divBdr>
                <w:top w:val="none" w:sz="0" w:space="0" w:color="auto"/>
                <w:left w:val="none" w:sz="0" w:space="0" w:color="auto"/>
                <w:bottom w:val="none" w:sz="0" w:space="0" w:color="auto"/>
                <w:right w:val="none" w:sz="0" w:space="0" w:color="auto"/>
              </w:divBdr>
            </w:div>
            <w:div w:id="1006715525">
              <w:marLeft w:val="0"/>
              <w:marRight w:val="0"/>
              <w:marTop w:val="0"/>
              <w:marBottom w:val="0"/>
              <w:divBdr>
                <w:top w:val="none" w:sz="0" w:space="0" w:color="auto"/>
                <w:left w:val="none" w:sz="0" w:space="0" w:color="auto"/>
                <w:bottom w:val="none" w:sz="0" w:space="0" w:color="auto"/>
                <w:right w:val="none" w:sz="0" w:space="0" w:color="auto"/>
              </w:divBdr>
            </w:div>
          </w:divsChild>
        </w:div>
        <w:div w:id="1612735712">
          <w:marLeft w:val="0"/>
          <w:marRight w:val="0"/>
          <w:marTop w:val="0"/>
          <w:marBottom w:val="0"/>
          <w:divBdr>
            <w:top w:val="none" w:sz="0" w:space="0" w:color="auto"/>
            <w:left w:val="none" w:sz="0" w:space="0" w:color="auto"/>
            <w:bottom w:val="none" w:sz="0" w:space="0" w:color="auto"/>
            <w:right w:val="none" w:sz="0" w:space="0" w:color="auto"/>
          </w:divBdr>
        </w:div>
        <w:div w:id="387798819">
          <w:marLeft w:val="0"/>
          <w:marRight w:val="0"/>
          <w:marTop w:val="0"/>
          <w:marBottom w:val="0"/>
          <w:divBdr>
            <w:top w:val="none" w:sz="0" w:space="0" w:color="auto"/>
            <w:left w:val="none" w:sz="0" w:space="0" w:color="auto"/>
            <w:bottom w:val="none" w:sz="0" w:space="0" w:color="auto"/>
            <w:right w:val="none" w:sz="0" w:space="0" w:color="auto"/>
          </w:divBdr>
          <w:divsChild>
            <w:div w:id="45836289">
              <w:marLeft w:val="0"/>
              <w:marRight w:val="0"/>
              <w:marTop w:val="0"/>
              <w:marBottom w:val="0"/>
              <w:divBdr>
                <w:top w:val="none" w:sz="0" w:space="0" w:color="auto"/>
                <w:left w:val="none" w:sz="0" w:space="0" w:color="auto"/>
                <w:bottom w:val="none" w:sz="0" w:space="0" w:color="auto"/>
                <w:right w:val="none" w:sz="0" w:space="0" w:color="auto"/>
              </w:divBdr>
            </w:div>
            <w:div w:id="38822653">
              <w:marLeft w:val="0"/>
              <w:marRight w:val="0"/>
              <w:marTop w:val="0"/>
              <w:marBottom w:val="0"/>
              <w:divBdr>
                <w:top w:val="none" w:sz="0" w:space="0" w:color="auto"/>
                <w:left w:val="none" w:sz="0" w:space="0" w:color="auto"/>
                <w:bottom w:val="none" w:sz="0" w:space="0" w:color="auto"/>
                <w:right w:val="none" w:sz="0" w:space="0" w:color="auto"/>
              </w:divBdr>
            </w:div>
            <w:div w:id="955716672">
              <w:marLeft w:val="0"/>
              <w:marRight w:val="0"/>
              <w:marTop w:val="0"/>
              <w:marBottom w:val="0"/>
              <w:divBdr>
                <w:top w:val="none" w:sz="0" w:space="0" w:color="auto"/>
                <w:left w:val="none" w:sz="0" w:space="0" w:color="auto"/>
                <w:bottom w:val="none" w:sz="0" w:space="0" w:color="auto"/>
                <w:right w:val="none" w:sz="0" w:space="0" w:color="auto"/>
              </w:divBdr>
            </w:div>
            <w:div w:id="1454518505">
              <w:marLeft w:val="0"/>
              <w:marRight w:val="0"/>
              <w:marTop w:val="0"/>
              <w:marBottom w:val="0"/>
              <w:divBdr>
                <w:top w:val="none" w:sz="0" w:space="0" w:color="auto"/>
                <w:left w:val="none" w:sz="0" w:space="0" w:color="auto"/>
                <w:bottom w:val="none" w:sz="0" w:space="0" w:color="auto"/>
                <w:right w:val="none" w:sz="0" w:space="0" w:color="auto"/>
              </w:divBdr>
            </w:div>
            <w:div w:id="34700799">
              <w:marLeft w:val="0"/>
              <w:marRight w:val="0"/>
              <w:marTop w:val="0"/>
              <w:marBottom w:val="0"/>
              <w:divBdr>
                <w:top w:val="none" w:sz="0" w:space="0" w:color="auto"/>
                <w:left w:val="none" w:sz="0" w:space="0" w:color="auto"/>
                <w:bottom w:val="none" w:sz="0" w:space="0" w:color="auto"/>
                <w:right w:val="none" w:sz="0" w:space="0" w:color="auto"/>
              </w:divBdr>
            </w:div>
            <w:div w:id="1284656123">
              <w:marLeft w:val="0"/>
              <w:marRight w:val="0"/>
              <w:marTop w:val="0"/>
              <w:marBottom w:val="0"/>
              <w:divBdr>
                <w:top w:val="none" w:sz="0" w:space="0" w:color="auto"/>
                <w:left w:val="none" w:sz="0" w:space="0" w:color="auto"/>
                <w:bottom w:val="none" w:sz="0" w:space="0" w:color="auto"/>
                <w:right w:val="none" w:sz="0" w:space="0" w:color="auto"/>
              </w:divBdr>
            </w:div>
            <w:div w:id="1927571195">
              <w:marLeft w:val="0"/>
              <w:marRight w:val="0"/>
              <w:marTop w:val="0"/>
              <w:marBottom w:val="0"/>
              <w:divBdr>
                <w:top w:val="none" w:sz="0" w:space="0" w:color="auto"/>
                <w:left w:val="none" w:sz="0" w:space="0" w:color="auto"/>
                <w:bottom w:val="none" w:sz="0" w:space="0" w:color="auto"/>
                <w:right w:val="none" w:sz="0" w:space="0" w:color="auto"/>
              </w:divBdr>
            </w:div>
            <w:div w:id="1059665848">
              <w:marLeft w:val="0"/>
              <w:marRight w:val="0"/>
              <w:marTop w:val="0"/>
              <w:marBottom w:val="0"/>
              <w:divBdr>
                <w:top w:val="none" w:sz="0" w:space="0" w:color="auto"/>
                <w:left w:val="none" w:sz="0" w:space="0" w:color="auto"/>
                <w:bottom w:val="none" w:sz="0" w:space="0" w:color="auto"/>
                <w:right w:val="none" w:sz="0" w:space="0" w:color="auto"/>
              </w:divBdr>
            </w:div>
            <w:div w:id="335883182">
              <w:marLeft w:val="0"/>
              <w:marRight w:val="0"/>
              <w:marTop w:val="0"/>
              <w:marBottom w:val="0"/>
              <w:divBdr>
                <w:top w:val="none" w:sz="0" w:space="0" w:color="auto"/>
                <w:left w:val="none" w:sz="0" w:space="0" w:color="auto"/>
                <w:bottom w:val="none" w:sz="0" w:space="0" w:color="auto"/>
                <w:right w:val="none" w:sz="0" w:space="0" w:color="auto"/>
              </w:divBdr>
            </w:div>
            <w:div w:id="977951247">
              <w:marLeft w:val="0"/>
              <w:marRight w:val="0"/>
              <w:marTop w:val="0"/>
              <w:marBottom w:val="0"/>
              <w:divBdr>
                <w:top w:val="none" w:sz="0" w:space="0" w:color="auto"/>
                <w:left w:val="none" w:sz="0" w:space="0" w:color="auto"/>
                <w:bottom w:val="none" w:sz="0" w:space="0" w:color="auto"/>
                <w:right w:val="none" w:sz="0" w:space="0" w:color="auto"/>
              </w:divBdr>
            </w:div>
          </w:divsChild>
        </w:div>
        <w:div w:id="1926066731">
          <w:marLeft w:val="0"/>
          <w:marRight w:val="0"/>
          <w:marTop w:val="0"/>
          <w:marBottom w:val="0"/>
          <w:divBdr>
            <w:top w:val="none" w:sz="0" w:space="0" w:color="auto"/>
            <w:left w:val="none" w:sz="0" w:space="0" w:color="auto"/>
            <w:bottom w:val="none" w:sz="0" w:space="0" w:color="auto"/>
            <w:right w:val="none" w:sz="0" w:space="0" w:color="auto"/>
          </w:divBdr>
        </w:div>
        <w:div w:id="770860951">
          <w:marLeft w:val="0"/>
          <w:marRight w:val="0"/>
          <w:marTop w:val="0"/>
          <w:marBottom w:val="0"/>
          <w:divBdr>
            <w:top w:val="none" w:sz="0" w:space="0" w:color="auto"/>
            <w:left w:val="none" w:sz="0" w:space="0" w:color="auto"/>
            <w:bottom w:val="none" w:sz="0" w:space="0" w:color="auto"/>
            <w:right w:val="none" w:sz="0" w:space="0" w:color="auto"/>
          </w:divBdr>
          <w:divsChild>
            <w:div w:id="113790016">
              <w:marLeft w:val="0"/>
              <w:marRight w:val="0"/>
              <w:marTop w:val="0"/>
              <w:marBottom w:val="0"/>
              <w:divBdr>
                <w:top w:val="none" w:sz="0" w:space="0" w:color="auto"/>
                <w:left w:val="none" w:sz="0" w:space="0" w:color="auto"/>
                <w:bottom w:val="none" w:sz="0" w:space="0" w:color="auto"/>
                <w:right w:val="none" w:sz="0" w:space="0" w:color="auto"/>
              </w:divBdr>
            </w:div>
            <w:div w:id="1078208970">
              <w:marLeft w:val="0"/>
              <w:marRight w:val="0"/>
              <w:marTop w:val="0"/>
              <w:marBottom w:val="0"/>
              <w:divBdr>
                <w:top w:val="none" w:sz="0" w:space="0" w:color="auto"/>
                <w:left w:val="none" w:sz="0" w:space="0" w:color="auto"/>
                <w:bottom w:val="none" w:sz="0" w:space="0" w:color="auto"/>
                <w:right w:val="none" w:sz="0" w:space="0" w:color="auto"/>
              </w:divBdr>
            </w:div>
          </w:divsChild>
        </w:div>
        <w:div w:id="378943879">
          <w:marLeft w:val="0"/>
          <w:marRight w:val="0"/>
          <w:marTop w:val="0"/>
          <w:marBottom w:val="0"/>
          <w:divBdr>
            <w:top w:val="none" w:sz="0" w:space="0" w:color="auto"/>
            <w:left w:val="none" w:sz="0" w:space="0" w:color="auto"/>
            <w:bottom w:val="none" w:sz="0" w:space="0" w:color="auto"/>
            <w:right w:val="none" w:sz="0" w:space="0" w:color="auto"/>
          </w:divBdr>
          <w:divsChild>
            <w:div w:id="816805875">
              <w:marLeft w:val="0"/>
              <w:marRight w:val="0"/>
              <w:marTop w:val="0"/>
              <w:marBottom w:val="0"/>
              <w:divBdr>
                <w:top w:val="none" w:sz="0" w:space="0" w:color="auto"/>
                <w:left w:val="none" w:sz="0" w:space="0" w:color="auto"/>
                <w:bottom w:val="none" w:sz="0" w:space="0" w:color="auto"/>
                <w:right w:val="none" w:sz="0" w:space="0" w:color="auto"/>
              </w:divBdr>
            </w:div>
            <w:div w:id="1248081185">
              <w:marLeft w:val="0"/>
              <w:marRight w:val="0"/>
              <w:marTop w:val="0"/>
              <w:marBottom w:val="0"/>
              <w:divBdr>
                <w:top w:val="none" w:sz="0" w:space="0" w:color="auto"/>
                <w:left w:val="none" w:sz="0" w:space="0" w:color="auto"/>
                <w:bottom w:val="none" w:sz="0" w:space="0" w:color="auto"/>
                <w:right w:val="none" w:sz="0" w:space="0" w:color="auto"/>
              </w:divBdr>
            </w:div>
            <w:div w:id="1074820922">
              <w:marLeft w:val="0"/>
              <w:marRight w:val="0"/>
              <w:marTop w:val="0"/>
              <w:marBottom w:val="0"/>
              <w:divBdr>
                <w:top w:val="none" w:sz="0" w:space="0" w:color="auto"/>
                <w:left w:val="none" w:sz="0" w:space="0" w:color="auto"/>
                <w:bottom w:val="none" w:sz="0" w:space="0" w:color="auto"/>
                <w:right w:val="none" w:sz="0" w:space="0" w:color="auto"/>
              </w:divBdr>
            </w:div>
          </w:divsChild>
        </w:div>
        <w:div w:id="226959205">
          <w:marLeft w:val="0"/>
          <w:marRight w:val="0"/>
          <w:marTop w:val="0"/>
          <w:marBottom w:val="0"/>
          <w:divBdr>
            <w:top w:val="none" w:sz="0" w:space="0" w:color="auto"/>
            <w:left w:val="none" w:sz="0" w:space="0" w:color="auto"/>
            <w:bottom w:val="none" w:sz="0" w:space="0" w:color="auto"/>
            <w:right w:val="none" w:sz="0" w:space="0" w:color="auto"/>
          </w:divBdr>
        </w:div>
        <w:div w:id="1972830572">
          <w:marLeft w:val="0"/>
          <w:marRight w:val="0"/>
          <w:marTop w:val="0"/>
          <w:marBottom w:val="0"/>
          <w:divBdr>
            <w:top w:val="none" w:sz="0" w:space="0" w:color="auto"/>
            <w:left w:val="none" w:sz="0" w:space="0" w:color="auto"/>
            <w:bottom w:val="none" w:sz="0" w:space="0" w:color="auto"/>
            <w:right w:val="none" w:sz="0" w:space="0" w:color="auto"/>
          </w:divBdr>
        </w:div>
        <w:div w:id="94055655">
          <w:marLeft w:val="0"/>
          <w:marRight w:val="0"/>
          <w:marTop w:val="0"/>
          <w:marBottom w:val="0"/>
          <w:divBdr>
            <w:top w:val="none" w:sz="0" w:space="0" w:color="auto"/>
            <w:left w:val="none" w:sz="0" w:space="0" w:color="auto"/>
            <w:bottom w:val="none" w:sz="0" w:space="0" w:color="auto"/>
            <w:right w:val="none" w:sz="0" w:space="0" w:color="auto"/>
          </w:divBdr>
        </w:div>
      </w:divsChild>
    </w:div>
    <w:div w:id="1268276392">
      <w:bodyDiv w:val="1"/>
      <w:marLeft w:val="0"/>
      <w:marRight w:val="0"/>
      <w:marTop w:val="0"/>
      <w:marBottom w:val="0"/>
      <w:divBdr>
        <w:top w:val="none" w:sz="0" w:space="0" w:color="auto"/>
        <w:left w:val="none" w:sz="0" w:space="0" w:color="auto"/>
        <w:bottom w:val="none" w:sz="0" w:space="0" w:color="auto"/>
        <w:right w:val="none" w:sz="0" w:space="0" w:color="auto"/>
      </w:divBdr>
      <w:divsChild>
        <w:div w:id="297760065">
          <w:marLeft w:val="0"/>
          <w:marRight w:val="0"/>
          <w:marTop w:val="0"/>
          <w:marBottom w:val="0"/>
          <w:divBdr>
            <w:top w:val="none" w:sz="0" w:space="0" w:color="auto"/>
            <w:left w:val="none" w:sz="0" w:space="0" w:color="auto"/>
            <w:bottom w:val="none" w:sz="0" w:space="0" w:color="auto"/>
            <w:right w:val="none" w:sz="0" w:space="0" w:color="auto"/>
          </w:divBdr>
        </w:div>
        <w:div w:id="1967154242">
          <w:marLeft w:val="0"/>
          <w:marRight w:val="0"/>
          <w:marTop w:val="0"/>
          <w:marBottom w:val="0"/>
          <w:divBdr>
            <w:top w:val="none" w:sz="0" w:space="0" w:color="auto"/>
            <w:left w:val="none" w:sz="0" w:space="0" w:color="auto"/>
            <w:bottom w:val="none" w:sz="0" w:space="0" w:color="auto"/>
            <w:right w:val="none" w:sz="0" w:space="0" w:color="auto"/>
          </w:divBdr>
        </w:div>
      </w:divsChild>
    </w:div>
    <w:div w:id="1399286430">
      <w:bodyDiv w:val="1"/>
      <w:marLeft w:val="0"/>
      <w:marRight w:val="0"/>
      <w:marTop w:val="0"/>
      <w:marBottom w:val="0"/>
      <w:divBdr>
        <w:top w:val="none" w:sz="0" w:space="0" w:color="auto"/>
        <w:left w:val="none" w:sz="0" w:space="0" w:color="auto"/>
        <w:bottom w:val="none" w:sz="0" w:space="0" w:color="auto"/>
        <w:right w:val="none" w:sz="0" w:space="0" w:color="auto"/>
      </w:divBdr>
    </w:div>
    <w:div w:id="1502429560">
      <w:bodyDiv w:val="1"/>
      <w:marLeft w:val="0"/>
      <w:marRight w:val="0"/>
      <w:marTop w:val="0"/>
      <w:marBottom w:val="0"/>
      <w:divBdr>
        <w:top w:val="none" w:sz="0" w:space="0" w:color="auto"/>
        <w:left w:val="none" w:sz="0" w:space="0" w:color="auto"/>
        <w:bottom w:val="none" w:sz="0" w:space="0" w:color="auto"/>
        <w:right w:val="none" w:sz="0" w:space="0" w:color="auto"/>
      </w:divBdr>
    </w:div>
    <w:div w:id="1504709857">
      <w:bodyDiv w:val="1"/>
      <w:marLeft w:val="0"/>
      <w:marRight w:val="0"/>
      <w:marTop w:val="0"/>
      <w:marBottom w:val="0"/>
      <w:divBdr>
        <w:top w:val="none" w:sz="0" w:space="0" w:color="auto"/>
        <w:left w:val="none" w:sz="0" w:space="0" w:color="auto"/>
        <w:bottom w:val="none" w:sz="0" w:space="0" w:color="auto"/>
        <w:right w:val="none" w:sz="0" w:space="0" w:color="auto"/>
      </w:divBdr>
    </w:div>
    <w:div w:id="1581868775">
      <w:bodyDiv w:val="1"/>
      <w:marLeft w:val="0"/>
      <w:marRight w:val="0"/>
      <w:marTop w:val="0"/>
      <w:marBottom w:val="0"/>
      <w:divBdr>
        <w:top w:val="none" w:sz="0" w:space="0" w:color="auto"/>
        <w:left w:val="none" w:sz="0" w:space="0" w:color="auto"/>
        <w:bottom w:val="none" w:sz="0" w:space="0" w:color="auto"/>
        <w:right w:val="none" w:sz="0" w:space="0" w:color="auto"/>
      </w:divBdr>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67469034">
      <w:bodyDiv w:val="1"/>
      <w:marLeft w:val="0"/>
      <w:marRight w:val="0"/>
      <w:marTop w:val="0"/>
      <w:marBottom w:val="0"/>
      <w:divBdr>
        <w:top w:val="none" w:sz="0" w:space="0" w:color="auto"/>
        <w:left w:val="none" w:sz="0" w:space="0" w:color="auto"/>
        <w:bottom w:val="none" w:sz="0" w:space="0" w:color="auto"/>
        <w:right w:val="none" w:sz="0" w:space="0" w:color="auto"/>
      </w:divBdr>
      <w:divsChild>
        <w:div w:id="1642152527">
          <w:marLeft w:val="0"/>
          <w:marRight w:val="0"/>
          <w:marTop w:val="0"/>
          <w:marBottom w:val="0"/>
          <w:divBdr>
            <w:top w:val="none" w:sz="0" w:space="0" w:color="auto"/>
            <w:left w:val="none" w:sz="0" w:space="0" w:color="auto"/>
            <w:bottom w:val="none" w:sz="0" w:space="0" w:color="auto"/>
            <w:right w:val="none" w:sz="0" w:space="0" w:color="auto"/>
          </w:divBdr>
          <w:divsChild>
            <w:div w:id="866526076">
              <w:marLeft w:val="0"/>
              <w:marRight w:val="0"/>
              <w:marTop w:val="0"/>
              <w:marBottom w:val="0"/>
              <w:divBdr>
                <w:top w:val="none" w:sz="0" w:space="0" w:color="auto"/>
                <w:left w:val="none" w:sz="0" w:space="0" w:color="auto"/>
                <w:bottom w:val="none" w:sz="0" w:space="0" w:color="auto"/>
                <w:right w:val="none" w:sz="0" w:space="0" w:color="auto"/>
              </w:divBdr>
            </w:div>
            <w:div w:id="1300265480">
              <w:marLeft w:val="0"/>
              <w:marRight w:val="0"/>
              <w:marTop w:val="0"/>
              <w:marBottom w:val="0"/>
              <w:divBdr>
                <w:top w:val="none" w:sz="0" w:space="0" w:color="auto"/>
                <w:left w:val="none" w:sz="0" w:space="0" w:color="auto"/>
                <w:bottom w:val="none" w:sz="0" w:space="0" w:color="auto"/>
                <w:right w:val="none" w:sz="0" w:space="0" w:color="auto"/>
              </w:divBdr>
              <w:divsChild>
                <w:div w:id="1874146927">
                  <w:marLeft w:val="0"/>
                  <w:marRight w:val="0"/>
                  <w:marTop w:val="0"/>
                  <w:marBottom w:val="0"/>
                  <w:divBdr>
                    <w:top w:val="none" w:sz="0" w:space="0" w:color="auto"/>
                    <w:left w:val="none" w:sz="0" w:space="0" w:color="auto"/>
                    <w:bottom w:val="none" w:sz="0" w:space="0" w:color="auto"/>
                    <w:right w:val="none" w:sz="0" w:space="0" w:color="auto"/>
                  </w:divBdr>
                </w:div>
                <w:div w:id="429936821">
                  <w:marLeft w:val="0"/>
                  <w:marRight w:val="0"/>
                  <w:marTop w:val="0"/>
                  <w:marBottom w:val="0"/>
                  <w:divBdr>
                    <w:top w:val="none" w:sz="0" w:space="0" w:color="auto"/>
                    <w:left w:val="none" w:sz="0" w:space="0" w:color="auto"/>
                    <w:bottom w:val="none" w:sz="0" w:space="0" w:color="auto"/>
                    <w:right w:val="none" w:sz="0" w:space="0" w:color="auto"/>
                  </w:divBdr>
                  <w:divsChild>
                    <w:div w:id="1736472398">
                      <w:marLeft w:val="0"/>
                      <w:marRight w:val="0"/>
                      <w:marTop w:val="0"/>
                      <w:marBottom w:val="0"/>
                      <w:divBdr>
                        <w:top w:val="none" w:sz="0" w:space="0" w:color="auto"/>
                        <w:left w:val="none" w:sz="0" w:space="0" w:color="auto"/>
                        <w:bottom w:val="none" w:sz="0" w:space="0" w:color="auto"/>
                        <w:right w:val="none" w:sz="0" w:space="0" w:color="auto"/>
                      </w:divBdr>
                    </w:div>
                    <w:div w:id="345325382">
                      <w:marLeft w:val="0"/>
                      <w:marRight w:val="0"/>
                      <w:marTop w:val="0"/>
                      <w:marBottom w:val="0"/>
                      <w:divBdr>
                        <w:top w:val="none" w:sz="0" w:space="0" w:color="auto"/>
                        <w:left w:val="none" w:sz="0" w:space="0" w:color="auto"/>
                        <w:bottom w:val="none" w:sz="0" w:space="0" w:color="auto"/>
                        <w:right w:val="none" w:sz="0" w:space="0" w:color="auto"/>
                      </w:divBdr>
                    </w:div>
                    <w:div w:id="1944192043">
                      <w:marLeft w:val="0"/>
                      <w:marRight w:val="0"/>
                      <w:marTop w:val="0"/>
                      <w:marBottom w:val="0"/>
                      <w:divBdr>
                        <w:top w:val="none" w:sz="0" w:space="0" w:color="auto"/>
                        <w:left w:val="none" w:sz="0" w:space="0" w:color="auto"/>
                        <w:bottom w:val="none" w:sz="0" w:space="0" w:color="auto"/>
                        <w:right w:val="none" w:sz="0" w:space="0" w:color="auto"/>
                      </w:divBdr>
                    </w:div>
                    <w:div w:id="1990550588">
                      <w:marLeft w:val="0"/>
                      <w:marRight w:val="0"/>
                      <w:marTop w:val="0"/>
                      <w:marBottom w:val="0"/>
                      <w:divBdr>
                        <w:top w:val="none" w:sz="0" w:space="0" w:color="auto"/>
                        <w:left w:val="none" w:sz="0" w:space="0" w:color="auto"/>
                        <w:bottom w:val="none" w:sz="0" w:space="0" w:color="auto"/>
                        <w:right w:val="none" w:sz="0" w:space="0" w:color="auto"/>
                      </w:divBdr>
                    </w:div>
                    <w:div w:id="178934670">
                      <w:marLeft w:val="0"/>
                      <w:marRight w:val="0"/>
                      <w:marTop w:val="0"/>
                      <w:marBottom w:val="0"/>
                      <w:divBdr>
                        <w:top w:val="none" w:sz="0" w:space="0" w:color="auto"/>
                        <w:left w:val="none" w:sz="0" w:space="0" w:color="auto"/>
                        <w:bottom w:val="none" w:sz="0" w:space="0" w:color="auto"/>
                        <w:right w:val="none" w:sz="0" w:space="0" w:color="auto"/>
                      </w:divBdr>
                    </w:div>
                    <w:div w:id="352998315">
                      <w:marLeft w:val="0"/>
                      <w:marRight w:val="0"/>
                      <w:marTop w:val="0"/>
                      <w:marBottom w:val="0"/>
                      <w:divBdr>
                        <w:top w:val="none" w:sz="0" w:space="0" w:color="auto"/>
                        <w:left w:val="none" w:sz="0" w:space="0" w:color="auto"/>
                        <w:bottom w:val="none" w:sz="0" w:space="0" w:color="auto"/>
                        <w:right w:val="none" w:sz="0" w:space="0" w:color="auto"/>
                      </w:divBdr>
                    </w:div>
                    <w:div w:id="2035307396">
                      <w:marLeft w:val="0"/>
                      <w:marRight w:val="0"/>
                      <w:marTop w:val="0"/>
                      <w:marBottom w:val="0"/>
                      <w:divBdr>
                        <w:top w:val="none" w:sz="0" w:space="0" w:color="auto"/>
                        <w:left w:val="none" w:sz="0" w:space="0" w:color="auto"/>
                        <w:bottom w:val="none" w:sz="0" w:space="0" w:color="auto"/>
                        <w:right w:val="none" w:sz="0" w:space="0" w:color="auto"/>
                      </w:divBdr>
                    </w:div>
                    <w:div w:id="585573972">
                      <w:marLeft w:val="0"/>
                      <w:marRight w:val="0"/>
                      <w:marTop w:val="0"/>
                      <w:marBottom w:val="0"/>
                      <w:divBdr>
                        <w:top w:val="none" w:sz="0" w:space="0" w:color="auto"/>
                        <w:left w:val="none" w:sz="0" w:space="0" w:color="auto"/>
                        <w:bottom w:val="none" w:sz="0" w:space="0" w:color="auto"/>
                        <w:right w:val="none" w:sz="0" w:space="0" w:color="auto"/>
                      </w:divBdr>
                    </w:div>
                    <w:div w:id="1977830468">
                      <w:marLeft w:val="0"/>
                      <w:marRight w:val="0"/>
                      <w:marTop w:val="0"/>
                      <w:marBottom w:val="0"/>
                      <w:divBdr>
                        <w:top w:val="none" w:sz="0" w:space="0" w:color="auto"/>
                        <w:left w:val="none" w:sz="0" w:space="0" w:color="auto"/>
                        <w:bottom w:val="none" w:sz="0" w:space="0" w:color="auto"/>
                        <w:right w:val="none" w:sz="0" w:space="0" w:color="auto"/>
                      </w:divBdr>
                    </w:div>
                    <w:div w:id="1683318079">
                      <w:marLeft w:val="0"/>
                      <w:marRight w:val="0"/>
                      <w:marTop w:val="0"/>
                      <w:marBottom w:val="0"/>
                      <w:divBdr>
                        <w:top w:val="none" w:sz="0" w:space="0" w:color="auto"/>
                        <w:left w:val="none" w:sz="0" w:space="0" w:color="auto"/>
                        <w:bottom w:val="none" w:sz="0" w:space="0" w:color="auto"/>
                        <w:right w:val="none" w:sz="0" w:space="0" w:color="auto"/>
                      </w:divBdr>
                    </w:div>
                    <w:div w:id="1026248820">
                      <w:marLeft w:val="0"/>
                      <w:marRight w:val="0"/>
                      <w:marTop w:val="0"/>
                      <w:marBottom w:val="0"/>
                      <w:divBdr>
                        <w:top w:val="none" w:sz="0" w:space="0" w:color="auto"/>
                        <w:left w:val="none" w:sz="0" w:space="0" w:color="auto"/>
                        <w:bottom w:val="none" w:sz="0" w:space="0" w:color="auto"/>
                        <w:right w:val="none" w:sz="0" w:space="0" w:color="auto"/>
                      </w:divBdr>
                    </w:div>
                  </w:divsChild>
                </w:div>
                <w:div w:id="1600024928">
                  <w:marLeft w:val="0"/>
                  <w:marRight w:val="0"/>
                  <w:marTop w:val="0"/>
                  <w:marBottom w:val="0"/>
                  <w:divBdr>
                    <w:top w:val="none" w:sz="0" w:space="0" w:color="auto"/>
                    <w:left w:val="none" w:sz="0" w:space="0" w:color="auto"/>
                    <w:bottom w:val="none" w:sz="0" w:space="0" w:color="auto"/>
                    <w:right w:val="none" w:sz="0" w:space="0" w:color="auto"/>
                  </w:divBdr>
                </w:div>
                <w:div w:id="486481603">
                  <w:marLeft w:val="0"/>
                  <w:marRight w:val="0"/>
                  <w:marTop w:val="0"/>
                  <w:marBottom w:val="0"/>
                  <w:divBdr>
                    <w:top w:val="none" w:sz="0" w:space="0" w:color="auto"/>
                    <w:left w:val="none" w:sz="0" w:space="0" w:color="auto"/>
                    <w:bottom w:val="none" w:sz="0" w:space="0" w:color="auto"/>
                    <w:right w:val="none" w:sz="0" w:space="0" w:color="auto"/>
                  </w:divBdr>
                </w:div>
                <w:div w:id="759371885">
                  <w:marLeft w:val="0"/>
                  <w:marRight w:val="0"/>
                  <w:marTop w:val="0"/>
                  <w:marBottom w:val="0"/>
                  <w:divBdr>
                    <w:top w:val="none" w:sz="0" w:space="0" w:color="auto"/>
                    <w:left w:val="none" w:sz="0" w:space="0" w:color="auto"/>
                    <w:bottom w:val="none" w:sz="0" w:space="0" w:color="auto"/>
                    <w:right w:val="none" w:sz="0" w:space="0" w:color="auto"/>
                  </w:divBdr>
                </w:div>
                <w:div w:id="494954952">
                  <w:marLeft w:val="0"/>
                  <w:marRight w:val="0"/>
                  <w:marTop w:val="0"/>
                  <w:marBottom w:val="0"/>
                  <w:divBdr>
                    <w:top w:val="none" w:sz="0" w:space="0" w:color="auto"/>
                    <w:left w:val="none" w:sz="0" w:space="0" w:color="auto"/>
                    <w:bottom w:val="none" w:sz="0" w:space="0" w:color="auto"/>
                    <w:right w:val="none" w:sz="0" w:space="0" w:color="auto"/>
                  </w:divBdr>
                </w:div>
                <w:div w:id="1230193867">
                  <w:marLeft w:val="0"/>
                  <w:marRight w:val="0"/>
                  <w:marTop w:val="0"/>
                  <w:marBottom w:val="0"/>
                  <w:divBdr>
                    <w:top w:val="none" w:sz="0" w:space="0" w:color="auto"/>
                    <w:left w:val="none" w:sz="0" w:space="0" w:color="auto"/>
                    <w:bottom w:val="none" w:sz="0" w:space="0" w:color="auto"/>
                    <w:right w:val="none" w:sz="0" w:space="0" w:color="auto"/>
                  </w:divBdr>
                </w:div>
              </w:divsChild>
            </w:div>
            <w:div w:id="8103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4818">
      <w:bodyDiv w:val="1"/>
      <w:marLeft w:val="0"/>
      <w:marRight w:val="0"/>
      <w:marTop w:val="0"/>
      <w:marBottom w:val="0"/>
      <w:divBdr>
        <w:top w:val="none" w:sz="0" w:space="0" w:color="auto"/>
        <w:left w:val="none" w:sz="0" w:space="0" w:color="auto"/>
        <w:bottom w:val="none" w:sz="0" w:space="0" w:color="auto"/>
        <w:right w:val="none" w:sz="0" w:space="0" w:color="auto"/>
      </w:divBdr>
    </w:div>
    <w:div w:id="21146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xs="http://www.w3.org/2001/XMLSchema" xmlns:p="http://schemas.microsoft.com/office/2006/metadata/properties"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13D5-360B-469D-B545-F3C6624C331C}">
  <ds:schemaRefs>
    <ds:schemaRef ds:uri="http://schemas.openxmlformats.org/officeDocument/2006/bibliography"/>
  </ds:schemaRefs>
</ds:datastoreItem>
</file>

<file path=customXml/itemProps2.xml><?xml version="1.0" encoding="utf-8"?>
<ds:datastoreItem xmlns:ds="http://schemas.openxmlformats.org/officeDocument/2006/customXml" ds:itemID="{91CB74C3-8EE7-4F89-8BCA-01B47A8AC7AD}">
  <ds:schemaRefs>
    <ds:schemaRef ds:uri="http://schemas.microsoft.com/sharepoint/v3/contenttype/forms"/>
  </ds:schemaRefs>
</ds:datastoreItem>
</file>

<file path=customXml/itemProps3.xml><?xml version="1.0" encoding="utf-8"?>
<ds:datastoreItem xmlns:ds="http://schemas.openxmlformats.org/officeDocument/2006/customXml" ds:itemID="{04485F7D-9ECA-48D8-8789-51F082C24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9C985-F152-487A-9B31-D53FD1EBAA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4803</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subject/>
  <dc:creator>Donatas Keršis</dc:creator>
  <cp:keywords/>
  <dc:description/>
  <cp:lastModifiedBy>Jurgita Pakalniškienė</cp:lastModifiedBy>
  <cp:revision>6</cp:revision>
  <cp:lastPrinted>2020-07-24T11:55:00Z</cp:lastPrinted>
  <dcterms:created xsi:type="dcterms:W3CDTF">2021-06-11T07:09:00Z</dcterms:created>
  <dcterms:modified xsi:type="dcterms:W3CDTF">2021-06-11T07:57:00Z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