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7348" w14:textId="1D8C34C2" w:rsidR="006A23D8" w:rsidRPr="00DC5966" w:rsidRDefault="006A23D8" w:rsidP="006A23D8">
      <w:pPr>
        <w:ind w:firstLine="0"/>
        <w:jc w:val="center"/>
        <w:rPr>
          <w:rFonts w:ascii="Times New Roman" w:hAnsi="Times New Roman" w:cs="Times New Roman"/>
          <w:b/>
          <w:color w:val="000000"/>
          <w:sz w:val="24"/>
          <w:szCs w:val="24"/>
          <w:shd w:val="clear" w:color="auto" w:fill="FFFFFF"/>
        </w:rPr>
      </w:pPr>
      <w:r w:rsidRPr="00DC5966">
        <w:rPr>
          <w:rFonts w:ascii="Times New Roman" w:hAnsi="Times New Roman" w:cs="Times New Roman"/>
          <w:b/>
          <w:color w:val="000000"/>
          <w:sz w:val="24"/>
          <w:szCs w:val="24"/>
          <w:shd w:val="clear" w:color="auto" w:fill="FFFFFF"/>
        </w:rPr>
        <w:t xml:space="preserve">LIETUVOS RESPUBLIKOS SVEIKATOS APSAUGOS MINISTRAS </w:t>
      </w:r>
    </w:p>
    <w:p w14:paraId="6C715DBB" w14:textId="77777777" w:rsidR="00F97F19" w:rsidRPr="00DC5966" w:rsidRDefault="006A23D8" w:rsidP="006A23D8">
      <w:pPr>
        <w:ind w:firstLine="0"/>
        <w:jc w:val="center"/>
        <w:rPr>
          <w:rFonts w:ascii="Times New Roman" w:hAnsi="Times New Roman" w:cs="Times New Roman"/>
          <w:b/>
          <w:color w:val="000000"/>
          <w:sz w:val="24"/>
          <w:szCs w:val="24"/>
          <w:shd w:val="clear" w:color="auto" w:fill="FFFFFF"/>
        </w:rPr>
      </w:pPr>
      <w:r w:rsidRPr="00DC5966">
        <w:rPr>
          <w:rFonts w:ascii="Times New Roman" w:hAnsi="Times New Roman" w:cs="Times New Roman"/>
          <w:b/>
          <w:color w:val="000000"/>
          <w:sz w:val="24"/>
          <w:szCs w:val="24"/>
          <w:shd w:val="clear" w:color="auto" w:fill="FFFFFF"/>
        </w:rPr>
        <w:t>VALSTYBĖS LYGIO EKSTREMALIOSIOS SITUACIJOS VALSTYBĖS OPERACIJŲ VADOVAS</w:t>
      </w:r>
    </w:p>
    <w:p w14:paraId="5425C133" w14:textId="77777777" w:rsidR="00DC5966" w:rsidRDefault="00DC5966" w:rsidP="006A23D8">
      <w:pPr>
        <w:ind w:firstLine="0"/>
        <w:jc w:val="center"/>
        <w:rPr>
          <w:rFonts w:ascii="Times New Roman" w:hAnsi="Times New Roman" w:cs="Times New Roman"/>
          <w:bCs/>
          <w:color w:val="000000"/>
          <w:spacing w:val="60"/>
          <w:sz w:val="24"/>
          <w:szCs w:val="24"/>
          <w:shd w:val="clear" w:color="auto" w:fill="FFFFFF"/>
        </w:rPr>
      </w:pPr>
    </w:p>
    <w:p w14:paraId="47719B84" w14:textId="77777777" w:rsidR="006A23D8" w:rsidRPr="00C87B2D" w:rsidRDefault="006A23D8" w:rsidP="00DC5966">
      <w:pPr>
        <w:ind w:firstLine="0"/>
        <w:jc w:val="center"/>
        <w:rPr>
          <w:rFonts w:ascii="Times New Roman" w:hAnsi="Times New Roman" w:cs="Times New Roman"/>
          <w:b/>
          <w:bCs/>
          <w:color w:val="000000"/>
          <w:sz w:val="24"/>
          <w:szCs w:val="24"/>
          <w:shd w:val="clear" w:color="auto" w:fill="FFFFFF"/>
        </w:rPr>
      </w:pPr>
      <w:r w:rsidRPr="003C37CD">
        <w:rPr>
          <w:rFonts w:ascii="Times New Roman" w:hAnsi="Times New Roman" w:cs="Times New Roman"/>
          <w:b/>
          <w:bCs/>
          <w:color w:val="000000"/>
          <w:sz w:val="24"/>
          <w:szCs w:val="24"/>
          <w:shd w:val="clear" w:color="auto" w:fill="FFFFFF"/>
        </w:rPr>
        <w:t>SPRENDIMA</w:t>
      </w:r>
      <w:r w:rsidRPr="00C87B2D">
        <w:rPr>
          <w:rFonts w:ascii="Times New Roman" w:hAnsi="Times New Roman" w:cs="Times New Roman"/>
          <w:b/>
          <w:bCs/>
          <w:color w:val="000000"/>
          <w:sz w:val="24"/>
          <w:szCs w:val="24"/>
          <w:shd w:val="clear" w:color="auto" w:fill="FFFFFF"/>
        </w:rPr>
        <w:t>S</w:t>
      </w:r>
    </w:p>
    <w:p w14:paraId="585C9793" w14:textId="77777777" w:rsidR="00063C55" w:rsidRPr="00063C55" w:rsidRDefault="00063C55" w:rsidP="00063C55">
      <w:pPr>
        <w:ind w:firstLine="0"/>
        <w:jc w:val="center"/>
        <w:rPr>
          <w:rFonts w:ascii="Times New Roman" w:hAnsi="Times New Roman" w:cs="Times New Roman"/>
          <w:b/>
          <w:bCs/>
          <w:color w:val="000000"/>
          <w:sz w:val="24"/>
          <w:szCs w:val="24"/>
          <w:shd w:val="clear" w:color="auto" w:fill="FFFFFF"/>
        </w:rPr>
      </w:pPr>
      <w:r w:rsidRPr="00063C55">
        <w:rPr>
          <w:rFonts w:ascii="Times New Roman" w:hAnsi="Times New Roman" w:cs="Times New Roman"/>
          <w:b/>
          <w:bCs/>
          <w:color w:val="000000"/>
          <w:sz w:val="24"/>
          <w:szCs w:val="24"/>
          <w:shd w:val="clear" w:color="auto" w:fill="FFFFFF"/>
        </w:rPr>
        <w:t>DĖL LIETUVOS RESPUBLIKOS SVEIKATOS APSAUGOS MINISTRO,</w:t>
      </w:r>
    </w:p>
    <w:p w14:paraId="732FD963" w14:textId="77777777" w:rsidR="00063C55" w:rsidRPr="00063C55" w:rsidRDefault="00063C55" w:rsidP="00063C55">
      <w:pPr>
        <w:ind w:firstLine="0"/>
        <w:jc w:val="center"/>
        <w:rPr>
          <w:rFonts w:ascii="Times New Roman" w:hAnsi="Times New Roman" w:cs="Times New Roman"/>
          <w:b/>
          <w:bCs/>
          <w:color w:val="000000"/>
          <w:sz w:val="24"/>
          <w:szCs w:val="24"/>
          <w:shd w:val="clear" w:color="auto" w:fill="FFFFFF"/>
        </w:rPr>
      </w:pPr>
      <w:r w:rsidRPr="00063C55">
        <w:rPr>
          <w:rFonts w:ascii="Times New Roman" w:hAnsi="Times New Roman" w:cs="Times New Roman"/>
          <w:b/>
          <w:bCs/>
          <w:color w:val="000000"/>
          <w:sz w:val="24"/>
          <w:szCs w:val="24"/>
          <w:shd w:val="clear" w:color="auto" w:fill="FFFFFF"/>
        </w:rPr>
        <w:t>VALSTYBĖS LYGIO EKSTREMALIOSIOS SITUACIJOS VALSTYBĖS OPERACIJŲ VADOVO 2021 M. BALANDŽIO 21 D. SPRENDIMO NR. V-891 „DĖL ASMENŲ ATITIKTIES KRITERIJAMS PATVIRTINIMO“ PAKEITIMO</w:t>
      </w:r>
    </w:p>
    <w:p w14:paraId="75EF3E89" w14:textId="77777777" w:rsidR="00063C55" w:rsidRPr="00A71A8D" w:rsidRDefault="00063C55" w:rsidP="006A23D8">
      <w:pPr>
        <w:ind w:firstLine="0"/>
        <w:jc w:val="center"/>
        <w:rPr>
          <w:rFonts w:ascii="Times New Roman" w:hAnsi="Times New Roman" w:cs="Times New Roman"/>
          <w:bCs/>
          <w:color w:val="000000"/>
          <w:sz w:val="24"/>
          <w:szCs w:val="24"/>
          <w:shd w:val="clear" w:color="auto" w:fill="FFFFFF"/>
        </w:rPr>
      </w:pPr>
    </w:p>
    <w:p w14:paraId="219B8720" w14:textId="77777777" w:rsidR="006A23D8" w:rsidRPr="00A71A8D" w:rsidRDefault="006A23D8" w:rsidP="006A23D8">
      <w:pPr>
        <w:ind w:firstLine="0"/>
        <w:jc w:val="center"/>
        <w:rPr>
          <w:rFonts w:ascii="Times New Roman" w:hAnsi="Times New Roman" w:cs="Times New Roman"/>
          <w:bCs/>
          <w:color w:val="000000"/>
          <w:sz w:val="24"/>
          <w:szCs w:val="24"/>
          <w:shd w:val="clear" w:color="auto" w:fill="FFFFFF"/>
        </w:rPr>
      </w:pPr>
      <w:r w:rsidRPr="00A71A8D">
        <w:rPr>
          <w:rFonts w:ascii="Times New Roman" w:hAnsi="Times New Roman" w:cs="Times New Roman"/>
          <w:bCs/>
          <w:color w:val="000000"/>
          <w:sz w:val="24"/>
          <w:szCs w:val="24"/>
          <w:shd w:val="clear" w:color="auto" w:fill="FFFFFF"/>
        </w:rPr>
        <w:t xml:space="preserve">2021 m. </w:t>
      </w:r>
      <w:r w:rsidR="00B9535D" w:rsidRPr="00A71A8D">
        <w:rPr>
          <w:rFonts w:ascii="Times New Roman" w:hAnsi="Times New Roman" w:cs="Times New Roman"/>
          <w:bCs/>
          <w:color w:val="000000"/>
          <w:sz w:val="24"/>
          <w:szCs w:val="24"/>
          <w:shd w:val="clear" w:color="auto" w:fill="FFFFFF"/>
        </w:rPr>
        <w:t xml:space="preserve">          d. </w:t>
      </w:r>
      <w:r w:rsidRPr="00A71A8D">
        <w:rPr>
          <w:rFonts w:ascii="Times New Roman" w:hAnsi="Times New Roman" w:cs="Times New Roman"/>
          <w:bCs/>
          <w:color w:val="000000"/>
          <w:sz w:val="24"/>
          <w:szCs w:val="24"/>
          <w:shd w:val="clear" w:color="auto" w:fill="FFFFFF"/>
        </w:rPr>
        <w:t>Nr. V-</w:t>
      </w:r>
    </w:p>
    <w:p w14:paraId="669BA2AD" w14:textId="77777777" w:rsidR="006A23D8" w:rsidRPr="00A71A8D" w:rsidRDefault="006A23D8" w:rsidP="006A23D8">
      <w:pPr>
        <w:ind w:firstLine="0"/>
        <w:jc w:val="center"/>
        <w:rPr>
          <w:rFonts w:ascii="Times New Roman" w:hAnsi="Times New Roman" w:cs="Times New Roman"/>
          <w:bCs/>
          <w:color w:val="000000"/>
          <w:sz w:val="24"/>
          <w:szCs w:val="24"/>
          <w:shd w:val="clear" w:color="auto" w:fill="FFFFFF"/>
        </w:rPr>
      </w:pPr>
      <w:r w:rsidRPr="00A71A8D">
        <w:rPr>
          <w:rFonts w:ascii="Times New Roman" w:hAnsi="Times New Roman" w:cs="Times New Roman"/>
          <w:bCs/>
          <w:color w:val="000000"/>
          <w:sz w:val="24"/>
          <w:szCs w:val="24"/>
          <w:shd w:val="clear" w:color="auto" w:fill="FFFFFF"/>
        </w:rPr>
        <w:t>Vilnius</w:t>
      </w:r>
    </w:p>
    <w:p w14:paraId="7BBCAEB2" w14:textId="77777777" w:rsidR="006A23D8" w:rsidRPr="00A71A8D" w:rsidRDefault="006A23D8" w:rsidP="006A23D8">
      <w:pPr>
        <w:ind w:firstLine="0"/>
        <w:jc w:val="center"/>
        <w:rPr>
          <w:rFonts w:ascii="Times New Roman" w:hAnsi="Times New Roman" w:cs="Times New Roman"/>
          <w:b/>
          <w:bCs/>
          <w:color w:val="000000"/>
          <w:sz w:val="24"/>
          <w:szCs w:val="24"/>
          <w:shd w:val="clear" w:color="auto" w:fill="FFFFFF"/>
        </w:rPr>
      </w:pPr>
    </w:p>
    <w:p w14:paraId="1086D96E" w14:textId="29F0FB6B" w:rsidR="00F97F19" w:rsidRDefault="00A778C8" w:rsidP="006A23D8">
      <w:pPr>
        <w:jc w:val="both"/>
        <w:rPr>
          <w:rFonts w:ascii="Times New Roman" w:hAnsi="Times New Roman" w:cs="Times New Roman"/>
          <w:color w:val="000000"/>
          <w:sz w:val="24"/>
          <w:szCs w:val="24"/>
        </w:rPr>
      </w:pPr>
      <w:r>
        <w:rPr>
          <w:rFonts w:ascii="Times New Roman" w:hAnsi="Times New Roman" w:cs="Times New Roman"/>
          <w:spacing w:val="60"/>
          <w:sz w:val="24"/>
          <w:szCs w:val="24"/>
        </w:rPr>
        <w:t>Pakeičiu</w:t>
      </w:r>
      <w:r w:rsidR="000D5D4C" w:rsidRPr="00A71A8D">
        <w:rPr>
          <w:rFonts w:ascii="Times New Roman" w:hAnsi="Times New Roman" w:cs="Times New Roman"/>
          <w:color w:val="000000"/>
          <w:sz w:val="24"/>
          <w:szCs w:val="24"/>
        </w:rPr>
        <w:t xml:space="preserve"> </w:t>
      </w:r>
      <w:r w:rsidR="00063C55" w:rsidRPr="00063C55">
        <w:rPr>
          <w:rFonts w:ascii="Times New Roman" w:hAnsi="Times New Roman" w:cs="Times New Roman"/>
          <w:color w:val="000000"/>
          <w:sz w:val="24"/>
          <w:szCs w:val="24"/>
        </w:rPr>
        <w:t xml:space="preserve">Lietuvos Respublikos sveikatos apsaugos ministro, valstybės lygio </w:t>
      </w:r>
      <w:r w:rsidR="00063C55" w:rsidRPr="00F65EB5">
        <w:rPr>
          <w:rFonts w:ascii="Times New Roman" w:hAnsi="Times New Roman" w:cs="Times New Roman"/>
          <w:color w:val="000000"/>
          <w:sz w:val="24"/>
          <w:szCs w:val="24"/>
        </w:rPr>
        <w:t>ekstremaliosios situacijos valstybės operacijų vadovo 2021 m. balandžio 21 d. sprendimą Nr. V-891 „Dėl asmenų atitikties kriterijams patvirtinimo“ ir jį išdėstau nauja redakcija:</w:t>
      </w:r>
    </w:p>
    <w:p w14:paraId="1CEA081F" w14:textId="77777777" w:rsidR="00F65EB5" w:rsidRPr="00F65EB5" w:rsidRDefault="00F65EB5" w:rsidP="006A23D8">
      <w:pPr>
        <w:jc w:val="both"/>
        <w:rPr>
          <w:rFonts w:ascii="Times New Roman" w:hAnsi="Times New Roman" w:cs="Times New Roman"/>
          <w:color w:val="000000"/>
          <w:sz w:val="24"/>
          <w:szCs w:val="24"/>
        </w:rPr>
      </w:pPr>
    </w:p>
    <w:p w14:paraId="766B58C1" w14:textId="77777777" w:rsidR="00F65EB5" w:rsidRPr="00F65EB5" w:rsidRDefault="00F65EB5" w:rsidP="00F65EB5">
      <w:pPr>
        <w:ind w:firstLine="0"/>
        <w:jc w:val="center"/>
        <w:rPr>
          <w:rFonts w:ascii="Times New Roman" w:hAnsi="Times New Roman" w:cs="Times New Roman"/>
          <w:color w:val="000000"/>
          <w:sz w:val="24"/>
          <w:szCs w:val="24"/>
        </w:rPr>
      </w:pPr>
      <w:r w:rsidRPr="00F65EB5">
        <w:rPr>
          <w:rFonts w:ascii="Times New Roman" w:hAnsi="Times New Roman" w:cs="Times New Roman"/>
          <w:color w:val="000000"/>
          <w:sz w:val="24"/>
          <w:szCs w:val="24"/>
        </w:rPr>
        <w:t>„</w:t>
      </w:r>
      <w:r w:rsidRPr="00F65EB5">
        <w:rPr>
          <w:rFonts w:ascii="Times New Roman" w:hAnsi="Times New Roman" w:cs="Times New Roman"/>
          <w:b/>
          <w:bCs/>
          <w:color w:val="000000"/>
          <w:sz w:val="24"/>
          <w:szCs w:val="24"/>
        </w:rPr>
        <w:t>LIETUVOS RESPUBLIKOS SVEIKATOS APSAUGOS MINISTRAS</w:t>
      </w:r>
    </w:p>
    <w:p w14:paraId="0F38D209" w14:textId="77777777" w:rsidR="00F65EB5" w:rsidRPr="00F65EB5" w:rsidRDefault="00F65EB5" w:rsidP="00F65EB5">
      <w:pPr>
        <w:ind w:firstLine="0"/>
        <w:jc w:val="center"/>
        <w:rPr>
          <w:rFonts w:ascii="Times New Roman" w:hAnsi="Times New Roman" w:cs="Times New Roman"/>
          <w:color w:val="000000"/>
          <w:sz w:val="24"/>
          <w:szCs w:val="24"/>
        </w:rPr>
      </w:pPr>
      <w:r w:rsidRPr="00F65EB5">
        <w:rPr>
          <w:rFonts w:ascii="Times New Roman" w:hAnsi="Times New Roman" w:cs="Times New Roman"/>
          <w:b/>
          <w:bCs/>
          <w:color w:val="000000"/>
          <w:sz w:val="24"/>
          <w:szCs w:val="24"/>
          <w:shd w:val="clear" w:color="auto" w:fill="FFFFFF"/>
        </w:rPr>
        <w:t>VALSTYBĖS LYGIO EKSTREMALIOSIOS SITUACIJOS VALSTYBĖS OPERACIJŲ VADOVAS</w:t>
      </w:r>
    </w:p>
    <w:p w14:paraId="11DE68BB" w14:textId="77777777" w:rsidR="00F65EB5" w:rsidRPr="00F65EB5" w:rsidRDefault="00F65EB5" w:rsidP="00F65EB5">
      <w:pPr>
        <w:ind w:firstLine="0"/>
        <w:jc w:val="center"/>
        <w:rPr>
          <w:rFonts w:ascii="Times New Roman" w:hAnsi="Times New Roman" w:cs="Times New Roman"/>
          <w:color w:val="000000"/>
          <w:sz w:val="24"/>
          <w:szCs w:val="24"/>
        </w:rPr>
      </w:pPr>
      <w:r w:rsidRPr="00F65EB5">
        <w:rPr>
          <w:rFonts w:ascii="Times New Roman" w:hAnsi="Times New Roman" w:cs="Times New Roman"/>
          <w:color w:val="000000"/>
          <w:sz w:val="24"/>
          <w:szCs w:val="24"/>
        </w:rPr>
        <w:t> </w:t>
      </w:r>
    </w:p>
    <w:p w14:paraId="1C649006" w14:textId="77777777" w:rsidR="00F65EB5" w:rsidRPr="00F65EB5" w:rsidRDefault="00F65EB5" w:rsidP="00F65EB5">
      <w:pPr>
        <w:ind w:firstLine="0"/>
        <w:jc w:val="center"/>
        <w:rPr>
          <w:rFonts w:ascii="Times New Roman" w:hAnsi="Times New Roman" w:cs="Times New Roman"/>
          <w:color w:val="000000"/>
          <w:sz w:val="24"/>
          <w:szCs w:val="24"/>
        </w:rPr>
      </w:pPr>
      <w:r w:rsidRPr="00F65EB5">
        <w:rPr>
          <w:rFonts w:ascii="Times New Roman" w:hAnsi="Times New Roman" w:cs="Times New Roman"/>
          <w:b/>
          <w:bCs/>
          <w:color w:val="000000"/>
          <w:sz w:val="24"/>
          <w:szCs w:val="24"/>
        </w:rPr>
        <w:t>SPRENDIMAS</w:t>
      </w:r>
    </w:p>
    <w:p w14:paraId="58F5F199" w14:textId="77777777" w:rsidR="00F65EB5" w:rsidRPr="00F65EB5" w:rsidRDefault="00F65EB5" w:rsidP="00F65EB5">
      <w:pPr>
        <w:ind w:firstLine="0"/>
        <w:jc w:val="center"/>
        <w:rPr>
          <w:rFonts w:ascii="Times New Roman" w:hAnsi="Times New Roman" w:cs="Times New Roman"/>
          <w:color w:val="000000"/>
          <w:sz w:val="24"/>
          <w:szCs w:val="24"/>
        </w:rPr>
      </w:pPr>
      <w:r w:rsidRPr="00F65EB5">
        <w:rPr>
          <w:rFonts w:ascii="Times New Roman" w:hAnsi="Times New Roman" w:cs="Times New Roman"/>
          <w:b/>
          <w:bCs/>
          <w:caps/>
          <w:color w:val="000000"/>
          <w:sz w:val="24"/>
          <w:szCs w:val="24"/>
        </w:rPr>
        <w:t>DĖL ASMENŲ ATITIKTIES KRITERIJAMS</w:t>
      </w:r>
      <w:r w:rsidRPr="00F65EB5">
        <w:rPr>
          <w:rFonts w:ascii="Times New Roman" w:hAnsi="Times New Roman" w:cs="Times New Roman"/>
          <w:color w:val="000000"/>
          <w:sz w:val="24"/>
          <w:szCs w:val="24"/>
        </w:rPr>
        <w:t> </w:t>
      </w:r>
      <w:r w:rsidRPr="00F65EB5">
        <w:rPr>
          <w:rFonts w:ascii="Times New Roman" w:hAnsi="Times New Roman" w:cs="Times New Roman"/>
          <w:b/>
          <w:bCs/>
          <w:caps/>
          <w:color w:val="000000"/>
          <w:sz w:val="24"/>
          <w:szCs w:val="24"/>
        </w:rPr>
        <w:t>PATVIRTINIMO</w:t>
      </w:r>
    </w:p>
    <w:p w14:paraId="6E4255FE" w14:textId="77777777" w:rsidR="00F65EB5" w:rsidRPr="00F65EB5" w:rsidRDefault="00F65EB5" w:rsidP="00F65EB5">
      <w:pPr>
        <w:ind w:firstLine="0"/>
        <w:jc w:val="both"/>
        <w:rPr>
          <w:rFonts w:ascii="Times New Roman" w:hAnsi="Times New Roman" w:cs="Times New Roman"/>
          <w:color w:val="000000"/>
          <w:sz w:val="24"/>
          <w:szCs w:val="24"/>
        </w:rPr>
      </w:pPr>
      <w:r w:rsidRPr="00F65EB5">
        <w:rPr>
          <w:rFonts w:ascii="Times New Roman" w:hAnsi="Times New Roman" w:cs="Times New Roman"/>
          <w:color w:val="000000"/>
          <w:sz w:val="24"/>
          <w:szCs w:val="24"/>
        </w:rPr>
        <w:t> </w:t>
      </w:r>
    </w:p>
    <w:p w14:paraId="01E9E232" w14:textId="5738BA4D" w:rsidR="00F65EB5" w:rsidRPr="001935BC" w:rsidRDefault="00F65EB5" w:rsidP="00F65EB5">
      <w:pPr>
        <w:jc w:val="both"/>
        <w:rPr>
          <w:rFonts w:ascii="Times New Roman" w:hAnsi="Times New Roman" w:cs="Times New Roman"/>
          <w:color w:val="000000"/>
          <w:sz w:val="24"/>
          <w:szCs w:val="24"/>
        </w:rPr>
      </w:pPr>
      <w:bookmarkStart w:id="0" w:name="part_4fb74ab908e64ab39ca79d2270500449"/>
      <w:bookmarkEnd w:id="0"/>
      <w:r w:rsidRPr="001935BC">
        <w:rPr>
          <w:rFonts w:ascii="Times New Roman" w:hAnsi="Times New Roman" w:cs="Times New Roman"/>
          <w:color w:val="000000"/>
          <w:sz w:val="24"/>
          <w:szCs w:val="24"/>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152 „Dėl valstybės lygio ekstremaliosios situacijos paskelbimo“ (toliau – Nutarimas)</w:t>
      </w:r>
      <w:r w:rsidR="00636D21" w:rsidRPr="001935BC">
        <w:rPr>
          <w:rFonts w:ascii="Times New Roman" w:hAnsi="Times New Roman" w:cs="Times New Roman"/>
          <w:color w:val="000000"/>
          <w:sz w:val="24"/>
          <w:szCs w:val="24"/>
        </w:rPr>
        <w:t xml:space="preserve"> </w:t>
      </w:r>
      <w:r w:rsidR="00D62792" w:rsidRPr="001935BC">
        <w:rPr>
          <w:rFonts w:ascii="Times New Roman" w:hAnsi="Times New Roman" w:cs="Times New Roman"/>
          <w:color w:val="000000"/>
          <w:sz w:val="24"/>
          <w:szCs w:val="24"/>
        </w:rPr>
        <w:t>3.1.2.4 </w:t>
      </w:r>
      <w:r w:rsidRPr="001935BC">
        <w:rPr>
          <w:rFonts w:ascii="Times New Roman" w:hAnsi="Times New Roman" w:cs="Times New Roman"/>
          <w:color w:val="000000"/>
          <w:sz w:val="24"/>
          <w:szCs w:val="24"/>
        </w:rPr>
        <w:t>papunkčiu ir</w:t>
      </w:r>
      <w:r w:rsidR="00901910" w:rsidRPr="001935BC">
        <w:rPr>
          <w:rFonts w:ascii="Times New Roman" w:hAnsi="Times New Roman" w:cs="Times New Roman"/>
          <w:color w:val="000000"/>
          <w:sz w:val="24"/>
          <w:szCs w:val="24"/>
        </w:rPr>
        <w:t xml:space="preserve"> </w:t>
      </w:r>
      <w:r w:rsidRPr="001935BC">
        <w:rPr>
          <w:rFonts w:ascii="Times New Roman" w:hAnsi="Times New Roman" w:cs="Times New Roman"/>
          <w:color w:val="000000"/>
          <w:sz w:val="24"/>
          <w:szCs w:val="24"/>
        </w:rPr>
        <w:t xml:space="preserve">5 punktu,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w:t>
      </w:r>
      <w:proofErr w:type="spellStart"/>
      <w:r w:rsidRPr="001935BC">
        <w:rPr>
          <w:rFonts w:ascii="Times New Roman" w:hAnsi="Times New Roman" w:cs="Times New Roman"/>
          <w:color w:val="000000"/>
          <w:sz w:val="24"/>
          <w:szCs w:val="24"/>
        </w:rPr>
        <w:t>COVID</w:t>
      </w:r>
      <w:proofErr w:type="spellEnd"/>
      <w:r w:rsidRPr="001935BC">
        <w:rPr>
          <w:rFonts w:ascii="Times New Roman" w:hAnsi="Times New Roman" w:cs="Times New Roman"/>
          <w:color w:val="000000"/>
          <w:sz w:val="24"/>
          <w:szCs w:val="24"/>
        </w:rPr>
        <w:t>-19 ligos (</w:t>
      </w:r>
      <w:proofErr w:type="spellStart"/>
      <w:r w:rsidRPr="001935BC">
        <w:rPr>
          <w:rFonts w:ascii="Times New Roman" w:hAnsi="Times New Roman" w:cs="Times New Roman"/>
          <w:color w:val="000000"/>
          <w:sz w:val="24"/>
          <w:szCs w:val="24"/>
        </w:rPr>
        <w:t>koronaviruso</w:t>
      </w:r>
      <w:proofErr w:type="spellEnd"/>
      <w:r w:rsidRPr="001935BC">
        <w:rPr>
          <w:rFonts w:ascii="Times New Roman" w:hAnsi="Times New Roman" w:cs="Times New Roman"/>
          <w:color w:val="000000"/>
          <w:sz w:val="24"/>
          <w:szCs w:val="24"/>
        </w:rPr>
        <w:t xml:space="preserve"> infekcijos) plitimo prevenciją,</w:t>
      </w:r>
      <w:r w:rsidR="00EC4E29" w:rsidRPr="001935BC">
        <w:rPr>
          <w:rFonts w:ascii="Times New Roman" w:hAnsi="Times New Roman" w:cs="Times New Roman"/>
          <w:color w:val="000000"/>
          <w:sz w:val="24"/>
          <w:szCs w:val="24"/>
        </w:rPr>
        <w:t xml:space="preserve"> n u s p r e n d ž i u:</w:t>
      </w:r>
    </w:p>
    <w:p w14:paraId="02954D11" w14:textId="4AC1612B" w:rsidR="00EC4E29" w:rsidRPr="001935BC" w:rsidRDefault="00EC4E29" w:rsidP="00EC4E29">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1. Nustatyti, kad:</w:t>
      </w:r>
    </w:p>
    <w:p w14:paraId="34BA2D90" w14:textId="2217F538" w:rsidR="00EC4E29" w:rsidRPr="001935BC" w:rsidRDefault="00EC4E29" w:rsidP="00EC4E29">
      <w:pPr>
        <w:jc w:val="both"/>
        <w:rPr>
          <w:rFonts w:ascii="Times New Roman" w:hAnsi="Times New Roman" w:cs="Times New Roman"/>
          <w:color w:val="000000"/>
          <w:sz w:val="24"/>
          <w:szCs w:val="24"/>
        </w:rPr>
      </w:pPr>
      <w:bookmarkStart w:id="1" w:name="part_434c84e761ca44ca9ec35c1de6a7604a"/>
      <w:bookmarkEnd w:id="1"/>
      <w:r w:rsidRPr="001935BC">
        <w:rPr>
          <w:rFonts w:ascii="Times New Roman" w:hAnsi="Times New Roman" w:cs="Times New Roman"/>
          <w:color w:val="000000"/>
          <w:sz w:val="24"/>
          <w:szCs w:val="24"/>
        </w:rPr>
        <w:t>1.1.</w:t>
      </w:r>
      <w:r w:rsidR="00CB589A" w:rsidRPr="001935BC">
        <w:rPr>
          <w:rFonts w:ascii="Times New Roman" w:hAnsi="Times New Roman" w:cs="Times New Roman"/>
          <w:color w:val="000000"/>
          <w:sz w:val="24"/>
          <w:szCs w:val="24"/>
        </w:rPr>
        <w:t xml:space="preserve"> </w:t>
      </w:r>
      <w:r w:rsidRPr="001935BC">
        <w:rPr>
          <w:rFonts w:ascii="Times New Roman" w:hAnsi="Times New Roman" w:cs="Times New Roman"/>
          <w:color w:val="000000"/>
          <w:sz w:val="24"/>
          <w:szCs w:val="24"/>
        </w:rPr>
        <w:t>Asmenų atitiktis</w:t>
      </w:r>
      <w:r w:rsidR="00CB589A" w:rsidRPr="001935BC">
        <w:rPr>
          <w:rFonts w:ascii="Times New Roman" w:hAnsi="Times New Roman" w:cs="Times New Roman"/>
          <w:color w:val="000000"/>
          <w:sz w:val="24"/>
          <w:szCs w:val="24"/>
        </w:rPr>
        <w:t xml:space="preserve"> </w:t>
      </w:r>
      <w:r w:rsidRPr="001935BC">
        <w:rPr>
          <w:rFonts w:ascii="Times New Roman" w:hAnsi="Times New Roman" w:cs="Times New Roman"/>
          <w:color w:val="000000"/>
          <w:sz w:val="24"/>
          <w:szCs w:val="24"/>
        </w:rPr>
        <w:t>Nutarimo</w:t>
      </w:r>
      <w:r w:rsidR="00CB589A" w:rsidRPr="001935BC">
        <w:rPr>
          <w:rFonts w:ascii="Times New Roman" w:hAnsi="Times New Roman" w:cs="Times New Roman"/>
          <w:color w:val="000000"/>
          <w:sz w:val="24"/>
          <w:szCs w:val="24"/>
        </w:rPr>
        <w:t xml:space="preserve"> 3.1.2.4 </w:t>
      </w:r>
      <w:r w:rsidRPr="001935BC">
        <w:rPr>
          <w:rFonts w:ascii="Times New Roman" w:hAnsi="Times New Roman" w:cs="Times New Roman"/>
          <w:color w:val="000000"/>
          <w:sz w:val="24"/>
          <w:szCs w:val="24"/>
        </w:rPr>
        <w:t>papunktyje</w:t>
      </w:r>
      <w:r w:rsidR="00CB589A" w:rsidRPr="001935BC">
        <w:rPr>
          <w:rFonts w:ascii="Times New Roman" w:hAnsi="Times New Roman" w:cs="Times New Roman"/>
          <w:color w:val="000000"/>
          <w:sz w:val="24"/>
          <w:szCs w:val="24"/>
        </w:rPr>
        <w:t xml:space="preserve"> </w:t>
      </w:r>
      <w:r w:rsidRPr="001935BC">
        <w:rPr>
          <w:rFonts w:ascii="Times New Roman" w:hAnsi="Times New Roman" w:cs="Times New Roman"/>
          <w:color w:val="000000"/>
          <w:sz w:val="24"/>
          <w:szCs w:val="24"/>
        </w:rPr>
        <w:t>nurodytiems</w:t>
      </w:r>
      <w:r w:rsidR="00CB589A" w:rsidRPr="001935BC">
        <w:rPr>
          <w:rFonts w:ascii="Times New Roman" w:hAnsi="Times New Roman" w:cs="Times New Roman"/>
          <w:color w:val="000000"/>
          <w:sz w:val="24"/>
          <w:szCs w:val="24"/>
        </w:rPr>
        <w:t xml:space="preserve"> </w:t>
      </w:r>
      <w:r w:rsidRPr="001935BC">
        <w:rPr>
          <w:rFonts w:ascii="Times New Roman" w:hAnsi="Times New Roman" w:cs="Times New Roman"/>
          <w:color w:val="000000"/>
          <w:sz w:val="24"/>
          <w:szCs w:val="24"/>
        </w:rPr>
        <w:t>kriterijams</w:t>
      </w:r>
      <w:r w:rsidR="00CB589A" w:rsidRPr="001935BC">
        <w:rPr>
          <w:rFonts w:ascii="Times New Roman" w:hAnsi="Times New Roman" w:cs="Times New Roman"/>
          <w:color w:val="000000"/>
          <w:sz w:val="24"/>
          <w:szCs w:val="24"/>
        </w:rPr>
        <w:t xml:space="preserve"> </w:t>
      </w:r>
      <w:r w:rsidRPr="001935BC">
        <w:rPr>
          <w:rFonts w:ascii="Times New Roman" w:hAnsi="Times New Roman" w:cs="Times New Roman"/>
          <w:color w:val="000000"/>
          <w:sz w:val="24"/>
          <w:szCs w:val="24"/>
        </w:rPr>
        <w:t>patvirtinama šiais būdais:</w:t>
      </w:r>
    </w:p>
    <w:p w14:paraId="6572C37B" w14:textId="1CB84215" w:rsidR="00EC4E29" w:rsidRPr="001935BC" w:rsidRDefault="00C41050" w:rsidP="00EC4E29">
      <w:pPr>
        <w:jc w:val="both"/>
        <w:rPr>
          <w:rFonts w:ascii="Times New Roman" w:hAnsi="Times New Roman" w:cs="Times New Roman"/>
          <w:color w:val="000000"/>
          <w:sz w:val="24"/>
          <w:szCs w:val="24"/>
        </w:rPr>
      </w:pPr>
      <w:bookmarkStart w:id="2" w:name="part_3a4eafa6d41e4cbd961c49a82e727af2"/>
      <w:bookmarkEnd w:id="2"/>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1.1. asmens atitiktį</w:t>
      </w:r>
      <w:r w:rsidR="00636D21"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šio sprendimo</w:t>
      </w:r>
      <w:r w:rsidR="00441E88" w:rsidRPr="001935BC">
        <w:rPr>
          <w:rFonts w:ascii="Times New Roman" w:hAnsi="Times New Roman" w:cs="Times New Roman"/>
          <w:color w:val="000000"/>
          <w:sz w:val="24"/>
          <w:szCs w:val="24"/>
        </w:rPr>
        <w:t xml:space="preserve"> 1.1 papunkčio</w:t>
      </w:r>
      <w:r w:rsidR="00EC4E29" w:rsidRPr="001935BC">
        <w:rPr>
          <w:rFonts w:ascii="Times New Roman" w:hAnsi="Times New Roman" w:cs="Times New Roman"/>
          <w:color w:val="000000"/>
          <w:sz w:val="24"/>
          <w:szCs w:val="24"/>
        </w:rPr>
        <w:t xml:space="preserve"> pirmojoje pastraipoje nurodytiems kriterijams patvirtinantys dokumentai (gali būti prašoma kartu pateikti asmens tapatybę patvirtinantį dokumentą):</w:t>
      </w:r>
    </w:p>
    <w:p w14:paraId="7EC2322D" w14:textId="2000C6DE" w:rsidR="00EC4E29" w:rsidRPr="001935BC" w:rsidRDefault="00C41050" w:rsidP="00EC4E29">
      <w:pPr>
        <w:jc w:val="both"/>
        <w:rPr>
          <w:rFonts w:ascii="Times New Roman" w:hAnsi="Times New Roman" w:cs="Times New Roman"/>
          <w:color w:val="000000"/>
          <w:sz w:val="24"/>
          <w:szCs w:val="24"/>
        </w:rPr>
      </w:pPr>
      <w:bookmarkStart w:id="3" w:name="part_3769b8ab9d7b430fb951eb3356179f06"/>
      <w:bookmarkEnd w:id="3"/>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 xml:space="preserve">1.1.1. Elektroninės sveikatos paslaugų ir bendradarbiavimo infrastruktūros informacinės sistemos (toliau – </w:t>
      </w:r>
      <w:proofErr w:type="spellStart"/>
      <w:r w:rsidR="00EC4E29" w:rsidRPr="001935BC">
        <w:rPr>
          <w:rFonts w:ascii="Times New Roman" w:hAnsi="Times New Roman" w:cs="Times New Roman"/>
          <w:color w:val="000000"/>
          <w:sz w:val="24"/>
          <w:szCs w:val="24"/>
        </w:rPr>
        <w:t>ESPBI</w:t>
      </w:r>
      <w:proofErr w:type="spellEnd"/>
      <w:r w:rsidR="00EC4E29" w:rsidRPr="001935BC">
        <w:rPr>
          <w:rFonts w:ascii="Times New Roman" w:hAnsi="Times New Roman" w:cs="Times New Roman"/>
          <w:color w:val="000000"/>
          <w:sz w:val="24"/>
          <w:szCs w:val="24"/>
        </w:rPr>
        <w:t xml:space="preserve"> </w:t>
      </w:r>
      <w:proofErr w:type="spellStart"/>
      <w:r w:rsidR="00EC4E29" w:rsidRPr="001935BC">
        <w:rPr>
          <w:rFonts w:ascii="Times New Roman" w:hAnsi="Times New Roman" w:cs="Times New Roman"/>
          <w:color w:val="000000"/>
          <w:sz w:val="24"/>
          <w:szCs w:val="24"/>
        </w:rPr>
        <w:t>IS</w:t>
      </w:r>
      <w:proofErr w:type="spellEnd"/>
      <w:r w:rsidR="00EC4E29" w:rsidRPr="001935BC">
        <w:rPr>
          <w:rFonts w:ascii="Times New Roman" w:hAnsi="Times New Roman" w:cs="Times New Roman"/>
          <w:color w:val="000000"/>
          <w:sz w:val="24"/>
          <w:szCs w:val="24"/>
        </w:rPr>
        <w:t>) vakcinacijos įrašas, teigiamo laboratorinio tyrimo (SARS-</w:t>
      </w:r>
      <w:proofErr w:type="spellStart"/>
      <w:r w:rsidR="00EC4E29" w:rsidRPr="001935BC">
        <w:rPr>
          <w:rFonts w:ascii="Times New Roman" w:hAnsi="Times New Roman" w:cs="Times New Roman"/>
          <w:color w:val="000000"/>
          <w:sz w:val="24"/>
          <w:szCs w:val="24"/>
        </w:rPr>
        <w:t>CoV</w:t>
      </w:r>
      <w:proofErr w:type="spellEnd"/>
      <w:r w:rsidR="00EC4E29" w:rsidRPr="001935BC">
        <w:rPr>
          <w:rFonts w:ascii="Times New Roman" w:hAnsi="Times New Roman" w:cs="Times New Roman"/>
          <w:color w:val="000000"/>
          <w:sz w:val="24"/>
          <w:szCs w:val="24"/>
        </w:rPr>
        <w:t xml:space="preserve">-2 </w:t>
      </w:r>
      <w:proofErr w:type="spellStart"/>
      <w:r w:rsidR="00EC4E29" w:rsidRPr="001935BC">
        <w:rPr>
          <w:rFonts w:ascii="Times New Roman" w:hAnsi="Times New Roman" w:cs="Times New Roman"/>
          <w:color w:val="000000"/>
          <w:sz w:val="24"/>
          <w:szCs w:val="24"/>
        </w:rPr>
        <w:t>PGR</w:t>
      </w:r>
      <w:proofErr w:type="spellEnd"/>
      <w:r w:rsidR="00EC4E29" w:rsidRPr="001935BC">
        <w:rPr>
          <w:rFonts w:ascii="Times New Roman" w:hAnsi="Times New Roman" w:cs="Times New Roman"/>
          <w:color w:val="000000"/>
          <w:sz w:val="24"/>
          <w:szCs w:val="24"/>
        </w:rPr>
        <w:t xml:space="preserve"> tyrimo ar antigeno testo arba</w:t>
      </w:r>
      <w:r w:rsidR="00636D21"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kiekybinio ar pusiau kiekybinio serologinio imunologinio tyrimo (kai nustatomi </w:t>
      </w:r>
      <w:proofErr w:type="spellStart"/>
      <w:r w:rsidR="00EC4E29" w:rsidRPr="001935BC">
        <w:rPr>
          <w:rFonts w:ascii="Times New Roman" w:hAnsi="Times New Roman" w:cs="Times New Roman"/>
          <w:color w:val="000000"/>
          <w:sz w:val="24"/>
          <w:szCs w:val="24"/>
        </w:rPr>
        <w:t>anti</w:t>
      </w:r>
      <w:proofErr w:type="spellEnd"/>
      <w:r w:rsidR="00EC4E29" w:rsidRPr="001935BC">
        <w:rPr>
          <w:rFonts w:ascii="Times New Roman" w:hAnsi="Times New Roman" w:cs="Times New Roman"/>
          <w:color w:val="000000"/>
          <w:sz w:val="24"/>
          <w:szCs w:val="24"/>
        </w:rPr>
        <w:t xml:space="preserve">-S, </w:t>
      </w:r>
      <w:proofErr w:type="spellStart"/>
      <w:r w:rsidR="00EC4E29" w:rsidRPr="001935BC">
        <w:rPr>
          <w:rFonts w:ascii="Times New Roman" w:hAnsi="Times New Roman" w:cs="Times New Roman"/>
          <w:color w:val="000000"/>
          <w:sz w:val="24"/>
          <w:szCs w:val="24"/>
        </w:rPr>
        <w:t>anti-S1</w:t>
      </w:r>
      <w:proofErr w:type="spellEnd"/>
      <w:r w:rsidR="00EC4E29" w:rsidRPr="001935BC">
        <w:rPr>
          <w:rFonts w:ascii="Times New Roman" w:hAnsi="Times New Roman" w:cs="Times New Roman"/>
          <w:color w:val="000000"/>
          <w:sz w:val="24"/>
          <w:szCs w:val="24"/>
        </w:rPr>
        <w:t xml:space="preserve"> arba </w:t>
      </w:r>
      <w:proofErr w:type="spellStart"/>
      <w:r w:rsidR="00EC4E29" w:rsidRPr="001935BC">
        <w:rPr>
          <w:rFonts w:ascii="Times New Roman" w:hAnsi="Times New Roman" w:cs="Times New Roman"/>
          <w:color w:val="000000"/>
          <w:sz w:val="24"/>
          <w:szCs w:val="24"/>
        </w:rPr>
        <w:t>anti-RBD</w:t>
      </w:r>
      <w:proofErr w:type="spellEnd"/>
      <w:r w:rsidR="00EC4E29" w:rsidRPr="001935BC">
        <w:rPr>
          <w:rFonts w:ascii="Times New Roman" w:hAnsi="Times New Roman" w:cs="Times New Roman"/>
          <w:color w:val="000000"/>
          <w:sz w:val="24"/>
          <w:szCs w:val="24"/>
        </w:rPr>
        <w:t xml:space="preserve"> </w:t>
      </w:r>
      <w:proofErr w:type="spellStart"/>
      <w:r w:rsidR="00EC4E29" w:rsidRPr="001935BC">
        <w:rPr>
          <w:rFonts w:ascii="Times New Roman" w:hAnsi="Times New Roman" w:cs="Times New Roman"/>
          <w:color w:val="000000"/>
          <w:sz w:val="24"/>
          <w:szCs w:val="24"/>
        </w:rPr>
        <w:t>IgG</w:t>
      </w:r>
      <w:proofErr w:type="spellEnd"/>
      <w:r w:rsidR="00EC4E29" w:rsidRPr="001935BC">
        <w:rPr>
          <w:rFonts w:ascii="Times New Roman" w:hAnsi="Times New Roman" w:cs="Times New Roman"/>
          <w:color w:val="000000"/>
          <w:sz w:val="24"/>
          <w:szCs w:val="24"/>
        </w:rPr>
        <w:t xml:space="preserve"> antikūnai prieš SARS-</w:t>
      </w:r>
      <w:proofErr w:type="spellStart"/>
      <w:r w:rsidR="00EC4E29" w:rsidRPr="001935BC">
        <w:rPr>
          <w:rFonts w:ascii="Times New Roman" w:hAnsi="Times New Roman" w:cs="Times New Roman"/>
          <w:color w:val="000000"/>
          <w:sz w:val="24"/>
          <w:szCs w:val="24"/>
        </w:rPr>
        <w:t>CoV</w:t>
      </w:r>
      <w:proofErr w:type="spellEnd"/>
      <w:r w:rsidR="00EC4E29" w:rsidRPr="001935BC">
        <w:rPr>
          <w:rFonts w:ascii="Times New Roman" w:hAnsi="Times New Roman" w:cs="Times New Roman"/>
          <w:color w:val="000000"/>
          <w:sz w:val="24"/>
          <w:szCs w:val="24"/>
        </w:rPr>
        <w:t>-2)) rezultatų (duomenų) protokolas (persirgusiems asmenims) arba neigiamo laboratorinio tyrimo (SARS-</w:t>
      </w:r>
      <w:proofErr w:type="spellStart"/>
      <w:r w:rsidR="00EC4E29" w:rsidRPr="001935BC">
        <w:rPr>
          <w:rFonts w:ascii="Times New Roman" w:hAnsi="Times New Roman" w:cs="Times New Roman"/>
          <w:color w:val="000000"/>
          <w:sz w:val="24"/>
          <w:szCs w:val="24"/>
        </w:rPr>
        <w:t>CoV</w:t>
      </w:r>
      <w:proofErr w:type="spellEnd"/>
      <w:r w:rsidR="00EC4E29" w:rsidRPr="001935BC">
        <w:rPr>
          <w:rFonts w:ascii="Times New Roman" w:hAnsi="Times New Roman" w:cs="Times New Roman"/>
          <w:color w:val="000000"/>
          <w:sz w:val="24"/>
          <w:szCs w:val="24"/>
        </w:rPr>
        <w:t xml:space="preserve">-2 </w:t>
      </w:r>
      <w:proofErr w:type="spellStart"/>
      <w:r w:rsidR="00EC4E29" w:rsidRPr="001935BC">
        <w:rPr>
          <w:rFonts w:ascii="Times New Roman" w:hAnsi="Times New Roman" w:cs="Times New Roman"/>
          <w:color w:val="000000"/>
          <w:sz w:val="24"/>
          <w:szCs w:val="24"/>
        </w:rPr>
        <w:t>PGR</w:t>
      </w:r>
      <w:proofErr w:type="spellEnd"/>
      <w:r w:rsidR="00EC4E29" w:rsidRPr="001935BC">
        <w:rPr>
          <w:rFonts w:ascii="Times New Roman" w:hAnsi="Times New Roman" w:cs="Times New Roman"/>
          <w:color w:val="000000"/>
          <w:sz w:val="24"/>
          <w:szCs w:val="24"/>
        </w:rPr>
        <w:t xml:space="preserve"> tyrimo) rezultatų (duomenų) protokolas, kuriuos asmuo gali pateikti atspausdintus arba išsaugotus skaitmeniniu formatu, arba tiesiogiai prisijungęs prie </w:t>
      </w:r>
      <w:proofErr w:type="spellStart"/>
      <w:r w:rsidR="00EC4E29" w:rsidRPr="001935BC">
        <w:rPr>
          <w:rFonts w:ascii="Times New Roman" w:hAnsi="Times New Roman" w:cs="Times New Roman"/>
          <w:color w:val="000000"/>
          <w:sz w:val="24"/>
          <w:szCs w:val="24"/>
        </w:rPr>
        <w:t>ESPBI</w:t>
      </w:r>
      <w:proofErr w:type="spellEnd"/>
      <w:r w:rsidR="00EC4E29" w:rsidRPr="001935BC">
        <w:rPr>
          <w:rFonts w:ascii="Times New Roman" w:hAnsi="Times New Roman" w:cs="Times New Roman"/>
          <w:color w:val="000000"/>
          <w:sz w:val="24"/>
          <w:szCs w:val="24"/>
        </w:rPr>
        <w:t xml:space="preserve"> </w:t>
      </w:r>
      <w:proofErr w:type="spellStart"/>
      <w:r w:rsidR="00EC4E29" w:rsidRPr="001935BC">
        <w:rPr>
          <w:rFonts w:ascii="Times New Roman" w:hAnsi="Times New Roman" w:cs="Times New Roman"/>
          <w:color w:val="000000"/>
          <w:sz w:val="24"/>
          <w:szCs w:val="24"/>
        </w:rPr>
        <w:t>IS</w:t>
      </w:r>
      <w:proofErr w:type="spellEnd"/>
      <w:r w:rsidR="00EC4E29" w:rsidRPr="001935BC">
        <w:rPr>
          <w:rFonts w:ascii="Times New Roman" w:hAnsi="Times New Roman" w:cs="Times New Roman"/>
          <w:color w:val="000000"/>
          <w:sz w:val="24"/>
          <w:szCs w:val="24"/>
        </w:rPr>
        <w:t>;</w:t>
      </w:r>
    </w:p>
    <w:p w14:paraId="7B0BE925" w14:textId="0F83B131" w:rsidR="00EC4E29" w:rsidRPr="001935BC" w:rsidRDefault="00C41050" w:rsidP="00EC4E29">
      <w:pPr>
        <w:jc w:val="both"/>
        <w:rPr>
          <w:rFonts w:ascii="Times New Roman" w:hAnsi="Times New Roman" w:cs="Times New Roman"/>
          <w:color w:val="000000"/>
          <w:sz w:val="24"/>
          <w:szCs w:val="24"/>
        </w:rPr>
      </w:pPr>
      <w:bookmarkStart w:id="4" w:name="part_713f91aa0eed446daf6857716e7c505a"/>
      <w:bookmarkEnd w:id="4"/>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 xml:space="preserve">1.1.2. asmens sveikatos priežiūros įstaigos išduotas dokumentas, patvirtinantis, kad asmuo persirgo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liga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infekcija) pagal Nutarime nurodytus kriterijus arba nurodantis, kad asmens skiepijimas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ligos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infekcijos) vakcina atitinka Nutarime nurodytus kriterijus, arba asmens sveikatos priežiūros įstaigos išduotas neigiamas laboratorinio tyrimo (SARS-</w:t>
      </w:r>
      <w:proofErr w:type="spellStart"/>
      <w:r w:rsidR="00EC4E29" w:rsidRPr="001935BC">
        <w:rPr>
          <w:rFonts w:ascii="Times New Roman" w:hAnsi="Times New Roman" w:cs="Times New Roman"/>
          <w:color w:val="000000"/>
          <w:sz w:val="24"/>
          <w:szCs w:val="24"/>
        </w:rPr>
        <w:t>CoV</w:t>
      </w:r>
      <w:proofErr w:type="spellEnd"/>
      <w:r w:rsidR="00EC4E29" w:rsidRPr="001935BC">
        <w:rPr>
          <w:rFonts w:ascii="Times New Roman" w:hAnsi="Times New Roman" w:cs="Times New Roman"/>
          <w:color w:val="000000"/>
          <w:sz w:val="24"/>
          <w:szCs w:val="24"/>
        </w:rPr>
        <w:t xml:space="preserve">-2 </w:t>
      </w:r>
      <w:proofErr w:type="spellStart"/>
      <w:r w:rsidR="00EC4E29" w:rsidRPr="001935BC">
        <w:rPr>
          <w:rFonts w:ascii="Times New Roman" w:hAnsi="Times New Roman" w:cs="Times New Roman"/>
          <w:color w:val="000000"/>
          <w:sz w:val="24"/>
          <w:szCs w:val="24"/>
        </w:rPr>
        <w:t>PGR</w:t>
      </w:r>
      <w:proofErr w:type="spellEnd"/>
      <w:r w:rsidR="00EC4E29" w:rsidRPr="001935BC">
        <w:rPr>
          <w:rFonts w:ascii="Times New Roman" w:hAnsi="Times New Roman" w:cs="Times New Roman"/>
          <w:color w:val="000000"/>
          <w:sz w:val="24"/>
          <w:szCs w:val="24"/>
        </w:rPr>
        <w:t xml:space="preserve"> tyrimo) atsakymas, kuriuos asmuo gali pateikti </w:t>
      </w:r>
      <w:r w:rsidR="00EC4E29" w:rsidRPr="001935BC">
        <w:rPr>
          <w:rFonts w:ascii="Times New Roman" w:hAnsi="Times New Roman" w:cs="Times New Roman"/>
          <w:color w:val="000000"/>
          <w:sz w:val="24"/>
          <w:szCs w:val="24"/>
        </w:rPr>
        <w:lastRenderedPageBreak/>
        <w:t>atspausdintus arba išsaugotus skaitmeniniu formatu. Atlyginimo dydis už išduodamą dokumentą neturi viršyti teikiamos paslaugos savikainos;</w:t>
      </w:r>
    </w:p>
    <w:p w14:paraId="12FC39F0" w14:textId="64E5ED01" w:rsidR="00EC4E29" w:rsidRPr="001935BC" w:rsidRDefault="00C41050" w:rsidP="00EC4E29">
      <w:pPr>
        <w:jc w:val="both"/>
        <w:rPr>
          <w:rFonts w:ascii="Times New Roman" w:hAnsi="Times New Roman" w:cs="Times New Roman"/>
          <w:color w:val="000000"/>
          <w:sz w:val="24"/>
          <w:szCs w:val="24"/>
        </w:rPr>
      </w:pPr>
      <w:bookmarkStart w:id="5" w:name="part_315a052481a842cfb29b518055486007"/>
      <w:bookmarkEnd w:id="5"/>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1.1.3. dokumentas, patvirtinantis vaiko amžių (taikoma asmenims iki 16 metų);</w:t>
      </w:r>
    </w:p>
    <w:p w14:paraId="1D69289F" w14:textId="4B583827" w:rsidR="00EF187E" w:rsidRPr="001935BC" w:rsidRDefault="00C41050" w:rsidP="00EF187E">
      <w:pPr>
        <w:jc w:val="both"/>
        <w:rPr>
          <w:rFonts w:ascii="Times New Roman" w:hAnsi="Times New Roman" w:cs="Times New Roman"/>
          <w:color w:val="000000"/>
          <w:sz w:val="24"/>
          <w:szCs w:val="24"/>
        </w:rPr>
      </w:pPr>
      <w:bookmarkStart w:id="6" w:name="part_378746ce820b441c9a16eecea697cfff"/>
      <w:bookmarkStart w:id="7" w:name="part_98c6a1d6736e4ee98730b6625f621026"/>
      <w:bookmarkEnd w:id="6"/>
      <w:bookmarkEnd w:id="7"/>
      <w:r w:rsidRPr="001935BC">
        <w:rPr>
          <w:rFonts w:ascii="Times New Roman" w:hAnsi="Times New Roman" w:cs="Times New Roman"/>
          <w:color w:val="000000"/>
          <w:sz w:val="24"/>
          <w:szCs w:val="24"/>
        </w:rPr>
        <w:t>1.</w:t>
      </w:r>
      <w:r w:rsidR="00EF187E" w:rsidRPr="001935BC">
        <w:rPr>
          <w:rFonts w:ascii="Times New Roman" w:hAnsi="Times New Roman" w:cs="Times New Roman"/>
          <w:color w:val="000000"/>
          <w:sz w:val="24"/>
          <w:szCs w:val="24"/>
        </w:rPr>
        <w:t xml:space="preserve">1.1.4. </w:t>
      </w:r>
      <w:proofErr w:type="spellStart"/>
      <w:r w:rsidR="00EF187E" w:rsidRPr="001935BC">
        <w:rPr>
          <w:rFonts w:ascii="Times New Roman" w:hAnsi="Times New Roman" w:cs="Times New Roman"/>
          <w:color w:val="000000"/>
          <w:sz w:val="24"/>
          <w:szCs w:val="24"/>
        </w:rPr>
        <w:t>ESPBI</w:t>
      </w:r>
      <w:proofErr w:type="spellEnd"/>
      <w:r w:rsidR="00EF187E" w:rsidRPr="001935BC">
        <w:rPr>
          <w:rFonts w:ascii="Times New Roman" w:hAnsi="Times New Roman" w:cs="Times New Roman"/>
          <w:color w:val="000000"/>
          <w:sz w:val="24"/>
          <w:szCs w:val="24"/>
        </w:rPr>
        <w:t xml:space="preserve"> </w:t>
      </w:r>
      <w:proofErr w:type="spellStart"/>
      <w:r w:rsidR="00EF187E" w:rsidRPr="001935BC">
        <w:rPr>
          <w:rFonts w:ascii="Times New Roman" w:hAnsi="Times New Roman" w:cs="Times New Roman"/>
          <w:color w:val="000000"/>
          <w:sz w:val="24"/>
          <w:szCs w:val="24"/>
        </w:rPr>
        <w:t>IS</w:t>
      </w:r>
      <w:proofErr w:type="spellEnd"/>
      <w:r w:rsidR="00EF187E" w:rsidRPr="001935BC">
        <w:rPr>
          <w:rFonts w:ascii="Times New Roman" w:hAnsi="Times New Roman" w:cs="Times New Roman"/>
          <w:color w:val="000000"/>
          <w:sz w:val="24"/>
          <w:szCs w:val="24"/>
        </w:rPr>
        <w:t xml:space="preserve"> duomenų pagrindu parengtas skaitmeninis pažymėjimas, patvirtinantis skiepijimo, persirgimo </w:t>
      </w:r>
      <w:proofErr w:type="spellStart"/>
      <w:r w:rsidR="00EF187E" w:rsidRPr="001935BC">
        <w:rPr>
          <w:rFonts w:ascii="Times New Roman" w:hAnsi="Times New Roman" w:cs="Times New Roman"/>
          <w:color w:val="000000"/>
          <w:sz w:val="24"/>
          <w:szCs w:val="24"/>
        </w:rPr>
        <w:t>COVID</w:t>
      </w:r>
      <w:proofErr w:type="spellEnd"/>
      <w:r w:rsidR="00EF187E" w:rsidRPr="001935BC">
        <w:rPr>
          <w:rFonts w:ascii="Times New Roman" w:hAnsi="Times New Roman" w:cs="Times New Roman"/>
          <w:color w:val="000000"/>
          <w:sz w:val="24"/>
          <w:szCs w:val="24"/>
        </w:rPr>
        <w:t>-19 liga (</w:t>
      </w:r>
      <w:proofErr w:type="spellStart"/>
      <w:r w:rsidR="00EF187E" w:rsidRPr="001935BC">
        <w:rPr>
          <w:rFonts w:ascii="Times New Roman" w:hAnsi="Times New Roman" w:cs="Times New Roman"/>
          <w:color w:val="000000"/>
          <w:sz w:val="24"/>
          <w:szCs w:val="24"/>
        </w:rPr>
        <w:t>koronaviruso</w:t>
      </w:r>
      <w:proofErr w:type="spellEnd"/>
      <w:r w:rsidR="00EF187E" w:rsidRPr="001935BC">
        <w:rPr>
          <w:rFonts w:ascii="Times New Roman" w:hAnsi="Times New Roman" w:cs="Times New Roman"/>
          <w:color w:val="000000"/>
          <w:sz w:val="24"/>
          <w:szCs w:val="24"/>
        </w:rPr>
        <w:t xml:space="preserve"> infekcija) ar neigiamo tyrimų rezultato faktą, skirtas naudojimui šalies viduje su sugeneruotu </w:t>
      </w:r>
      <w:proofErr w:type="spellStart"/>
      <w:r w:rsidR="00EF187E" w:rsidRPr="001935BC">
        <w:rPr>
          <w:rFonts w:ascii="Times New Roman" w:hAnsi="Times New Roman" w:cs="Times New Roman"/>
          <w:color w:val="000000"/>
          <w:sz w:val="24"/>
          <w:szCs w:val="24"/>
        </w:rPr>
        <w:t>QR</w:t>
      </w:r>
      <w:proofErr w:type="spellEnd"/>
      <w:r w:rsidR="00EF187E" w:rsidRPr="001935BC">
        <w:rPr>
          <w:rFonts w:ascii="Times New Roman" w:hAnsi="Times New Roman" w:cs="Times New Roman"/>
          <w:color w:val="000000"/>
          <w:sz w:val="24"/>
          <w:szCs w:val="24"/>
        </w:rPr>
        <w:t xml:space="preserve"> kodu, kurį asmuo gali pateikti atspausdintą arba išsaugotą skaitmeniniu formatu, arba tiesiogiai prisijungęs </w:t>
      </w:r>
      <w:r w:rsidR="00EF187E" w:rsidRPr="001935BC">
        <w:rPr>
          <w:rFonts w:ascii="Times New Roman" w:hAnsi="Times New Roman" w:cs="Times New Roman"/>
          <w:sz w:val="24"/>
          <w:szCs w:val="24"/>
        </w:rPr>
        <w:t>naudojantis interneto svetaine www.gpasas.lt;</w:t>
      </w:r>
    </w:p>
    <w:p w14:paraId="5BF9B9BC" w14:textId="4C977677" w:rsidR="00EC4E29" w:rsidRPr="001935BC" w:rsidRDefault="00C41050" w:rsidP="00EC4E29">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1.1.5. pagal Europos Komisijos reikalavimus parengtas Europos Sąjungos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skaitmeninis C</w:t>
      </w:r>
      <w:proofErr w:type="spellStart"/>
      <w:r w:rsidR="00EC4E29" w:rsidRPr="001935BC">
        <w:rPr>
          <w:rFonts w:ascii="Times New Roman" w:hAnsi="Times New Roman" w:cs="Times New Roman"/>
          <w:color w:val="000000"/>
          <w:sz w:val="24"/>
          <w:szCs w:val="24"/>
        </w:rPr>
        <w:t>OVID</w:t>
      </w:r>
      <w:proofErr w:type="spellEnd"/>
      <w:r w:rsidR="00EC4E29" w:rsidRPr="001935BC">
        <w:rPr>
          <w:rFonts w:ascii="Times New Roman" w:hAnsi="Times New Roman" w:cs="Times New Roman"/>
          <w:color w:val="000000"/>
          <w:sz w:val="24"/>
          <w:szCs w:val="24"/>
        </w:rPr>
        <w:t xml:space="preserve"> pažymėjimas, patvirtinantis skiepijimo ar</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persirgimo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liga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infekcija) faktą</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pagal</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Nutarime nurodytus kriterijus, skirtas sudaryti palankesnes sąlygas laisvai judėti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ligos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infekcijos) pandemijos metu, arba kitas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ne Europos Sąjungos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šalies skaitmeninis pažymėjimas, patvirtinantis skiepijimo ar</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persirgimo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liga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infekcija) faktą</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pagal</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Nutarime nurodytus kriterijus;</w:t>
      </w:r>
    </w:p>
    <w:p w14:paraId="16575A02" w14:textId="1DC22205" w:rsidR="00EC4E29" w:rsidRPr="001935BC" w:rsidRDefault="00C41050" w:rsidP="00EC4E29">
      <w:pPr>
        <w:jc w:val="both"/>
        <w:rPr>
          <w:rFonts w:ascii="Times New Roman" w:hAnsi="Times New Roman" w:cs="Times New Roman"/>
          <w:color w:val="000000"/>
          <w:sz w:val="24"/>
          <w:szCs w:val="24"/>
        </w:rPr>
      </w:pPr>
      <w:bookmarkStart w:id="8" w:name="part_a5123451aa3943439b13fce7f7c80a2d"/>
      <w:bookmarkEnd w:id="8"/>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1.2. asmens atitiktis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šio sprendimo </w:t>
      </w:r>
      <w:r w:rsidR="004356F7" w:rsidRPr="001935BC">
        <w:rPr>
          <w:rFonts w:ascii="Times New Roman" w:hAnsi="Times New Roman" w:cs="Times New Roman"/>
          <w:color w:val="000000"/>
          <w:sz w:val="24"/>
          <w:szCs w:val="24"/>
        </w:rPr>
        <w:t xml:space="preserve">1.1 papunkčio </w:t>
      </w:r>
      <w:r w:rsidR="00EC4E29" w:rsidRPr="001935BC">
        <w:rPr>
          <w:rFonts w:ascii="Times New Roman" w:hAnsi="Times New Roman" w:cs="Times New Roman"/>
          <w:color w:val="000000"/>
          <w:sz w:val="24"/>
          <w:szCs w:val="24"/>
        </w:rPr>
        <w:t>pirmojoje pastraipoje nurodytiems kriterijams nustatoma:</w:t>
      </w:r>
    </w:p>
    <w:p w14:paraId="3024CA1B" w14:textId="667FE234" w:rsidR="00EC4E29" w:rsidRPr="001935BC" w:rsidRDefault="00C41050" w:rsidP="00EC4E29">
      <w:pPr>
        <w:jc w:val="both"/>
        <w:rPr>
          <w:rFonts w:ascii="Times New Roman" w:hAnsi="Times New Roman" w:cs="Times New Roman"/>
          <w:color w:val="000000"/>
          <w:sz w:val="24"/>
          <w:szCs w:val="24"/>
        </w:rPr>
      </w:pPr>
      <w:bookmarkStart w:id="9" w:name="part_8126989b86ed41959a484f4d205f16e9"/>
      <w:bookmarkEnd w:id="9"/>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1.2.1.</w:t>
      </w:r>
      <w:r w:rsidR="009F14E8"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civilinę saugą reglamentuojančių teisės aktų reikalavimų laikymosi kontrolę atliekantys asmenys</w:t>
      </w:r>
      <w:r w:rsidR="009F14E8"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asmenis,</w:t>
      </w:r>
      <w:r w:rsidR="009F14E8"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atitinkančius</w:t>
      </w:r>
      <w:r w:rsidR="009F14E8"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Nutarimo</w:t>
      </w:r>
      <w:r w:rsidR="009F14E8" w:rsidRPr="001935BC">
        <w:rPr>
          <w:rFonts w:ascii="Times New Roman" w:hAnsi="Times New Roman" w:cs="Times New Roman"/>
          <w:color w:val="000000"/>
          <w:sz w:val="24"/>
          <w:szCs w:val="24"/>
        </w:rPr>
        <w:t xml:space="preserve"> 3.1.2.4 </w:t>
      </w:r>
      <w:r w:rsidR="00EC4E29" w:rsidRPr="001935BC">
        <w:rPr>
          <w:rFonts w:ascii="Times New Roman" w:hAnsi="Times New Roman" w:cs="Times New Roman"/>
          <w:color w:val="000000"/>
          <w:sz w:val="24"/>
          <w:szCs w:val="24"/>
        </w:rPr>
        <w:t>papunktyje</w:t>
      </w:r>
      <w:r w:rsidR="009F14E8"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nurodytus</w:t>
      </w:r>
      <w:r w:rsidR="009F14E8"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kriterijus,</w:t>
      </w:r>
      <w:r w:rsidR="009F14E8"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nustato iš asmens pateiktų šio sprendimo </w:t>
      </w:r>
      <w:r w:rsidR="00A70E3B"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 xml:space="preserve">1.1 papunktyje nurodytų dokumentų, o esant abejonių  – vadovaudamasis </w:t>
      </w:r>
      <w:proofErr w:type="spellStart"/>
      <w:r w:rsidR="00EC4E29" w:rsidRPr="001935BC">
        <w:rPr>
          <w:rFonts w:ascii="Times New Roman" w:hAnsi="Times New Roman" w:cs="Times New Roman"/>
          <w:color w:val="000000"/>
          <w:sz w:val="24"/>
          <w:szCs w:val="24"/>
        </w:rPr>
        <w:t>ESPBI</w:t>
      </w:r>
      <w:proofErr w:type="spellEnd"/>
      <w:r w:rsidR="00EC4E29" w:rsidRPr="001935BC">
        <w:rPr>
          <w:rFonts w:ascii="Times New Roman" w:hAnsi="Times New Roman" w:cs="Times New Roman"/>
          <w:color w:val="000000"/>
          <w:sz w:val="24"/>
          <w:szCs w:val="24"/>
        </w:rPr>
        <w:t xml:space="preserve"> </w:t>
      </w:r>
      <w:proofErr w:type="spellStart"/>
      <w:r w:rsidR="00EC4E29" w:rsidRPr="001935BC">
        <w:rPr>
          <w:rFonts w:ascii="Times New Roman" w:hAnsi="Times New Roman" w:cs="Times New Roman"/>
          <w:color w:val="000000"/>
          <w:sz w:val="24"/>
          <w:szCs w:val="24"/>
        </w:rPr>
        <w:t>IS</w:t>
      </w:r>
      <w:proofErr w:type="spellEnd"/>
      <w:r w:rsidR="00EC4E29" w:rsidRPr="001935BC">
        <w:rPr>
          <w:rFonts w:ascii="Times New Roman" w:hAnsi="Times New Roman" w:cs="Times New Roman"/>
          <w:color w:val="000000"/>
          <w:sz w:val="24"/>
          <w:szCs w:val="24"/>
        </w:rPr>
        <w:t xml:space="preserve"> tvarkomais asmens duomenimis;</w:t>
      </w:r>
    </w:p>
    <w:p w14:paraId="0E6A3D50" w14:textId="126FB1B3" w:rsidR="00EC4E29" w:rsidRPr="001935BC" w:rsidRDefault="00C41050" w:rsidP="00EC4E29">
      <w:pPr>
        <w:jc w:val="both"/>
        <w:rPr>
          <w:rFonts w:ascii="Times New Roman" w:hAnsi="Times New Roman" w:cs="Times New Roman"/>
          <w:color w:val="000000"/>
          <w:sz w:val="24"/>
          <w:szCs w:val="24"/>
        </w:rPr>
      </w:pPr>
      <w:bookmarkStart w:id="10" w:name="part_609e0cb1534444d68af6df473c594a66"/>
      <w:bookmarkEnd w:id="10"/>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1.2.2. fiziniai ir juridiniai asmenys, teikiantys paslaugas (toliau – paslaugų teikėjai), ar kiti fiziniai ir juridiniai asmenys, kurie priima sprendimus dėl</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atitikties kriterijams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Nutarime nurodytais atvejais,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asmenis, atitinkančius nustatytus kriterijus,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nustato iš asmens pateiktų</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šio sprendimo</w:t>
      </w:r>
      <w:r w:rsidR="00901910" w:rsidRPr="001935BC">
        <w:rPr>
          <w:rFonts w:ascii="Times New Roman" w:hAnsi="Times New Roman" w:cs="Times New Roman"/>
          <w:color w:val="000000"/>
          <w:sz w:val="24"/>
          <w:szCs w:val="24"/>
        </w:rPr>
        <w:t xml:space="preserve"> </w:t>
      </w:r>
      <w:r w:rsidR="00007630"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1.1</w:t>
      </w:r>
      <w:r w:rsidR="00901910" w:rsidRPr="001935BC">
        <w:rPr>
          <w:rFonts w:ascii="Times New Roman" w:hAnsi="Times New Roman" w:cs="Times New Roman"/>
          <w:color w:val="000000"/>
          <w:sz w:val="24"/>
          <w:szCs w:val="24"/>
        </w:rPr>
        <w:t> </w:t>
      </w:r>
      <w:r w:rsidR="00EC4E29" w:rsidRPr="001935BC">
        <w:rPr>
          <w:rFonts w:ascii="Times New Roman" w:hAnsi="Times New Roman" w:cs="Times New Roman"/>
          <w:color w:val="000000"/>
          <w:sz w:val="24"/>
          <w:szCs w:val="24"/>
        </w:rPr>
        <w:t>papunktyje nurodytų dokumentų.</w:t>
      </w:r>
    </w:p>
    <w:p w14:paraId="1CBECED3" w14:textId="10A830BD" w:rsidR="00EC4E29" w:rsidRPr="001935BC" w:rsidRDefault="00C41050" w:rsidP="00EC4E29">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2. Asmenų atitikties</w:t>
      </w:r>
      <w:r w:rsidR="00E15DC1"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Nutarimo</w:t>
      </w:r>
      <w:r w:rsidR="00E15DC1" w:rsidRPr="001935BC">
        <w:rPr>
          <w:rFonts w:ascii="Times New Roman" w:hAnsi="Times New Roman" w:cs="Times New Roman"/>
          <w:color w:val="000000"/>
          <w:sz w:val="24"/>
          <w:szCs w:val="24"/>
        </w:rPr>
        <w:t xml:space="preserve"> 3.1.2.4 </w:t>
      </w:r>
      <w:r w:rsidR="00EC4E29" w:rsidRPr="001935BC">
        <w:rPr>
          <w:rFonts w:ascii="Times New Roman" w:hAnsi="Times New Roman" w:cs="Times New Roman"/>
          <w:color w:val="000000"/>
          <w:sz w:val="24"/>
          <w:szCs w:val="24"/>
        </w:rPr>
        <w:t>papunktyje nurodytiems kriterijams nustatymui</w:t>
      </w:r>
      <w:r w:rsidR="00E15DC1"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šio sprendimo </w:t>
      </w:r>
      <w:r w:rsidR="004356F7"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1.1 papunktyje nurodyti dokumentai ir juose esantys asmens duomenys</w:t>
      </w:r>
      <w:r w:rsidR="00E15DC1"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peržiūrimi šiomis sąlygomis ir tvarka:</w:t>
      </w:r>
    </w:p>
    <w:p w14:paraId="5F11474C" w14:textId="6B554CE8" w:rsidR="00EC4E29" w:rsidRPr="001935BC" w:rsidRDefault="00C41050" w:rsidP="00EC4E29">
      <w:pPr>
        <w:jc w:val="both"/>
        <w:rPr>
          <w:rFonts w:ascii="Times New Roman" w:hAnsi="Times New Roman" w:cs="Times New Roman"/>
          <w:color w:val="000000"/>
          <w:sz w:val="24"/>
          <w:szCs w:val="24"/>
        </w:rPr>
      </w:pPr>
      <w:bookmarkStart w:id="11" w:name="part_f71ccfff718f4f38a7d10d1196a3b054"/>
      <w:bookmarkEnd w:id="11"/>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 xml:space="preserve">2.1. šio sprendimo </w:t>
      </w:r>
      <w:r w:rsidR="004356F7"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1.1 papunktyje nurodyti dokumentai ir juose esantys asmens duomenys peržiūrimi šiuo tikslu: siekiant nustatyti</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asmens atitiktį</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šio sprendimo</w:t>
      </w:r>
      <w:r w:rsidR="00901910" w:rsidRPr="001935BC">
        <w:rPr>
          <w:rFonts w:ascii="Times New Roman" w:hAnsi="Times New Roman" w:cs="Times New Roman"/>
          <w:color w:val="000000"/>
          <w:sz w:val="24"/>
          <w:szCs w:val="24"/>
        </w:rPr>
        <w:t xml:space="preserve"> </w:t>
      </w:r>
      <w:r w:rsidR="004356F7" w:rsidRPr="001935BC">
        <w:rPr>
          <w:rFonts w:ascii="Times New Roman" w:hAnsi="Times New Roman" w:cs="Times New Roman"/>
          <w:color w:val="000000"/>
          <w:sz w:val="24"/>
          <w:szCs w:val="24"/>
        </w:rPr>
        <w:t xml:space="preserve">1.1 papunkčio </w:t>
      </w:r>
      <w:r w:rsidR="00EC4E29" w:rsidRPr="001935BC">
        <w:rPr>
          <w:rFonts w:ascii="Times New Roman" w:hAnsi="Times New Roman" w:cs="Times New Roman"/>
          <w:color w:val="000000"/>
          <w:sz w:val="24"/>
          <w:szCs w:val="24"/>
        </w:rPr>
        <w:t>pirmojoje pastraipoje nurodytiems kriterijams, sudarant galimybę šiems asmenims Nutarime nurodytais atvejais naudotis teise</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neribojamomis arba ribojamomis iš dalies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darbo, ūkinės veiklos ar kitos veiklos sąlygomis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ir</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įgyvendinant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ligos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infekcijos) profilaktikos ir kontrolės priemones;</w:t>
      </w:r>
    </w:p>
    <w:p w14:paraId="34E915DD" w14:textId="52CDE0BE" w:rsidR="00EC4E29" w:rsidRPr="001935BC" w:rsidRDefault="00C41050" w:rsidP="00EC4E29">
      <w:pPr>
        <w:jc w:val="both"/>
        <w:rPr>
          <w:rFonts w:ascii="Times New Roman" w:hAnsi="Times New Roman" w:cs="Times New Roman"/>
          <w:color w:val="000000"/>
          <w:sz w:val="24"/>
          <w:szCs w:val="24"/>
        </w:rPr>
      </w:pPr>
      <w:bookmarkStart w:id="12" w:name="part_bc62534f1cdf41cf96de4ca0d2842b7c"/>
      <w:bookmarkEnd w:id="12"/>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 xml:space="preserve">2.2. šio sprendimo </w:t>
      </w:r>
      <w:r w:rsidR="004356F7"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1.1 papunktyje nurodyti dokumentai ir juose esantys asmens duomenys</w:t>
      </w:r>
      <w:r w:rsidR="005C2157"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civilinę saugą reglamentuojančių teisės aktų reikalavimų</w:t>
      </w:r>
      <w:r w:rsidR="00A632E3"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laikymosi kontrolę atliekančių asmenų,</w:t>
      </w:r>
      <w:r w:rsidR="005C2157"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paslaugų teikėjų ar kitų fizinių ir juridinių asmenų, kurie priima sprendimus dėl</w:t>
      </w:r>
      <w:r w:rsidR="00A632E3"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atitikties kriterijams</w:t>
      </w:r>
      <w:r w:rsidR="005C2157"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Nutarimo</w:t>
      </w:r>
      <w:r w:rsidR="005C2157" w:rsidRPr="001935BC">
        <w:rPr>
          <w:rFonts w:ascii="Times New Roman" w:hAnsi="Times New Roman" w:cs="Times New Roman"/>
          <w:color w:val="000000"/>
          <w:sz w:val="24"/>
          <w:szCs w:val="24"/>
        </w:rPr>
        <w:t xml:space="preserve"> </w:t>
      </w:r>
      <w:r w:rsidR="005924B9" w:rsidRPr="001935BC">
        <w:rPr>
          <w:rFonts w:ascii="Times New Roman" w:hAnsi="Times New Roman" w:cs="Times New Roman"/>
          <w:color w:val="000000"/>
          <w:sz w:val="24"/>
          <w:szCs w:val="24"/>
        </w:rPr>
        <w:t>3.1.2.4 </w:t>
      </w:r>
      <w:r w:rsidR="00EC4E29" w:rsidRPr="001935BC">
        <w:rPr>
          <w:rFonts w:ascii="Times New Roman" w:hAnsi="Times New Roman" w:cs="Times New Roman"/>
          <w:color w:val="000000"/>
          <w:sz w:val="24"/>
          <w:szCs w:val="24"/>
        </w:rPr>
        <w:t>papunktyje</w:t>
      </w:r>
      <w:r w:rsidR="00ED2D3F"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nurodytais atvejais, tik peržiūrimi, draudžiama juos rinkti, saugoti ar kitaip tvarkyti.</w:t>
      </w:r>
    </w:p>
    <w:p w14:paraId="6CF87E4C" w14:textId="3E1C718D" w:rsidR="00EC4E29" w:rsidRPr="001935BC" w:rsidRDefault="00C41050" w:rsidP="00EC4E29">
      <w:pPr>
        <w:jc w:val="both"/>
        <w:rPr>
          <w:rFonts w:ascii="Times New Roman" w:hAnsi="Times New Roman" w:cs="Times New Roman"/>
          <w:color w:val="000000"/>
          <w:sz w:val="24"/>
          <w:szCs w:val="24"/>
        </w:rPr>
      </w:pPr>
      <w:bookmarkStart w:id="13" w:name="part_2159bba702b947bdb4584d4fc28853bb"/>
      <w:bookmarkEnd w:id="13"/>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3. VĮ Registrų centras asmens duomenis apie neigiamą asmens laboratorinio tyrimo (SARS-</w:t>
      </w:r>
      <w:proofErr w:type="spellStart"/>
      <w:r w:rsidR="00EC4E29" w:rsidRPr="001935BC">
        <w:rPr>
          <w:rFonts w:ascii="Times New Roman" w:hAnsi="Times New Roman" w:cs="Times New Roman"/>
          <w:color w:val="000000"/>
          <w:sz w:val="24"/>
          <w:szCs w:val="24"/>
        </w:rPr>
        <w:t>CoV</w:t>
      </w:r>
      <w:proofErr w:type="spellEnd"/>
      <w:r w:rsidR="00EC4E29" w:rsidRPr="001935BC">
        <w:rPr>
          <w:rFonts w:ascii="Times New Roman" w:hAnsi="Times New Roman" w:cs="Times New Roman"/>
          <w:color w:val="000000"/>
          <w:sz w:val="24"/>
          <w:szCs w:val="24"/>
        </w:rPr>
        <w:t xml:space="preserve">-2 </w:t>
      </w:r>
      <w:proofErr w:type="spellStart"/>
      <w:r w:rsidR="00EC4E29" w:rsidRPr="001935BC">
        <w:rPr>
          <w:rFonts w:ascii="Times New Roman" w:hAnsi="Times New Roman" w:cs="Times New Roman"/>
          <w:color w:val="000000"/>
          <w:sz w:val="24"/>
          <w:szCs w:val="24"/>
        </w:rPr>
        <w:t>PGR</w:t>
      </w:r>
      <w:proofErr w:type="spellEnd"/>
      <w:r w:rsidR="00EC4E29" w:rsidRPr="001935BC">
        <w:rPr>
          <w:rFonts w:ascii="Times New Roman" w:hAnsi="Times New Roman" w:cs="Times New Roman"/>
          <w:color w:val="000000"/>
          <w:sz w:val="24"/>
          <w:szCs w:val="24"/>
        </w:rPr>
        <w:t xml:space="preserve"> tyrimo) atsakymą,</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asmenų persirgimo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liga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infekcija) ir paskiepijimo viena iš nurodytų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ligos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infekcijos) vakcinų faktą ir fakto galiojimo terminą teikia Policijos departamentui prie Lietuvos Respublikos vidaus reikalų ministerijos iš </w:t>
      </w:r>
      <w:proofErr w:type="spellStart"/>
      <w:r w:rsidR="00EC4E29" w:rsidRPr="001935BC">
        <w:rPr>
          <w:rFonts w:ascii="Times New Roman" w:hAnsi="Times New Roman" w:cs="Times New Roman"/>
          <w:color w:val="000000"/>
          <w:sz w:val="24"/>
          <w:szCs w:val="24"/>
        </w:rPr>
        <w:t>ESPBI</w:t>
      </w:r>
      <w:proofErr w:type="spellEnd"/>
      <w:r w:rsidR="00EC4E29" w:rsidRPr="001935BC">
        <w:rPr>
          <w:rFonts w:ascii="Times New Roman" w:hAnsi="Times New Roman" w:cs="Times New Roman"/>
          <w:color w:val="000000"/>
          <w:sz w:val="24"/>
          <w:szCs w:val="24"/>
        </w:rPr>
        <w:t xml:space="preserve"> </w:t>
      </w:r>
      <w:proofErr w:type="spellStart"/>
      <w:r w:rsidR="00EC4E29" w:rsidRPr="001935BC">
        <w:rPr>
          <w:rFonts w:ascii="Times New Roman" w:hAnsi="Times New Roman" w:cs="Times New Roman"/>
          <w:color w:val="000000"/>
          <w:sz w:val="24"/>
          <w:szCs w:val="24"/>
        </w:rPr>
        <w:t>IS</w:t>
      </w:r>
      <w:proofErr w:type="spellEnd"/>
      <w:r w:rsidR="00EC4E29" w:rsidRPr="001935BC">
        <w:rPr>
          <w:rFonts w:ascii="Times New Roman" w:hAnsi="Times New Roman" w:cs="Times New Roman"/>
          <w:color w:val="000000"/>
          <w:sz w:val="24"/>
          <w:szCs w:val="24"/>
        </w:rPr>
        <w:t xml:space="preserve"> asmens duomenų teikimo sutartyje nustatytomis sąlygomis ir tvarka šio sprendimo </w:t>
      </w:r>
      <w:r w:rsidR="004356F7"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2.1 papunktyje nurodytu tikslu.</w:t>
      </w:r>
    </w:p>
    <w:p w14:paraId="14122099" w14:textId="597EF9E6" w:rsidR="00EC4E29" w:rsidRPr="001935BC" w:rsidRDefault="00C41050" w:rsidP="00EC4E29">
      <w:pPr>
        <w:jc w:val="both"/>
        <w:rPr>
          <w:rFonts w:ascii="Times New Roman" w:hAnsi="Times New Roman" w:cs="Times New Roman"/>
          <w:color w:val="000000"/>
          <w:sz w:val="24"/>
          <w:szCs w:val="24"/>
        </w:rPr>
      </w:pPr>
      <w:bookmarkStart w:id="14" w:name="part_029e00bc387540ab98e368669dfb5bc0"/>
      <w:bookmarkEnd w:id="14"/>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4. Asmenys:</w:t>
      </w:r>
    </w:p>
    <w:p w14:paraId="16795225" w14:textId="5FDAF489" w:rsidR="00EC4E29" w:rsidRPr="001935BC" w:rsidRDefault="00C41050" w:rsidP="00EC4E29">
      <w:pPr>
        <w:jc w:val="both"/>
        <w:rPr>
          <w:rFonts w:ascii="Times New Roman" w:hAnsi="Times New Roman" w:cs="Times New Roman"/>
          <w:color w:val="000000"/>
          <w:sz w:val="24"/>
          <w:szCs w:val="24"/>
        </w:rPr>
      </w:pPr>
      <w:bookmarkStart w:id="15" w:name="part_d7b2aef7829c4b4c9b5dbc43dcdae457"/>
      <w:bookmarkEnd w:id="15"/>
      <w:r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4.1. norėdami pasinaudoti</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neribojamomis arba ribojamomis iš dalies</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darbo, ūkinės veiklos ar kitos veiklos sąlygomis</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Nutarime numatytais atvejais, pateikia vieną iš šio sprendimo </w:t>
      </w:r>
      <w:r w:rsidR="004356F7"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1.1 papunktyje nurodytų dokumentų</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civilinę saugą reglamentuojančių teisės aktų reikalavimų</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laikymosi kontrolę atliekantiems asmenims,</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paslaugų teikėjams ar kitiems fiziniams ir juridiniams asmenims, kurie priima sprendimus dėl</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atitikties kriterijams</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Nutarimo</w:t>
      </w:r>
      <w:r w:rsidR="00135EDC" w:rsidRPr="001935BC">
        <w:rPr>
          <w:rFonts w:ascii="Times New Roman" w:hAnsi="Times New Roman" w:cs="Times New Roman"/>
          <w:color w:val="000000"/>
          <w:sz w:val="24"/>
          <w:szCs w:val="24"/>
        </w:rPr>
        <w:t xml:space="preserve"> 3.1.2.4 </w:t>
      </w:r>
      <w:r w:rsidR="00EC4E29" w:rsidRPr="001935BC">
        <w:rPr>
          <w:rFonts w:ascii="Times New Roman" w:hAnsi="Times New Roman" w:cs="Times New Roman"/>
          <w:color w:val="000000"/>
          <w:sz w:val="24"/>
          <w:szCs w:val="24"/>
        </w:rPr>
        <w:t>papunktyje</w:t>
      </w:r>
      <w:r w:rsidR="00135EDC"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nurodytais atvejais, </w:t>
      </w:r>
      <w:r w:rsidR="004356F7" w:rsidRPr="001935BC">
        <w:rPr>
          <w:rFonts w:ascii="Times New Roman" w:hAnsi="Times New Roman" w:cs="Times New Roman"/>
          <w:color w:val="000000"/>
          <w:sz w:val="24"/>
          <w:szCs w:val="24"/>
        </w:rPr>
        <w:t>1.</w:t>
      </w:r>
      <w:r w:rsidR="00EC4E29" w:rsidRPr="001935BC">
        <w:rPr>
          <w:rFonts w:ascii="Times New Roman" w:hAnsi="Times New Roman" w:cs="Times New Roman"/>
          <w:color w:val="000000"/>
          <w:sz w:val="24"/>
          <w:szCs w:val="24"/>
        </w:rPr>
        <w:t>2.1 papunktyje nurodytu tikslu;</w:t>
      </w:r>
    </w:p>
    <w:p w14:paraId="1CF54600" w14:textId="61A8AD64" w:rsidR="00C41050" w:rsidRPr="001935BC" w:rsidRDefault="00C41050" w:rsidP="00EC4E29">
      <w:pPr>
        <w:jc w:val="both"/>
        <w:rPr>
          <w:rFonts w:ascii="Times New Roman" w:hAnsi="Times New Roman" w:cs="Times New Roman"/>
          <w:color w:val="000000"/>
          <w:sz w:val="24"/>
          <w:szCs w:val="24"/>
        </w:rPr>
      </w:pPr>
      <w:bookmarkStart w:id="16" w:name="part_ea75e71a4e544207b59cb118c1082d25"/>
      <w:bookmarkEnd w:id="16"/>
      <w:r w:rsidRPr="001935BC">
        <w:rPr>
          <w:rFonts w:ascii="Times New Roman" w:hAnsi="Times New Roman" w:cs="Times New Roman"/>
          <w:color w:val="000000"/>
          <w:sz w:val="24"/>
          <w:szCs w:val="24"/>
        </w:rPr>
        <w:lastRenderedPageBreak/>
        <w:t>1.</w:t>
      </w:r>
      <w:r w:rsidR="00EC4E29" w:rsidRPr="001935BC">
        <w:rPr>
          <w:rFonts w:ascii="Times New Roman" w:hAnsi="Times New Roman" w:cs="Times New Roman"/>
          <w:color w:val="000000"/>
          <w:sz w:val="24"/>
          <w:szCs w:val="24"/>
        </w:rPr>
        <w:t>4.2. negali pasinaudoti</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neribojamomis arba ribojamomis iš dalies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darbo, ūkinės veiklos ar kitos veiklos sąlygomis</w:t>
      </w:r>
      <w:r w:rsidR="00901910"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izoliacijos laikotarpiu, vadovaujantis Asmenų, sergančių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liga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infekcija), asmenų, įtariamų, kad serga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liga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infekcija), ir asmenų, turėjusių sąlytį, izoliavimo namuose, kitoje gyvenamojoje vietoje ar savivaldybės administracijos numatytose patalpose taisyklėmis, patvirtintomis</w:t>
      </w:r>
      <w:r w:rsidR="00045923" w:rsidRPr="001935BC">
        <w:rPr>
          <w:rFonts w:ascii="Times New Roman" w:hAnsi="Times New Roman" w:cs="Times New Roman"/>
          <w:color w:val="000000"/>
          <w:sz w:val="24"/>
          <w:szCs w:val="24"/>
        </w:rPr>
        <w:t xml:space="preserve"> </w:t>
      </w:r>
      <w:r w:rsidR="00EC4E29" w:rsidRPr="001935BC">
        <w:rPr>
          <w:rFonts w:ascii="Times New Roman" w:hAnsi="Times New Roman" w:cs="Times New Roman"/>
          <w:color w:val="000000"/>
          <w:sz w:val="24"/>
          <w:szCs w:val="24"/>
        </w:rPr>
        <w:t xml:space="preserve">Lietuvos Respublikos sveikatos apsaugos ministro 2020 m. kovo 12 d. įsakymu Nr. V-352 „Dėl Asmenų, sergančių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liga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infekcija), asmenų, įtariamų, kad serga </w:t>
      </w:r>
      <w:proofErr w:type="spellStart"/>
      <w:r w:rsidR="00EC4E29" w:rsidRPr="001935BC">
        <w:rPr>
          <w:rFonts w:ascii="Times New Roman" w:hAnsi="Times New Roman" w:cs="Times New Roman"/>
          <w:color w:val="000000"/>
          <w:sz w:val="24"/>
          <w:szCs w:val="24"/>
        </w:rPr>
        <w:t>COVID</w:t>
      </w:r>
      <w:proofErr w:type="spellEnd"/>
      <w:r w:rsidR="00EC4E29" w:rsidRPr="001935BC">
        <w:rPr>
          <w:rFonts w:ascii="Times New Roman" w:hAnsi="Times New Roman" w:cs="Times New Roman"/>
          <w:color w:val="000000"/>
          <w:sz w:val="24"/>
          <w:szCs w:val="24"/>
        </w:rPr>
        <w:t>-19 liga (</w:t>
      </w:r>
      <w:proofErr w:type="spellStart"/>
      <w:r w:rsidR="00EC4E29" w:rsidRPr="001935BC">
        <w:rPr>
          <w:rFonts w:ascii="Times New Roman" w:hAnsi="Times New Roman" w:cs="Times New Roman"/>
          <w:color w:val="000000"/>
          <w:sz w:val="24"/>
          <w:szCs w:val="24"/>
        </w:rPr>
        <w:t>koronaviruso</w:t>
      </w:r>
      <w:proofErr w:type="spellEnd"/>
      <w:r w:rsidR="00EC4E29" w:rsidRPr="001935BC">
        <w:rPr>
          <w:rFonts w:ascii="Times New Roman" w:hAnsi="Times New Roman" w:cs="Times New Roman"/>
          <w:color w:val="000000"/>
          <w:sz w:val="24"/>
          <w:szCs w:val="24"/>
        </w:rPr>
        <w:t xml:space="preserve"> infekcija), ir asmenų, turėjusių sąlytį, izoliavimo namuose, kitoje gyvenamojoje vietoje ar savivaldybės administracijos numatytose patalpose taisyklių patvirtinimo“.</w:t>
      </w:r>
    </w:p>
    <w:p w14:paraId="4A03ADA7" w14:textId="4D8F0933" w:rsidR="00D67036" w:rsidRPr="001935BC" w:rsidRDefault="00C41050" w:rsidP="007267BA">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 xml:space="preserve">2. </w:t>
      </w:r>
      <w:r w:rsidR="001D3057" w:rsidRPr="001935BC">
        <w:rPr>
          <w:rFonts w:ascii="Times New Roman" w:hAnsi="Times New Roman" w:cs="Times New Roman"/>
          <w:color w:val="000000"/>
          <w:sz w:val="24"/>
          <w:szCs w:val="24"/>
        </w:rPr>
        <w:t>Nustatau, kad</w:t>
      </w:r>
      <w:r w:rsidR="00D67036" w:rsidRPr="001935BC">
        <w:rPr>
          <w:rFonts w:ascii="Times New Roman" w:hAnsi="Times New Roman" w:cs="Times New Roman"/>
          <w:color w:val="000000"/>
          <w:sz w:val="24"/>
          <w:szCs w:val="24"/>
        </w:rPr>
        <w:t>:</w:t>
      </w:r>
    </w:p>
    <w:p w14:paraId="5F7F754C" w14:textId="6F01AE5E" w:rsidR="003C76CA" w:rsidRPr="001935BC" w:rsidRDefault="00D67036" w:rsidP="007267BA">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2.1.</w:t>
      </w:r>
      <w:r w:rsidR="007267BA" w:rsidRPr="001935BC">
        <w:rPr>
          <w:rFonts w:ascii="Times New Roman" w:hAnsi="Times New Roman" w:cs="Times New Roman"/>
          <w:color w:val="000000"/>
          <w:sz w:val="24"/>
          <w:szCs w:val="24"/>
        </w:rPr>
        <w:t xml:space="preserve"> VĮ Registrų centr</w:t>
      </w:r>
      <w:r w:rsidR="00FE752B" w:rsidRPr="001935BC">
        <w:rPr>
          <w:rFonts w:ascii="Times New Roman" w:hAnsi="Times New Roman" w:cs="Times New Roman"/>
          <w:color w:val="000000"/>
          <w:sz w:val="24"/>
          <w:szCs w:val="24"/>
        </w:rPr>
        <w:t>as</w:t>
      </w:r>
      <w:r w:rsidR="001C29B2" w:rsidRPr="001935BC">
        <w:rPr>
          <w:rFonts w:ascii="Times New Roman" w:hAnsi="Times New Roman" w:cs="Times New Roman"/>
          <w:color w:val="000000"/>
          <w:sz w:val="24"/>
          <w:szCs w:val="24"/>
        </w:rPr>
        <w:t xml:space="preserve"> privalo</w:t>
      </w:r>
      <w:r w:rsidR="008D637B" w:rsidRPr="001935BC">
        <w:rPr>
          <w:rFonts w:ascii="Times New Roman" w:hAnsi="Times New Roman" w:cs="Times New Roman"/>
          <w:color w:val="000000"/>
          <w:sz w:val="24"/>
          <w:szCs w:val="24"/>
        </w:rPr>
        <w:t xml:space="preserve"> </w:t>
      </w:r>
      <w:r w:rsidR="007267BA" w:rsidRPr="001935BC">
        <w:rPr>
          <w:rFonts w:ascii="Times New Roman" w:hAnsi="Times New Roman" w:cs="Times New Roman"/>
          <w:color w:val="000000"/>
          <w:sz w:val="24"/>
          <w:szCs w:val="24"/>
        </w:rPr>
        <w:t xml:space="preserve">teikti šio sprendimo </w:t>
      </w:r>
      <w:r w:rsidR="00007630" w:rsidRPr="001935BC">
        <w:rPr>
          <w:rFonts w:ascii="Times New Roman" w:hAnsi="Times New Roman" w:cs="Times New Roman"/>
          <w:color w:val="000000"/>
          <w:sz w:val="24"/>
          <w:szCs w:val="24"/>
        </w:rPr>
        <w:t>1.</w:t>
      </w:r>
      <w:r w:rsidR="007267BA" w:rsidRPr="001935BC">
        <w:rPr>
          <w:rFonts w:ascii="Times New Roman" w:hAnsi="Times New Roman" w:cs="Times New Roman"/>
          <w:color w:val="000000"/>
          <w:sz w:val="24"/>
          <w:szCs w:val="24"/>
        </w:rPr>
        <w:t>1.1.4 papunktyje nurodyto pažymėjimo spausdinimo paslaugą</w:t>
      </w:r>
      <w:r w:rsidR="00190888" w:rsidRPr="001935BC">
        <w:rPr>
          <w:rFonts w:ascii="Times New Roman" w:hAnsi="Times New Roman" w:cs="Times New Roman"/>
          <w:color w:val="000000"/>
          <w:sz w:val="24"/>
          <w:szCs w:val="24"/>
        </w:rPr>
        <w:t xml:space="preserve"> (toliau – paslauga)</w:t>
      </w:r>
      <w:r w:rsidR="008109CC" w:rsidRPr="001935BC">
        <w:rPr>
          <w:rFonts w:ascii="Times New Roman" w:hAnsi="Times New Roman" w:cs="Times New Roman"/>
          <w:color w:val="000000"/>
          <w:sz w:val="24"/>
          <w:szCs w:val="24"/>
        </w:rPr>
        <w:t xml:space="preserve">. Paslaugos teikimui VĮ Registrų centras gali pasitelkti </w:t>
      </w:r>
      <w:proofErr w:type="spellStart"/>
      <w:r w:rsidR="008109CC" w:rsidRPr="001935BC">
        <w:rPr>
          <w:rFonts w:ascii="Times New Roman" w:hAnsi="Times New Roman" w:cs="Times New Roman"/>
          <w:color w:val="000000"/>
          <w:sz w:val="24"/>
          <w:szCs w:val="24"/>
        </w:rPr>
        <w:t>subtvarkytojus</w:t>
      </w:r>
      <w:proofErr w:type="spellEnd"/>
      <w:r w:rsidR="008109CC" w:rsidRPr="001935BC">
        <w:rPr>
          <w:rFonts w:ascii="Times New Roman" w:hAnsi="Times New Roman" w:cs="Times New Roman"/>
          <w:color w:val="000000"/>
          <w:sz w:val="24"/>
          <w:szCs w:val="24"/>
        </w:rPr>
        <w:t xml:space="preserve"> </w:t>
      </w:r>
      <w:r w:rsidR="00DD61B0" w:rsidRPr="001935BC">
        <w:rPr>
          <w:rFonts w:ascii="Times New Roman" w:hAnsi="Times New Roman" w:cs="Times New Roman"/>
          <w:color w:val="000000"/>
          <w:sz w:val="24"/>
          <w:szCs w:val="24"/>
        </w:rPr>
        <w:t>–</w:t>
      </w:r>
      <w:r w:rsidR="008109CC" w:rsidRPr="001935BC">
        <w:rPr>
          <w:rFonts w:ascii="Times New Roman" w:hAnsi="Times New Roman" w:cs="Times New Roman"/>
          <w:color w:val="000000"/>
          <w:sz w:val="24"/>
          <w:szCs w:val="24"/>
        </w:rPr>
        <w:t xml:space="preserve"> kitus subjektus, nurodytus šio sprendimo 3 punkte (toliau visi kartu – paslaugos teikėjai)</w:t>
      </w:r>
      <w:r w:rsidR="00387467" w:rsidRPr="001935BC">
        <w:rPr>
          <w:rFonts w:ascii="Times New Roman" w:hAnsi="Times New Roman" w:cs="Times New Roman"/>
          <w:color w:val="000000"/>
          <w:sz w:val="24"/>
          <w:szCs w:val="24"/>
        </w:rPr>
        <w:t>;</w:t>
      </w:r>
    </w:p>
    <w:p w14:paraId="03721932" w14:textId="78C33538" w:rsidR="00D67036" w:rsidRPr="001935BC" w:rsidRDefault="003C76CA" w:rsidP="007267BA">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w:t>
      </w:r>
      <w:r w:rsidR="00B71F89" w:rsidRPr="001935BC">
        <w:rPr>
          <w:rFonts w:ascii="Times New Roman" w:hAnsi="Times New Roman" w:cs="Times New Roman"/>
          <w:color w:val="000000"/>
          <w:sz w:val="24"/>
          <w:szCs w:val="24"/>
        </w:rPr>
        <w:t>2</w:t>
      </w:r>
      <w:r w:rsidRPr="001935BC">
        <w:rPr>
          <w:rFonts w:ascii="Times New Roman" w:hAnsi="Times New Roman" w:cs="Times New Roman"/>
          <w:color w:val="000000"/>
          <w:sz w:val="24"/>
          <w:szCs w:val="24"/>
        </w:rPr>
        <w:t>. VĮ Registrų centr</w:t>
      </w:r>
      <w:r w:rsidR="001C29B2" w:rsidRPr="001935BC">
        <w:rPr>
          <w:rFonts w:ascii="Times New Roman" w:hAnsi="Times New Roman" w:cs="Times New Roman"/>
          <w:color w:val="000000"/>
          <w:sz w:val="24"/>
          <w:szCs w:val="24"/>
        </w:rPr>
        <w:t>as</w:t>
      </w:r>
      <w:r w:rsidRPr="001935BC">
        <w:rPr>
          <w:rFonts w:ascii="Times New Roman" w:hAnsi="Times New Roman" w:cs="Times New Roman"/>
          <w:color w:val="000000"/>
          <w:sz w:val="24"/>
          <w:szCs w:val="24"/>
        </w:rPr>
        <w:t xml:space="preserve"> </w:t>
      </w:r>
      <w:r w:rsidR="00B71F89" w:rsidRPr="001935BC">
        <w:rPr>
          <w:rFonts w:ascii="Times New Roman" w:hAnsi="Times New Roman" w:cs="Times New Roman"/>
          <w:color w:val="000000"/>
          <w:sz w:val="24"/>
          <w:szCs w:val="24"/>
        </w:rPr>
        <w:t>p</w:t>
      </w:r>
      <w:r w:rsidR="007267BA" w:rsidRPr="001935BC">
        <w:rPr>
          <w:rFonts w:ascii="Times New Roman" w:hAnsi="Times New Roman" w:cs="Times New Roman"/>
          <w:color w:val="000000"/>
          <w:sz w:val="24"/>
          <w:szCs w:val="24"/>
        </w:rPr>
        <w:t>aslaugos teikimui</w:t>
      </w:r>
      <w:r w:rsidR="001C29B2" w:rsidRPr="001935BC">
        <w:rPr>
          <w:rFonts w:ascii="Times New Roman" w:hAnsi="Times New Roman" w:cs="Times New Roman"/>
          <w:color w:val="000000"/>
          <w:sz w:val="24"/>
          <w:szCs w:val="24"/>
        </w:rPr>
        <w:t xml:space="preserve"> naudoja</w:t>
      </w:r>
      <w:r w:rsidR="00AF3BFA" w:rsidRPr="001935BC">
        <w:rPr>
          <w:rFonts w:ascii="Times New Roman" w:hAnsi="Times New Roman" w:cs="Times New Roman"/>
          <w:color w:val="000000"/>
          <w:sz w:val="24"/>
          <w:szCs w:val="24"/>
        </w:rPr>
        <w:t xml:space="preserve"> ir</w:t>
      </w:r>
      <w:r w:rsidR="007267BA" w:rsidRPr="001935BC">
        <w:rPr>
          <w:rFonts w:ascii="Times New Roman" w:hAnsi="Times New Roman" w:cs="Times New Roman"/>
          <w:color w:val="000000"/>
          <w:sz w:val="24"/>
          <w:szCs w:val="24"/>
        </w:rPr>
        <w:t xml:space="preserve"> </w:t>
      </w:r>
      <w:r w:rsidR="008109CC" w:rsidRPr="001935BC">
        <w:rPr>
          <w:rFonts w:ascii="Times New Roman" w:hAnsi="Times New Roman" w:cs="Times New Roman"/>
          <w:color w:val="000000"/>
          <w:sz w:val="24"/>
          <w:szCs w:val="24"/>
        </w:rPr>
        <w:t xml:space="preserve">kitiems </w:t>
      </w:r>
      <w:r w:rsidR="007267BA" w:rsidRPr="001935BC">
        <w:rPr>
          <w:rFonts w:ascii="Times New Roman" w:hAnsi="Times New Roman" w:cs="Times New Roman"/>
          <w:color w:val="000000"/>
          <w:sz w:val="24"/>
          <w:szCs w:val="24"/>
        </w:rPr>
        <w:t>paslaugos teikėjams teik</w:t>
      </w:r>
      <w:r w:rsidR="001C29B2" w:rsidRPr="001935BC">
        <w:rPr>
          <w:rFonts w:ascii="Times New Roman" w:hAnsi="Times New Roman" w:cs="Times New Roman"/>
          <w:color w:val="000000"/>
          <w:sz w:val="24"/>
          <w:szCs w:val="24"/>
        </w:rPr>
        <w:t>ia</w:t>
      </w:r>
      <w:r w:rsidR="007267BA" w:rsidRPr="001935BC">
        <w:rPr>
          <w:rFonts w:ascii="Times New Roman" w:hAnsi="Times New Roman" w:cs="Times New Roman"/>
          <w:color w:val="000000"/>
          <w:sz w:val="24"/>
          <w:szCs w:val="24"/>
        </w:rPr>
        <w:t xml:space="preserve"> </w:t>
      </w:r>
      <w:proofErr w:type="spellStart"/>
      <w:r w:rsidR="007267BA" w:rsidRPr="001935BC">
        <w:rPr>
          <w:rFonts w:ascii="Times New Roman" w:hAnsi="Times New Roman" w:cs="Times New Roman"/>
          <w:color w:val="000000"/>
          <w:sz w:val="24"/>
          <w:szCs w:val="24"/>
        </w:rPr>
        <w:t>ESPBI</w:t>
      </w:r>
      <w:proofErr w:type="spellEnd"/>
      <w:r w:rsidR="007267BA" w:rsidRPr="001935BC">
        <w:rPr>
          <w:rFonts w:ascii="Times New Roman" w:hAnsi="Times New Roman" w:cs="Times New Roman"/>
          <w:color w:val="000000"/>
          <w:sz w:val="24"/>
          <w:szCs w:val="24"/>
        </w:rPr>
        <w:t xml:space="preserve"> </w:t>
      </w:r>
      <w:proofErr w:type="spellStart"/>
      <w:r w:rsidR="007267BA" w:rsidRPr="001935BC">
        <w:rPr>
          <w:rFonts w:ascii="Times New Roman" w:hAnsi="Times New Roman" w:cs="Times New Roman"/>
          <w:color w:val="000000"/>
          <w:sz w:val="24"/>
          <w:szCs w:val="24"/>
        </w:rPr>
        <w:t>IS</w:t>
      </w:r>
      <w:proofErr w:type="spellEnd"/>
      <w:r w:rsidR="007267BA" w:rsidRPr="001935BC">
        <w:rPr>
          <w:rFonts w:ascii="Times New Roman" w:hAnsi="Times New Roman" w:cs="Times New Roman"/>
          <w:color w:val="000000"/>
          <w:sz w:val="24"/>
          <w:szCs w:val="24"/>
        </w:rPr>
        <w:t xml:space="preserve"> duomenų pagrindu suformuotus pažymėjimo duomenis: bendruosius duomenis – vardą, pavardę bei gimimo metus; ir pažymėjimo (galimybių paso) specialiuosius duomenis – pažymėjimo (galimybių paso) galiojimo pradžios ir pabaigos datą (metai, mėnuo, diena) ir laiką (valandos, minutės), </w:t>
      </w:r>
      <w:proofErr w:type="spellStart"/>
      <w:r w:rsidR="007267BA" w:rsidRPr="001935BC">
        <w:rPr>
          <w:rFonts w:ascii="Times New Roman" w:hAnsi="Times New Roman" w:cs="Times New Roman"/>
          <w:color w:val="000000"/>
          <w:sz w:val="24"/>
          <w:szCs w:val="24"/>
        </w:rPr>
        <w:t>QR</w:t>
      </w:r>
      <w:proofErr w:type="spellEnd"/>
      <w:r w:rsidR="007267BA" w:rsidRPr="001935BC">
        <w:rPr>
          <w:rFonts w:ascii="Times New Roman" w:hAnsi="Times New Roman" w:cs="Times New Roman"/>
          <w:color w:val="000000"/>
          <w:sz w:val="24"/>
          <w:szCs w:val="24"/>
        </w:rPr>
        <w:t xml:space="preserve"> kodą, kuriame yra užkoduoti bendrieji duomenys ir galimybių paso galiojimo pradžios ir pabaigos datų (metai, mėnuo, diena) ir laiko (valandos, minutės) informacija, arba informacija, kad kontaktinės veiklos limituotos</w:t>
      </w:r>
      <w:r w:rsidR="00B71F89" w:rsidRPr="001935BC">
        <w:rPr>
          <w:rFonts w:ascii="Times New Roman" w:hAnsi="Times New Roman" w:cs="Times New Roman"/>
          <w:color w:val="000000"/>
          <w:sz w:val="24"/>
          <w:szCs w:val="24"/>
        </w:rPr>
        <w:t>;</w:t>
      </w:r>
    </w:p>
    <w:p w14:paraId="6C09F2A3" w14:textId="4C2E7E27" w:rsidR="001C3E67" w:rsidRPr="001935BC" w:rsidRDefault="006031CE" w:rsidP="00D108C2">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w:t>
      </w:r>
      <w:r w:rsidR="00B71F89" w:rsidRPr="001935BC">
        <w:rPr>
          <w:rFonts w:ascii="Times New Roman" w:hAnsi="Times New Roman" w:cs="Times New Roman"/>
          <w:color w:val="000000"/>
          <w:sz w:val="24"/>
          <w:szCs w:val="24"/>
        </w:rPr>
        <w:t>3</w:t>
      </w:r>
      <w:r w:rsidRPr="001935BC">
        <w:rPr>
          <w:rFonts w:ascii="Times New Roman" w:hAnsi="Times New Roman" w:cs="Times New Roman"/>
          <w:color w:val="000000"/>
          <w:sz w:val="24"/>
          <w:szCs w:val="24"/>
        </w:rPr>
        <w:t xml:space="preserve">. </w:t>
      </w:r>
      <w:r w:rsidR="007144C6" w:rsidRPr="001935BC">
        <w:rPr>
          <w:rFonts w:ascii="Times New Roman" w:hAnsi="Times New Roman" w:cs="Times New Roman"/>
          <w:color w:val="000000"/>
          <w:sz w:val="24"/>
          <w:szCs w:val="24"/>
        </w:rPr>
        <w:t xml:space="preserve">teikiant paslaugą </w:t>
      </w:r>
      <w:r w:rsidR="005A1C7D" w:rsidRPr="001935BC">
        <w:rPr>
          <w:rFonts w:ascii="Times New Roman" w:hAnsi="Times New Roman" w:cs="Times New Roman"/>
          <w:color w:val="000000"/>
          <w:sz w:val="24"/>
          <w:szCs w:val="24"/>
        </w:rPr>
        <w:t xml:space="preserve">asmens </w:t>
      </w:r>
      <w:r w:rsidR="007144C6" w:rsidRPr="001935BC">
        <w:rPr>
          <w:rFonts w:ascii="Times New Roman" w:hAnsi="Times New Roman" w:cs="Times New Roman"/>
          <w:color w:val="000000"/>
          <w:sz w:val="24"/>
          <w:szCs w:val="24"/>
        </w:rPr>
        <w:t>duomen</w:t>
      </w:r>
      <w:r w:rsidR="005A1C7D" w:rsidRPr="001935BC">
        <w:rPr>
          <w:rFonts w:ascii="Times New Roman" w:hAnsi="Times New Roman" w:cs="Times New Roman"/>
          <w:color w:val="000000"/>
          <w:sz w:val="24"/>
          <w:szCs w:val="24"/>
        </w:rPr>
        <w:t>y</w:t>
      </w:r>
      <w:r w:rsidR="007144C6" w:rsidRPr="001935BC">
        <w:rPr>
          <w:rFonts w:ascii="Times New Roman" w:hAnsi="Times New Roman" w:cs="Times New Roman"/>
          <w:color w:val="000000"/>
          <w:sz w:val="24"/>
          <w:szCs w:val="24"/>
        </w:rPr>
        <w:t xml:space="preserve">s </w:t>
      </w:r>
      <w:r w:rsidR="005A1C7D" w:rsidRPr="001935BC">
        <w:rPr>
          <w:rFonts w:ascii="Times New Roman" w:hAnsi="Times New Roman" w:cs="Times New Roman"/>
          <w:color w:val="000000"/>
          <w:sz w:val="24"/>
          <w:szCs w:val="24"/>
        </w:rPr>
        <w:t xml:space="preserve">tvarkomi </w:t>
      </w:r>
      <w:r w:rsidR="007144C6" w:rsidRPr="001935BC">
        <w:rPr>
          <w:rFonts w:ascii="Times New Roman" w:hAnsi="Times New Roman" w:cs="Times New Roman"/>
          <w:color w:val="000000"/>
          <w:sz w:val="24"/>
          <w:szCs w:val="24"/>
        </w:rPr>
        <w:t>ši</w:t>
      </w:r>
      <w:r w:rsidR="00167594" w:rsidRPr="001935BC">
        <w:rPr>
          <w:rFonts w:ascii="Times New Roman" w:hAnsi="Times New Roman" w:cs="Times New Roman"/>
          <w:color w:val="000000"/>
          <w:sz w:val="24"/>
          <w:szCs w:val="24"/>
        </w:rPr>
        <w:t>omis sąlygomis</w:t>
      </w:r>
      <w:r w:rsidR="007144C6" w:rsidRPr="001935BC">
        <w:rPr>
          <w:rFonts w:ascii="Times New Roman" w:hAnsi="Times New Roman" w:cs="Times New Roman"/>
          <w:color w:val="000000"/>
          <w:sz w:val="24"/>
          <w:szCs w:val="24"/>
        </w:rPr>
        <w:t xml:space="preserve"> </w:t>
      </w:r>
      <w:r w:rsidR="003966AF" w:rsidRPr="001935BC">
        <w:rPr>
          <w:rFonts w:ascii="Times New Roman" w:hAnsi="Times New Roman" w:cs="Times New Roman"/>
          <w:color w:val="000000"/>
          <w:sz w:val="24"/>
          <w:szCs w:val="24"/>
        </w:rPr>
        <w:t xml:space="preserve">ir </w:t>
      </w:r>
      <w:r w:rsidR="007144C6" w:rsidRPr="001935BC">
        <w:rPr>
          <w:rFonts w:ascii="Times New Roman" w:hAnsi="Times New Roman" w:cs="Times New Roman"/>
          <w:color w:val="000000"/>
          <w:sz w:val="24"/>
          <w:szCs w:val="24"/>
        </w:rPr>
        <w:t>tvar</w:t>
      </w:r>
      <w:r w:rsidR="001C3E67" w:rsidRPr="001935BC">
        <w:rPr>
          <w:rFonts w:ascii="Times New Roman" w:hAnsi="Times New Roman" w:cs="Times New Roman"/>
          <w:color w:val="000000"/>
          <w:sz w:val="24"/>
          <w:szCs w:val="24"/>
        </w:rPr>
        <w:t>ka:</w:t>
      </w:r>
    </w:p>
    <w:p w14:paraId="3C473D1B" w14:textId="2E8B44B6" w:rsidR="00832586" w:rsidRPr="001935BC" w:rsidRDefault="001C3E67" w:rsidP="00D108C2">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 xml:space="preserve">2.3.1. </w:t>
      </w:r>
      <w:r w:rsidR="00832586" w:rsidRPr="001935BC">
        <w:rPr>
          <w:rFonts w:ascii="Times New Roman" w:hAnsi="Times New Roman" w:cs="Times New Roman"/>
          <w:color w:val="000000"/>
          <w:sz w:val="24"/>
          <w:szCs w:val="24"/>
        </w:rPr>
        <w:t>paslaugos teikėjai</w:t>
      </w:r>
      <w:r w:rsidR="00095E85" w:rsidRPr="001935BC">
        <w:rPr>
          <w:rFonts w:ascii="Times New Roman" w:hAnsi="Times New Roman" w:cs="Times New Roman"/>
          <w:color w:val="000000"/>
          <w:sz w:val="24"/>
          <w:szCs w:val="24"/>
        </w:rPr>
        <w:t>,</w:t>
      </w:r>
      <w:r w:rsidR="009967DE" w:rsidRPr="001935BC">
        <w:rPr>
          <w:rFonts w:ascii="Times New Roman" w:hAnsi="Times New Roman" w:cs="Times New Roman"/>
          <w:color w:val="000000"/>
          <w:sz w:val="24"/>
          <w:szCs w:val="24"/>
        </w:rPr>
        <w:t xml:space="preserve"> išskyrus VĮ Registrų centras</w:t>
      </w:r>
      <w:r w:rsidR="00095E85" w:rsidRPr="001935BC">
        <w:rPr>
          <w:rFonts w:ascii="Times New Roman" w:hAnsi="Times New Roman" w:cs="Times New Roman"/>
          <w:color w:val="000000"/>
          <w:sz w:val="24"/>
          <w:szCs w:val="24"/>
        </w:rPr>
        <w:t>,</w:t>
      </w:r>
      <w:r w:rsidR="00832586" w:rsidRPr="001935BC">
        <w:rPr>
          <w:rFonts w:ascii="Times New Roman" w:hAnsi="Times New Roman" w:cs="Times New Roman"/>
          <w:color w:val="000000"/>
          <w:sz w:val="24"/>
          <w:szCs w:val="24"/>
        </w:rPr>
        <w:t xml:space="preserve"> </w:t>
      </w:r>
      <w:r w:rsidR="00DE0DD5" w:rsidRPr="001935BC">
        <w:rPr>
          <w:rFonts w:ascii="Times New Roman" w:hAnsi="Times New Roman" w:cs="Times New Roman"/>
          <w:color w:val="000000"/>
          <w:sz w:val="24"/>
          <w:szCs w:val="24"/>
        </w:rPr>
        <w:t xml:space="preserve">šio sprendimo </w:t>
      </w:r>
      <w:r w:rsidR="003966AF" w:rsidRPr="001935BC">
        <w:rPr>
          <w:rFonts w:ascii="Times New Roman" w:hAnsi="Times New Roman" w:cs="Times New Roman"/>
          <w:color w:val="000000"/>
          <w:sz w:val="24"/>
          <w:szCs w:val="24"/>
        </w:rPr>
        <w:t xml:space="preserve">2.2 papunktyje nurodytus </w:t>
      </w:r>
      <w:proofErr w:type="spellStart"/>
      <w:r w:rsidR="003966AF" w:rsidRPr="001935BC">
        <w:rPr>
          <w:rFonts w:ascii="Times New Roman" w:hAnsi="Times New Roman" w:cs="Times New Roman"/>
          <w:color w:val="000000"/>
          <w:sz w:val="24"/>
          <w:szCs w:val="24"/>
        </w:rPr>
        <w:t>ESPBI</w:t>
      </w:r>
      <w:proofErr w:type="spellEnd"/>
      <w:r w:rsidR="003966AF" w:rsidRPr="001935BC">
        <w:rPr>
          <w:rFonts w:ascii="Times New Roman" w:hAnsi="Times New Roman" w:cs="Times New Roman"/>
          <w:color w:val="000000"/>
          <w:sz w:val="24"/>
          <w:szCs w:val="24"/>
        </w:rPr>
        <w:t xml:space="preserve"> </w:t>
      </w:r>
      <w:proofErr w:type="spellStart"/>
      <w:r w:rsidR="003966AF" w:rsidRPr="001935BC">
        <w:rPr>
          <w:rFonts w:ascii="Times New Roman" w:hAnsi="Times New Roman" w:cs="Times New Roman"/>
          <w:color w:val="000000"/>
          <w:sz w:val="24"/>
          <w:szCs w:val="24"/>
        </w:rPr>
        <w:t>IS</w:t>
      </w:r>
      <w:proofErr w:type="spellEnd"/>
      <w:r w:rsidR="0029144E" w:rsidRPr="001935BC">
        <w:rPr>
          <w:rFonts w:ascii="Times New Roman" w:hAnsi="Times New Roman" w:cs="Times New Roman"/>
          <w:color w:val="000000"/>
          <w:sz w:val="24"/>
          <w:szCs w:val="24"/>
        </w:rPr>
        <w:t xml:space="preserve"> duomenų pagrindu suformuotus pažymėjimo duomenis</w:t>
      </w:r>
      <w:r w:rsidR="003966AF" w:rsidRPr="001935BC">
        <w:rPr>
          <w:rFonts w:ascii="Times New Roman" w:hAnsi="Times New Roman" w:cs="Times New Roman"/>
          <w:color w:val="000000"/>
          <w:sz w:val="24"/>
          <w:szCs w:val="24"/>
        </w:rPr>
        <w:t xml:space="preserve"> gauna pagal su VĮ Reg</w:t>
      </w:r>
      <w:r w:rsidR="00284991" w:rsidRPr="001935BC">
        <w:rPr>
          <w:rFonts w:ascii="Times New Roman" w:hAnsi="Times New Roman" w:cs="Times New Roman"/>
          <w:color w:val="000000"/>
          <w:sz w:val="24"/>
          <w:szCs w:val="24"/>
        </w:rPr>
        <w:t>i</w:t>
      </w:r>
      <w:r w:rsidR="003966AF" w:rsidRPr="001935BC">
        <w:rPr>
          <w:rFonts w:ascii="Times New Roman" w:hAnsi="Times New Roman" w:cs="Times New Roman"/>
          <w:color w:val="000000"/>
          <w:sz w:val="24"/>
          <w:szCs w:val="24"/>
        </w:rPr>
        <w:t>strų centr</w:t>
      </w:r>
      <w:r w:rsidR="001C29B2" w:rsidRPr="001935BC">
        <w:rPr>
          <w:rFonts w:ascii="Times New Roman" w:hAnsi="Times New Roman" w:cs="Times New Roman"/>
          <w:color w:val="000000"/>
          <w:sz w:val="24"/>
          <w:szCs w:val="24"/>
        </w:rPr>
        <w:t>as</w:t>
      </w:r>
      <w:r w:rsidR="0029144E" w:rsidRPr="001935BC">
        <w:rPr>
          <w:rFonts w:ascii="Times New Roman" w:hAnsi="Times New Roman" w:cs="Times New Roman"/>
          <w:color w:val="000000"/>
          <w:sz w:val="24"/>
          <w:szCs w:val="24"/>
        </w:rPr>
        <w:t xml:space="preserve"> sudarytas </w:t>
      </w:r>
      <w:r w:rsidR="008109CC" w:rsidRPr="001935BC">
        <w:rPr>
          <w:rFonts w:ascii="Times New Roman" w:hAnsi="Times New Roman" w:cs="Times New Roman"/>
          <w:color w:val="000000"/>
          <w:sz w:val="24"/>
          <w:szCs w:val="24"/>
        </w:rPr>
        <w:t xml:space="preserve">bendradarbiavimo ir duomenų tvarkymo </w:t>
      </w:r>
      <w:r w:rsidR="0029144E" w:rsidRPr="001935BC">
        <w:rPr>
          <w:rFonts w:ascii="Times New Roman" w:hAnsi="Times New Roman" w:cs="Times New Roman"/>
          <w:color w:val="000000"/>
          <w:sz w:val="24"/>
          <w:szCs w:val="24"/>
        </w:rPr>
        <w:t>sutartis</w:t>
      </w:r>
      <w:r w:rsidR="003966AF" w:rsidRPr="001935BC">
        <w:rPr>
          <w:rFonts w:ascii="Times New Roman" w:hAnsi="Times New Roman" w:cs="Times New Roman"/>
          <w:color w:val="000000"/>
          <w:sz w:val="24"/>
          <w:szCs w:val="24"/>
        </w:rPr>
        <w:t xml:space="preserve"> ir </w:t>
      </w:r>
      <w:r w:rsidR="00C10023" w:rsidRPr="001935BC">
        <w:rPr>
          <w:rFonts w:ascii="Times New Roman" w:hAnsi="Times New Roman" w:cs="Times New Roman"/>
          <w:color w:val="000000"/>
          <w:sz w:val="24"/>
          <w:szCs w:val="24"/>
        </w:rPr>
        <w:t xml:space="preserve">yra šių duomenų </w:t>
      </w:r>
      <w:r w:rsidR="008109CC" w:rsidRPr="001935BC">
        <w:rPr>
          <w:rFonts w:ascii="Times New Roman" w:hAnsi="Times New Roman" w:cs="Times New Roman"/>
          <w:color w:val="000000"/>
          <w:sz w:val="24"/>
          <w:szCs w:val="24"/>
        </w:rPr>
        <w:t>tvarkytojai</w:t>
      </w:r>
      <w:r w:rsidR="00C10023" w:rsidRPr="001935BC">
        <w:rPr>
          <w:rFonts w:ascii="Times New Roman" w:hAnsi="Times New Roman" w:cs="Times New Roman"/>
          <w:color w:val="000000"/>
          <w:sz w:val="24"/>
          <w:szCs w:val="24"/>
        </w:rPr>
        <w:t>;</w:t>
      </w:r>
    </w:p>
    <w:p w14:paraId="04ABB96B" w14:textId="3BDE68EF" w:rsidR="00A0731B" w:rsidRPr="001935BC" w:rsidRDefault="00C10023" w:rsidP="00D108C2">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 xml:space="preserve">2.3.2. </w:t>
      </w:r>
      <w:r w:rsidR="00167594" w:rsidRPr="001935BC">
        <w:rPr>
          <w:rFonts w:ascii="Times New Roman" w:hAnsi="Times New Roman" w:cs="Times New Roman"/>
          <w:color w:val="000000"/>
          <w:sz w:val="24"/>
          <w:szCs w:val="24"/>
        </w:rPr>
        <w:t>paslaugos teikėjai gau</w:t>
      </w:r>
      <w:r w:rsidR="002D1463" w:rsidRPr="001935BC">
        <w:rPr>
          <w:rFonts w:ascii="Times New Roman" w:hAnsi="Times New Roman" w:cs="Times New Roman"/>
          <w:color w:val="000000"/>
          <w:sz w:val="24"/>
          <w:szCs w:val="24"/>
        </w:rPr>
        <w:t xml:space="preserve">tus duomenis </w:t>
      </w:r>
      <w:r w:rsidR="002C66C5" w:rsidRPr="001935BC">
        <w:rPr>
          <w:rFonts w:ascii="Times New Roman" w:hAnsi="Times New Roman" w:cs="Times New Roman"/>
          <w:color w:val="000000"/>
          <w:sz w:val="24"/>
          <w:szCs w:val="24"/>
        </w:rPr>
        <w:t xml:space="preserve">tvarko tik </w:t>
      </w:r>
      <w:r w:rsidR="00DE0DD5" w:rsidRPr="001935BC">
        <w:rPr>
          <w:rFonts w:ascii="Times New Roman" w:hAnsi="Times New Roman" w:cs="Times New Roman"/>
          <w:color w:val="000000"/>
          <w:sz w:val="24"/>
          <w:szCs w:val="24"/>
        </w:rPr>
        <w:t xml:space="preserve">šio sprendimo </w:t>
      </w:r>
      <w:r w:rsidR="00373E2D" w:rsidRPr="001935BC">
        <w:rPr>
          <w:rFonts w:ascii="Times New Roman" w:hAnsi="Times New Roman" w:cs="Times New Roman"/>
          <w:color w:val="000000"/>
          <w:sz w:val="24"/>
          <w:szCs w:val="24"/>
        </w:rPr>
        <w:t>1.</w:t>
      </w:r>
      <w:r w:rsidR="002C66C5" w:rsidRPr="001935BC">
        <w:rPr>
          <w:rFonts w:ascii="Times New Roman" w:hAnsi="Times New Roman" w:cs="Times New Roman"/>
          <w:color w:val="000000"/>
          <w:sz w:val="24"/>
          <w:szCs w:val="24"/>
        </w:rPr>
        <w:t>1.1.4 papunktyje nurodyto pažymėjimo spausdinimo tikslu</w:t>
      </w:r>
      <w:r w:rsidR="00634905" w:rsidRPr="001935BC">
        <w:rPr>
          <w:rFonts w:ascii="Times New Roman" w:hAnsi="Times New Roman" w:cs="Times New Roman"/>
          <w:color w:val="000000"/>
          <w:sz w:val="24"/>
          <w:szCs w:val="24"/>
        </w:rPr>
        <w:t>. Draudžiama paslaugai teikiamus duomenis naudoti kitais tikslais, išskyrus, kai tai numatyta teisės aktuose;</w:t>
      </w:r>
    </w:p>
    <w:p w14:paraId="1ECCEDF6" w14:textId="69C8DD87" w:rsidR="00A0731B" w:rsidRPr="001935BC" w:rsidRDefault="00634905" w:rsidP="00A0731B">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2.3.</w:t>
      </w:r>
      <w:r w:rsidR="00C10023" w:rsidRPr="001935BC">
        <w:rPr>
          <w:rFonts w:ascii="Times New Roman" w:hAnsi="Times New Roman" w:cs="Times New Roman"/>
          <w:color w:val="000000"/>
          <w:sz w:val="24"/>
          <w:szCs w:val="24"/>
        </w:rPr>
        <w:t>3</w:t>
      </w:r>
      <w:r w:rsidRPr="001935BC">
        <w:rPr>
          <w:rFonts w:ascii="Times New Roman" w:hAnsi="Times New Roman" w:cs="Times New Roman"/>
          <w:color w:val="000000"/>
          <w:sz w:val="24"/>
          <w:szCs w:val="24"/>
        </w:rPr>
        <w:t xml:space="preserve">. </w:t>
      </w:r>
      <w:r w:rsidR="00CC2237" w:rsidRPr="001935BC">
        <w:rPr>
          <w:rFonts w:ascii="Times New Roman" w:hAnsi="Times New Roman" w:cs="Times New Roman"/>
          <w:color w:val="000000"/>
          <w:sz w:val="24"/>
          <w:szCs w:val="24"/>
        </w:rPr>
        <w:t xml:space="preserve">paslaugos teikėjai </w:t>
      </w:r>
      <w:r w:rsidR="00832586" w:rsidRPr="001935BC">
        <w:rPr>
          <w:rFonts w:ascii="Times New Roman" w:hAnsi="Times New Roman" w:cs="Times New Roman"/>
          <w:color w:val="000000"/>
          <w:sz w:val="24"/>
          <w:szCs w:val="24"/>
        </w:rPr>
        <w:t>privalo</w:t>
      </w:r>
      <w:r w:rsidR="00A0731B" w:rsidRPr="001935BC">
        <w:rPr>
          <w:rFonts w:ascii="Times New Roman" w:hAnsi="Times New Roman" w:cs="Times New Roman"/>
          <w:color w:val="000000"/>
          <w:sz w:val="24"/>
          <w:szCs w:val="24"/>
        </w:rPr>
        <w:t xml:space="preserve"> užtikrinti, kad duomenis tvarkytų tik įgalioti asmenys</w:t>
      </w:r>
      <w:r w:rsidR="00F81EC0" w:rsidRPr="001935BC">
        <w:rPr>
          <w:rFonts w:ascii="Times New Roman" w:hAnsi="Times New Roman" w:cs="Times New Roman"/>
          <w:color w:val="000000"/>
          <w:sz w:val="24"/>
          <w:szCs w:val="24"/>
        </w:rPr>
        <w:t>,</w:t>
      </w:r>
      <w:r w:rsidR="00A0731B" w:rsidRPr="001935BC">
        <w:rPr>
          <w:rFonts w:ascii="Times New Roman" w:hAnsi="Times New Roman" w:cs="Times New Roman"/>
          <w:color w:val="000000"/>
          <w:sz w:val="24"/>
          <w:szCs w:val="24"/>
        </w:rPr>
        <w:t xml:space="preserve"> įsipareigoję užtikrinti </w:t>
      </w:r>
      <w:r w:rsidR="00832586" w:rsidRPr="001935BC">
        <w:rPr>
          <w:rFonts w:ascii="Times New Roman" w:hAnsi="Times New Roman" w:cs="Times New Roman"/>
          <w:color w:val="000000"/>
          <w:sz w:val="24"/>
          <w:szCs w:val="24"/>
        </w:rPr>
        <w:t>šių duomenų</w:t>
      </w:r>
      <w:r w:rsidR="00A0731B" w:rsidRPr="001935BC">
        <w:rPr>
          <w:rFonts w:ascii="Times New Roman" w:hAnsi="Times New Roman" w:cs="Times New Roman"/>
          <w:color w:val="000000"/>
          <w:sz w:val="24"/>
          <w:szCs w:val="24"/>
        </w:rPr>
        <w:t xml:space="preserve"> konfidencialumą;</w:t>
      </w:r>
    </w:p>
    <w:p w14:paraId="3A9F168B" w14:textId="2B796FDE" w:rsidR="00832586" w:rsidRPr="001935BC" w:rsidRDefault="00832586" w:rsidP="00832586">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2.3.</w:t>
      </w:r>
      <w:r w:rsidR="00C10023" w:rsidRPr="001935BC">
        <w:rPr>
          <w:rFonts w:ascii="Times New Roman" w:hAnsi="Times New Roman" w:cs="Times New Roman"/>
          <w:color w:val="000000"/>
          <w:sz w:val="24"/>
          <w:szCs w:val="24"/>
        </w:rPr>
        <w:t>4</w:t>
      </w:r>
      <w:r w:rsidRPr="001935BC">
        <w:rPr>
          <w:rFonts w:ascii="Times New Roman" w:hAnsi="Times New Roman" w:cs="Times New Roman"/>
          <w:color w:val="000000"/>
          <w:sz w:val="24"/>
          <w:szCs w:val="24"/>
        </w:rPr>
        <w:t>. d</w:t>
      </w:r>
      <w:r w:rsidR="00A0731B" w:rsidRPr="001935BC">
        <w:rPr>
          <w:rFonts w:ascii="Times New Roman" w:hAnsi="Times New Roman" w:cs="Times New Roman"/>
          <w:color w:val="000000"/>
          <w:sz w:val="24"/>
          <w:szCs w:val="24"/>
        </w:rPr>
        <w:t>rau</w:t>
      </w:r>
      <w:r w:rsidRPr="001935BC">
        <w:rPr>
          <w:rFonts w:ascii="Times New Roman" w:hAnsi="Times New Roman" w:cs="Times New Roman"/>
          <w:color w:val="000000"/>
          <w:sz w:val="24"/>
          <w:szCs w:val="24"/>
        </w:rPr>
        <w:t>džiama</w:t>
      </w:r>
      <w:r w:rsidR="00A0731B" w:rsidRPr="001935BC">
        <w:rPr>
          <w:rFonts w:ascii="Times New Roman" w:hAnsi="Times New Roman" w:cs="Times New Roman"/>
          <w:color w:val="000000"/>
          <w:sz w:val="24"/>
          <w:szCs w:val="24"/>
        </w:rPr>
        <w:t xml:space="preserve"> saugoti </w:t>
      </w:r>
      <w:r w:rsidR="00DE0DD5" w:rsidRPr="001935BC">
        <w:rPr>
          <w:rFonts w:ascii="Times New Roman" w:hAnsi="Times New Roman" w:cs="Times New Roman"/>
          <w:color w:val="000000"/>
          <w:sz w:val="24"/>
          <w:szCs w:val="24"/>
        </w:rPr>
        <w:t xml:space="preserve">šio sprendimo </w:t>
      </w:r>
      <w:r w:rsidR="00373E2D" w:rsidRPr="001935BC">
        <w:rPr>
          <w:rFonts w:ascii="Times New Roman" w:hAnsi="Times New Roman" w:cs="Times New Roman"/>
          <w:color w:val="000000"/>
          <w:sz w:val="24"/>
          <w:szCs w:val="24"/>
        </w:rPr>
        <w:t>1.</w:t>
      </w:r>
      <w:r w:rsidRPr="001935BC">
        <w:rPr>
          <w:rFonts w:ascii="Times New Roman" w:hAnsi="Times New Roman" w:cs="Times New Roman"/>
          <w:color w:val="000000"/>
          <w:sz w:val="24"/>
          <w:szCs w:val="24"/>
        </w:rPr>
        <w:t>1.1.4 papunktyje nurodytą pažymėjimą</w:t>
      </w:r>
      <w:r w:rsidR="00A0731B" w:rsidRPr="001935BC">
        <w:rPr>
          <w:rFonts w:ascii="Times New Roman" w:hAnsi="Times New Roman" w:cs="Times New Roman"/>
          <w:color w:val="000000"/>
          <w:sz w:val="24"/>
          <w:szCs w:val="24"/>
        </w:rPr>
        <w:t xml:space="preserve"> ir</w:t>
      </w:r>
      <w:r w:rsidR="0029144E" w:rsidRPr="001935BC">
        <w:rPr>
          <w:rFonts w:ascii="Times New Roman" w:hAnsi="Times New Roman" w:cs="Times New Roman"/>
          <w:color w:val="000000"/>
          <w:sz w:val="24"/>
          <w:szCs w:val="24"/>
        </w:rPr>
        <w:t xml:space="preserve"> (ar)</w:t>
      </w:r>
      <w:r w:rsidR="00A0731B" w:rsidRPr="001935BC">
        <w:rPr>
          <w:rFonts w:ascii="Times New Roman" w:hAnsi="Times New Roman" w:cs="Times New Roman"/>
          <w:color w:val="000000"/>
          <w:sz w:val="24"/>
          <w:szCs w:val="24"/>
        </w:rPr>
        <w:t xml:space="preserve"> jo duomenis</w:t>
      </w:r>
      <w:r w:rsidRPr="001935BC">
        <w:rPr>
          <w:rFonts w:ascii="Times New Roman" w:hAnsi="Times New Roman" w:cs="Times New Roman"/>
          <w:color w:val="000000"/>
          <w:sz w:val="24"/>
          <w:szCs w:val="24"/>
        </w:rPr>
        <w:t>;</w:t>
      </w:r>
    </w:p>
    <w:p w14:paraId="4749F184" w14:textId="26CBDE03" w:rsidR="00D108C2" w:rsidRPr="001935BC" w:rsidRDefault="00832586" w:rsidP="00832586">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2.3.</w:t>
      </w:r>
      <w:r w:rsidR="00C10023" w:rsidRPr="001935BC">
        <w:rPr>
          <w:rFonts w:ascii="Times New Roman" w:hAnsi="Times New Roman" w:cs="Times New Roman"/>
          <w:color w:val="000000"/>
          <w:sz w:val="24"/>
          <w:szCs w:val="24"/>
        </w:rPr>
        <w:t>5</w:t>
      </w:r>
      <w:r w:rsidRPr="001935BC">
        <w:rPr>
          <w:rFonts w:ascii="Times New Roman" w:hAnsi="Times New Roman" w:cs="Times New Roman"/>
          <w:color w:val="000000"/>
          <w:sz w:val="24"/>
          <w:szCs w:val="24"/>
        </w:rPr>
        <w:t xml:space="preserve">. </w:t>
      </w:r>
      <w:r w:rsidR="00A5074C" w:rsidRPr="001935BC">
        <w:rPr>
          <w:rFonts w:ascii="Times New Roman" w:hAnsi="Times New Roman" w:cs="Times New Roman"/>
          <w:color w:val="000000"/>
          <w:sz w:val="24"/>
          <w:szCs w:val="24"/>
        </w:rPr>
        <w:t xml:space="preserve">paslaugos teikėjai privalo </w:t>
      </w:r>
      <w:r w:rsidR="00E96077" w:rsidRPr="001935BC">
        <w:rPr>
          <w:rFonts w:ascii="Times New Roman" w:hAnsi="Times New Roman" w:cs="Times New Roman"/>
          <w:color w:val="000000"/>
          <w:sz w:val="24"/>
          <w:szCs w:val="24"/>
        </w:rPr>
        <w:t xml:space="preserve">informuoti paslaugos gavėjus apie jų asmens duomenų tvarkymą pagal </w:t>
      </w:r>
      <w:r w:rsidR="007D407C" w:rsidRPr="001935BC">
        <w:rPr>
          <w:rFonts w:ascii="Times New Roman" w:hAnsi="Times New Roman" w:cs="Times New Roman"/>
          <w:color w:val="000000"/>
          <w:sz w:val="24"/>
          <w:szCs w:val="24"/>
        </w:rPr>
        <w:t xml:space="preserve">2016 m. balandžio 27 d. Europos Parlamento ir Tarybos reglamento (ES) 2016/679 dėl fizinių asmenų apsaugos tvarkant asmens duomenis ir dėl laisvo tokių duomenų judėjimo ir kuriuo panaikinama Direktyva 95/46/EB (Bendrasis duomenų apsaugos reglamentas) </w:t>
      </w:r>
      <w:r w:rsidR="00854FFF" w:rsidRPr="001935BC">
        <w:rPr>
          <w:rFonts w:ascii="Times New Roman" w:hAnsi="Times New Roman" w:cs="Times New Roman"/>
          <w:color w:val="000000"/>
          <w:sz w:val="24"/>
          <w:szCs w:val="24"/>
        </w:rPr>
        <w:t>nuostatas</w:t>
      </w:r>
      <w:r w:rsidR="00DE0DD5" w:rsidRPr="001935BC">
        <w:rPr>
          <w:rFonts w:ascii="Times New Roman" w:hAnsi="Times New Roman" w:cs="Times New Roman"/>
          <w:color w:val="000000"/>
          <w:sz w:val="24"/>
          <w:szCs w:val="24"/>
        </w:rPr>
        <w:t>;</w:t>
      </w:r>
    </w:p>
    <w:p w14:paraId="217C7647" w14:textId="64CD207C" w:rsidR="00854FFF" w:rsidRPr="001935BC" w:rsidRDefault="00854FFF" w:rsidP="00832586">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2.4. paslaug</w:t>
      </w:r>
      <w:r w:rsidR="001C29B2" w:rsidRPr="001935BC">
        <w:rPr>
          <w:rFonts w:ascii="Times New Roman" w:hAnsi="Times New Roman" w:cs="Times New Roman"/>
          <w:color w:val="000000"/>
          <w:sz w:val="24"/>
          <w:szCs w:val="24"/>
        </w:rPr>
        <w:t>a teikiam</w:t>
      </w:r>
      <w:r w:rsidR="00CC16EE" w:rsidRPr="001935BC">
        <w:rPr>
          <w:rFonts w:ascii="Times New Roman" w:hAnsi="Times New Roman" w:cs="Times New Roman"/>
          <w:color w:val="000000"/>
          <w:sz w:val="24"/>
          <w:szCs w:val="24"/>
        </w:rPr>
        <w:t>a</w:t>
      </w:r>
      <w:r w:rsidRPr="001935BC">
        <w:rPr>
          <w:rFonts w:ascii="Times New Roman" w:hAnsi="Times New Roman" w:cs="Times New Roman"/>
          <w:color w:val="000000"/>
          <w:sz w:val="24"/>
          <w:szCs w:val="24"/>
        </w:rPr>
        <w:t xml:space="preserve"> šiomis sąlygomis ir tvarka:</w:t>
      </w:r>
    </w:p>
    <w:p w14:paraId="09FC5BCC" w14:textId="32EDB3C7" w:rsidR="008603FF" w:rsidRPr="001935BC" w:rsidRDefault="00854FFF" w:rsidP="008603FF">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2.4.1.</w:t>
      </w:r>
      <w:r w:rsidR="00405B7D" w:rsidRPr="001935BC">
        <w:rPr>
          <w:rFonts w:ascii="Times New Roman" w:hAnsi="Times New Roman" w:cs="Times New Roman"/>
          <w:color w:val="000000"/>
          <w:sz w:val="24"/>
          <w:szCs w:val="24"/>
        </w:rPr>
        <w:t xml:space="preserve"> </w:t>
      </w:r>
      <w:r w:rsidR="005F6822" w:rsidRPr="001935BC">
        <w:rPr>
          <w:rFonts w:ascii="Times New Roman" w:hAnsi="Times New Roman" w:cs="Times New Roman"/>
          <w:color w:val="000000"/>
          <w:sz w:val="24"/>
          <w:szCs w:val="24"/>
        </w:rPr>
        <w:t>paslauga teikiama</w:t>
      </w:r>
      <w:r w:rsidR="007267BA" w:rsidRPr="001935BC">
        <w:rPr>
          <w:rFonts w:ascii="Times New Roman" w:hAnsi="Times New Roman" w:cs="Times New Roman"/>
          <w:color w:val="000000"/>
          <w:sz w:val="24"/>
          <w:szCs w:val="24"/>
        </w:rPr>
        <w:t xml:space="preserve"> neatlygintinai</w:t>
      </w:r>
      <w:r w:rsidR="00A511E7" w:rsidRPr="001935BC">
        <w:rPr>
          <w:rFonts w:ascii="Times New Roman" w:hAnsi="Times New Roman" w:cs="Times New Roman"/>
          <w:color w:val="000000"/>
          <w:sz w:val="24"/>
          <w:szCs w:val="24"/>
        </w:rPr>
        <w:t xml:space="preserve"> ir išlaidos už paslaugos teikimą nėra kompensuojamos</w:t>
      </w:r>
      <w:r w:rsidR="008603FF" w:rsidRPr="001935BC">
        <w:rPr>
          <w:rFonts w:ascii="Times New Roman" w:hAnsi="Times New Roman" w:cs="Times New Roman"/>
          <w:color w:val="000000"/>
          <w:sz w:val="24"/>
          <w:szCs w:val="24"/>
        </w:rPr>
        <w:t>;</w:t>
      </w:r>
    </w:p>
    <w:p w14:paraId="6F449946" w14:textId="50B089FF" w:rsidR="009606EA" w:rsidRPr="001935BC" w:rsidRDefault="008603FF" w:rsidP="008603FF">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2.4.</w:t>
      </w:r>
      <w:r w:rsidR="00373E2D" w:rsidRPr="001935BC">
        <w:rPr>
          <w:rFonts w:ascii="Times New Roman" w:hAnsi="Times New Roman" w:cs="Times New Roman"/>
          <w:color w:val="000000"/>
          <w:sz w:val="24"/>
          <w:szCs w:val="24"/>
        </w:rPr>
        <w:t>2</w:t>
      </w:r>
      <w:r w:rsidRPr="001935BC">
        <w:rPr>
          <w:rFonts w:ascii="Times New Roman" w:hAnsi="Times New Roman" w:cs="Times New Roman"/>
          <w:color w:val="000000"/>
          <w:sz w:val="24"/>
          <w:szCs w:val="24"/>
        </w:rPr>
        <w:t xml:space="preserve">. paslauga teikiama </w:t>
      </w:r>
      <w:r w:rsidR="00D47F28" w:rsidRPr="001935BC">
        <w:rPr>
          <w:rFonts w:ascii="Times New Roman" w:hAnsi="Times New Roman" w:cs="Times New Roman"/>
          <w:color w:val="000000"/>
          <w:sz w:val="24"/>
          <w:szCs w:val="24"/>
        </w:rPr>
        <w:t>kreipiantis asmeniškai arba per atstovą</w:t>
      </w:r>
      <w:r w:rsidR="009C35D7" w:rsidRPr="001935BC">
        <w:rPr>
          <w:rFonts w:ascii="Times New Roman" w:hAnsi="Times New Roman" w:cs="Times New Roman"/>
          <w:color w:val="000000"/>
          <w:sz w:val="24"/>
          <w:szCs w:val="24"/>
        </w:rPr>
        <w:t xml:space="preserve"> (a</w:t>
      </w:r>
      <w:r w:rsidR="00D47F28" w:rsidRPr="001935BC">
        <w:rPr>
          <w:rFonts w:ascii="Times New Roman" w:hAnsi="Times New Roman" w:cs="Times New Roman"/>
          <w:color w:val="000000"/>
          <w:sz w:val="24"/>
          <w:szCs w:val="24"/>
        </w:rPr>
        <w:t>tstovo teisė atstovauti turi būti įrodoma rašytiniu sutikimu</w:t>
      </w:r>
      <w:r w:rsidR="009C35D7" w:rsidRPr="001935BC">
        <w:rPr>
          <w:rFonts w:ascii="Times New Roman" w:hAnsi="Times New Roman" w:cs="Times New Roman"/>
          <w:color w:val="000000"/>
          <w:sz w:val="24"/>
          <w:szCs w:val="24"/>
        </w:rPr>
        <w:t>, atstovas turi pateikti savo asmens tapatybę patvirtinantį dokumentą</w:t>
      </w:r>
      <w:r w:rsidR="00EF2C50" w:rsidRPr="001935BC">
        <w:rPr>
          <w:rFonts w:ascii="Times New Roman" w:hAnsi="Times New Roman" w:cs="Times New Roman"/>
          <w:color w:val="000000"/>
          <w:sz w:val="24"/>
          <w:szCs w:val="24"/>
        </w:rPr>
        <w:t>; atstovavimo dokumentai nerenkami ir nesaugomi</w:t>
      </w:r>
      <w:r w:rsidR="00D47F28" w:rsidRPr="001935BC">
        <w:rPr>
          <w:rFonts w:ascii="Times New Roman" w:hAnsi="Times New Roman" w:cs="Times New Roman"/>
          <w:color w:val="000000"/>
          <w:sz w:val="24"/>
          <w:szCs w:val="24"/>
        </w:rPr>
        <w:t xml:space="preserve">) </w:t>
      </w:r>
      <w:r w:rsidR="007267BA" w:rsidRPr="001935BC">
        <w:rPr>
          <w:rFonts w:ascii="Times New Roman" w:hAnsi="Times New Roman" w:cs="Times New Roman"/>
          <w:color w:val="000000"/>
          <w:sz w:val="24"/>
          <w:szCs w:val="24"/>
        </w:rPr>
        <w:t>asmeniui pateikus prašymą ir asmens tapatybę patvirtinantį dokumentą</w:t>
      </w:r>
      <w:r w:rsidR="00526A91" w:rsidRPr="001935BC">
        <w:rPr>
          <w:rFonts w:ascii="Times New Roman" w:hAnsi="Times New Roman" w:cs="Times New Roman"/>
          <w:color w:val="000000"/>
          <w:sz w:val="24"/>
          <w:szCs w:val="24"/>
        </w:rPr>
        <w:t>:</w:t>
      </w:r>
    </w:p>
    <w:p w14:paraId="3B20425C" w14:textId="414BD79A" w:rsidR="00AE559F" w:rsidRPr="001935BC" w:rsidRDefault="009606EA" w:rsidP="008603FF">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2.4.</w:t>
      </w:r>
      <w:r w:rsidR="00373E2D" w:rsidRPr="001935BC">
        <w:rPr>
          <w:rFonts w:ascii="Times New Roman" w:hAnsi="Times New Roman" w:cs="Times New Roman"/>
          <w:color w:val="000000"/>
          <w:sz w:val="24"/>
          <w:szCs w:val="24"/>
        </w:rPr>
        <w:t>2</w:t>
      </w:r>
      <w:r w:rsidRPr="001935BC">
        <w:rPr>
          <w:rFonts w:ascii="Times New Roman" w:hAnsi="Times New Roman" w:cs="Times New Roman"/>
          <w:color w:val="000000"/>
          <w:sz w:val="24"/>
          <w:szCs w:val="24"/>
        </w:rPr>
        <w:t>.1. asm</w:t>
      </w:r>
      <w:r w:rsidR="00AE559F" w:rsidRPr="001935BC">
        <w:rPr>
          <w:rFonts w:ascii="Times New Roman" w:hAnsi="Times New Roman" w:cs="Times New Roman"/>
          <w:color w:val="000000"/>
          <w:sz w:val="24"/>
          <w:szCs w:val="24"/>
        </w:rPr>
        <w:t>uo</w:t>
      </w:r>
      <w:r w:rsidRPr="001935BC">
        <w:rPr>
          <w:rFonts w:ascii="Times New Roman" w:hAnsi="Times New Roman" w:cs="Times New Roman"/>
          <w:color w:val="000000"/>
          <w:sz w:val="24"/>
          <w:szCs w:val="24"/>
        </w:rPr>
        <w:t xml:space="preserve"> pateikia rašytin</w:t>
      </w:r>
      <w:r w:rsidR="00AE559F" w:rsidRPr="001935BC">
        <w:rPr>
          <w:rFonts w:ascii="Times New Roman" w:hAnsi="Times New Roman" w:cs="Times New Roman"/>
          <w:color w:val="000000"/>
          <w:sz w:val="24"/>
          <w:szCs w:val="24"/>
        </w:rPr>
        <w:t>į</w:t>
      </w:r>
      <w:r w:rsidRPr="001935BC">
        <w:rPr>
          <w:rFonts w:ascii="Times New Roman" w:hAnsi="Times New Roman" w:cs="Times New Roman"/>
          <w:color w:val="000000"/>
          <w:sz w:val="24"/>
          <w:szCs w:val="24"/>
        </w:rPr>
        <w:t xml:space="preserve"> prašym</w:t>
      </w:r>
      <w:r w:rsidR="00AE559F" w:rsidRPr="001935BC">
        <w:rPr>
          <w:rFonts w:ascii="Times New Roman" w:hAnsi="Times New Roman" w:cs="Times New Roman"/>
          <w:color w:val="000000"/>
          <w:sz w:val="24"/>
          <w:szCs w:val="24"/>
        </w:rPr>
        <w:t>ą,</w:t>
      </w:r>
      <w:r w:rsidRPr="001935BC">
        <w:rPr>
          <w:rFonts w:ascii="Times New Roman" w:hAnsi="Times New Roman" w:cs="Times New Roman"/>
          <w:color w:val="000000"/>
          <w:sz w:val="24"/>
          <w:szCs w:val="24"/>
        </w:rPr>
        <w:t xml:space="preserve"> kuriame nurodo: vard</w:t>
      </w:r>
      <w:r w:rsidR="00AE559F" w:rsidRPr="001935BC">
        <w:rPr>
          <w:rFonts w:ascii="Times New Roman" w:hAnsi="Times New Roman" w:cs="Times New Roman"/>
          <w:color w:val="000000"/>
          <w:sz w:val="24"/>
          <w:szCs w:val="24"/>
        </w:rPr>
        <w:t>ą</w:t>
      </w:r>
      <w:r w:rsidRPr="001935BC">
        <w:rPr>
          <w:rFonts w:ascii="Times New Roman" w:hAnsi="Times New Roman" w:cs="Times New Roman"/>
          <w:color w:val="000000"/>
          <w:sz w:val="24"/>
          <w:szCs w:val="24"/>
        </w:rPr>
        <w:t>, pavard</w:t>
      </w:r>
      <w:r w:rsidR="00AE559F" w:rsidRPr="001935BC">
        <w:rPr>
          <w:rFonts w:ascii="Times New Roman" w:hAnsi="Times New Roman" w:cs="Times New Roman"/>
          <w:color w:val="000000"/>
          <w:sz w:val="24"/>
          <w:szCs w:val="24"/>
        </w:rPr>
        <w:t>ę</w:t>
      </w:r>
      <w:r w:rsidRPr="001935BC">
        <w:rPr>
          <w:rFonts w:ascii="Times New Roman" w:hAnsi="Times New Roman" w:cs="Times New Roman"/>
          <w:color w:val="000000"/>
          <w:sz w:val="24"/>
          <w:szCs w:val="24"/>
        </w:rPr>
        <w:t>, asmens kod</w:t>
      </w:r>
      <w:r w:rsidR="00AE559F" w:rsidRPr="001935BC">
        <w:rPr>
          <w:rFonts w:ascii="Times New Roman" w:hAnsi="Times New Roman" w:cs="Times New Roman"/>
          <w:color w:val="000000"/>
          <w:sz w:val="24"/>
          <w:szCs w:val="24"/>
        </w:rPr>
        <w:t>ą</w:t>
      </w:r>
      <w:r w:rsidR="008A194B" w:rsidRPr="001935BC">
        <w:rPr>
          <w:rFonts w:ascii="Times New Roman" w:hAnsi="Times New Roman" w:cs="Times New Roman"/>
          <w:color w:val="000000"/>
          <w:sz w:val="24"/>
          <w:szCs w:val="24"/>
        </w:rPr>
        <w:t xml:space="preserve"> ir pageidavim</w:t>
      </w:r>
      <w:r w:rsidR="00AE559F" w:rsidRPr="001935BC">
        <w:rPr>
          <w:rFonts w:ascii="Times New Roman" w:hAnsi="Times New Roman" w:cs="Times New Roman"/>
          <w:color w:val="000000"/>
          <w:sz w:val="24"/>
          <w:szCs w:val="24"/>
        </w:rPr>
        <w:t>ą</w:t>
      </w:r>
      <w:r w:rsidR="008A194B" w:rsidRPr="001935BC">
        <w:rPr>
          <w:rFonts w:ascii="Times New Roman" w:hAnsi="Times New Roman" w:cs="Times New Roman"/>
          <w:color w:val="000000"/>
          <w:sz w:val="24"/>
          <w:szCs w:val="24"/>
        </w:rPr>
        <w:t xml:space="preserve"> gauti atspausdintą </w:t>
      </w:r>
      <w:r w:rsidR="00DE0DD5" w:rsidRPr="001935BC">
        <w:rPr>
          <w:rFonts w:ascii="Times New Roman" w:hAnsi="Times New Roman" w:cs="Times New Roman"/>
          <w:color w:val="000000"/>
          <w:sz w:val="24"/>
          <w:szCs w:val="24"/>
        </w:rPr>
        <w:t xml:space="preserve">šio sprendimo </w:t>
      </w:r>
      <w:r w:rsidR="00373E2D" w:rsidRPr="001935BC">
        <w:rPr>
          <w:rFonts w:ascii="Times New Roman" w:hAnsi="Times New Roman" w:cs="Times New Roman"/>
          <w:color w:val="000000"/>
          <w:sz w:val="24"/>
          <w:szCs w:val="24"/>
        </w:rPr>
        <w:t>1.</w:t>
      </w:r>
      <w:r w:rsidR="00FA2C3D" w:rsidRPr="001935BC">
        <w:rPr>
          <w:rFonts w:ascii="Times New Roman" w:hAnsi="Times New Roman" w:cs="Times New Roman"/>
          <w:color w:val="000000"/>
          <w:sz w:val="24"/>
          <w:szCs w:val="24"/>
        </w:rPr>
        <w:t>1.1.4 papunktyje nurodytą pažymėjimą</w:t>
      </w:r>
      <w:r w:rsidR="007508E1" w:rsidRPr="001935BC">
        <w:rPr>
          <w:rFonts w:ascii="Times New Roman" w:hAnsi="Times New Roman" w:cs="Times New Roman"/>
          <w:color w:val="000000"/>
          <w:sz w:val="24"/>
          <w:szCs w:val="24"/>
        </w:rPr>
        <w:t>, prašym</w:t>
      </w:r>
      <w:r w:rsidR="00A21A1F" w:rsidRPr="001935BC">
        <w:rPr>
          <w:rFonts w:ascii="Times New Roman" w:hAnsi="Times New Roman" w:cs="Times New Roman"/>
          <w:color w:val="000000"/>
          <w:sz w:val="24"/>
          <w:szCs w:val="24"/>
        </w:rPr>
        <w:t>ą pasirašo</w:t>
      </w:r>
      <w:r w:rsidR="00FA2C3D" w:rsidRPr="001935BC">
        <w:rPr>
          <w:rFonts w:ascii="Times New Roman" w:hAnsi="Times New Roman" w:cs="Times New Roman"/>
          <w:color w:val="000000"/>
          <w:sz w:val="24"/>
          <w:szCs w:val="24"/>
        </w:rPr>
        <w:t xml:space="preserve"> ir savo tapatybę patvirtina pateikdamas asmens tapatybę patvirtinantį dokumentą</w:t>
      </w:r>
      <w:r w:rsidR="00AE559F" w:rsidRPr="001935BC">
        <w:rPr>
          <w:rFonts w:ascii="Times New Roman" w:hAnsi="Times New Roman" w:cs="Times New Roman"/>
          <w:color w:val="000000"/>
          <w:sz w:val="24"/>
          <w:szCs w:val="24"/>
        </w:rPr>
        <w:t>;</w:t>
      </w:r>
    </w:p>
    <w:p w14:paraId="144776D5" w14:textId="6F501B51" w:rsidR="00EF45A5" w:rsidRPr="001935BC" w:rsidRDefault="00AE559F" w:rsidP="008603FF">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2.4.</w:t>
      </w:r>
      <w:r w:rsidR="00373E2D" w:rsidRPr="001935BC">
        <w:rPr>
          <w:rFonts w:ascii="Times New Roman" w:hAnsi="Times New Roman" w:cs="Times New Roman"/>
          <w:color w:val="000000"/>
          <w:sz w:val="24"/>
          <w:szCs w:val="24"/>
        </w:rPr>
        <w:t>2</w:t>
      </w:r>
      <w:r w:rsidRPr="001935BC">
        <w:rPr>
          <w:rFonts w:ascii="Times New Roman" w:hAnsi="Times New Roman" w:cs="Times New Roman"/>
          <w:color w:val="000000"/>
          <w:sz w:val="24"/>
          <w:szCs w:val="24"/>
        </w:rPr>
        <w:t xml:space="preserve">.2. asmuo pateikia žodinį prašymą, </w:t>
      </w:r>
      <w:r w:rsidR="00FA2C3D" w:rsidRPr="001935BC">
        <w:rPr>
          <w:rFonts w:ascii="Times New Roman" w:hAnsi="Times New Roman" w:cs="Times New Roman"/>
          <w:color w:val="000000"/>
          <w:sz w:val="24"/>
          <w:szCs w:val="24"/>
        </w:rPr>
        <w:t>gauti</w:t>
      </w:r>
      <w:r w:rsidR="00DE0DD5" w:rsidRPr="001935BC">
        <w:rPr>
          <w:rFonts w:ascii="Times New Roman" w:hAnsi="Times New Roman" w:cs="Times New Roman"/>
          <w:color w:val="000000"/>
          <w:sz w:val="24"/>
          <w:szCs w:val="24"/>
        </w:rPr>
        <w:t xml:space="preserve"> šio sprendimo</w:t>
      </w:r>
      <w:r w:rsidR="00FA2C3D" w:rsidRPr="001935BC">
        <w:rPr>
          <w:rFonts w:ascii="Times New Roman" w:hAnsi="Times New Roman" w:cs="Times New Roman"/>
          <w:color w:val="000000"/>
          <w:sz w:val="24"/>
          <w:szCs w:val="24"/>
        </w:rPr>
        <w:t xml:space="preserve"> </w:t>
      </w:r>
      <w:r w:rsidR="00373E2D" w:rsidRPr="001935BC">
        <w:rPr>
          <w:rFonts w:ascii="Times New Roman" w:hAnsi="Times New Roman" w:cs="Times New Roman"/>
          <w:color w:val="000000"/>
          <w:sz w:val="24"/>
          <w:szCs w:val="24"/>
        </w:rPr>
        <w:t>1.</w:t>
      </w:r>
      <w:r w:rsidR="00FA2C3D" w:rsidRPr="001935BC">
        <w:rPr>
          <w:rFonts w:ascii="Times New Roman" w:hAnsi="Times New Roman" w:cs="Times New Roman"/>
          <w:color w:val="000000"/>
          <w:sz w:val="24"/>
          <w:szCs w:val="24"/>
        </w:rPr>
        <w:t>1.1.4 papunktyje nurodytą pažymėjimą</w:t>
      </w:r>
      <w:r w:rsidR="006F026E" w:rsidRPr="001935BC">
        <w:rPr>
          <w:rFonts w:ascii="Times New Roman" w:hAnsi="Times New Roman" w:cs="Times New Roman"/>
          <w:color w:val="000000"/>
          <w:sz w:val="24"/>
          <w:szCs w:val="24"/>
        </w:rPr>
        <w:t xml:space="preserve"> ir savo tapatybę patvirtina pateikdamas asmens tapatybę patvirtinantį dokumentą</w:t>
      </w:r>
      <w:r w:rsidR="00EF45A5" w:rsidRPr="001935BC">
        <w:rPr>
          <w:rFonts w:ascii="Times New Roman" w:hAnsi="Times New Roman" w:cs="Times New Roman"/>
          <w:color w:val="000000"/>
          <w:sz w:val="24"/>
          <w:szCs w:val="24"/>
        </w:rPr>
        <w:t>;</w:t>
      </w:r>
    </w:p>
    <w:p w14:paraId="514838A4" w14:textId="02B9322A" w:rsidR="00C81482" w:rsidRPr="001935BC" w:rsidRDefault="0078373A" w:rsidP="0007672F">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2.4.</w:t>
      </w:r>
      <w:r w:rsidR="0027795A" w:rsidRPr="001935BC">
        <w:rPr>
          <w:rFonts w:ascii="Times New Roman" w:hAnsi="Times New Roman" w:cs="Times New Roman"/>
          <w:color w:val="000000"/>
          <w:sz w:val="24"/>
          <w:szCs w:val="24"/>
        </w:rPr>
        <w:t>3</w:t>
      </w:r>
      <w:r w:rsidR="00373E2D" w:rsidRPr="001935BC">
        <w:rPr>
          <w:rFonts w:ascii="Times New Roman" w:hAnsi="Times New Roman" w:cs="Times New Roman"/>
          <w:color w:val="000000"/>
          <w:sz w:val="24"/>
          <w:szCs w:val="24"/>
        </w:rPr>
        <w:t>.</w:t>
      </w:r>
      <w:r w:rsidRPr="001935BC">
        <w:rPr>
          <w:rFonts w:ascii="Times New Roman" w:hAnsi="Times New Roman" w:cs="Times New Roman"/>
          <w:color w:val="000000"/>
          <w:sz w:val="24"/>
          <w:szCs w:val="24"/>
        </w:rPr>
        <w:t xml:space="preserve"> paslauga teikiama </w:t>
      </w:r>
      <w:r w:rsidR="005F6822" w:rsidRPr="001935BC">
        <w:rPr>
          <w:rFonts w:ascii="Times New Roman" w:hAnsi="Times New Roman" w:cs="Times New Roman"/>
          <w:color w:val="000000"/>
          <w:sz w:val="24"/>
          <w:szCs w:val="24"/>
        </w:rPr>
        <w:t>nedelsiant</w:t>
      </w:r>
      <w:r w:rsidR="00D47F28" w:rsidRPr="001935BC">
        <w:rPr>
          <w:rFonts w:ascii="Times New Roman" w:hAnsi="Times New Roman" w:cs="Times New Roman"/>
          <w:color w:val="000000"/>
          <w:sz w:val="24"/>
          <w:szCs w:val="24"/>
        </w:rPr>
        <w:t xml:space="preserve"> vietoje</w:t>
      </w:r>
      <w:r w:rsidR="007267BA" w:rsidRPr="001935BC">
        <w:rPr>
          <w:rFonts w:ascii="Times New Roman" w:hAnsi="Times New Roman" w:cs="Times New Roman"/>
          <w:color w:val="000000"/>
          <w:sz w:val="24"/>
          <w:szCs w:val="24"/>
        </w:rPr>
        <w:t>.</w:t>
      </w:r>
    </w:p>
    <w:p w14:paraId="475110A2" w14:textId="2A91D1B7" w:rsidR="00EC4E29" w:rsidRPr="001935BC" w:rsidRDefault="00C81482" w:rsidP="00A60D4C">
      <w:pPr>
        <w:jc w:val="both"/>
        <w:rPr>
          <w:rFonts w:ascii="Times New Roman" w:hAnsi="Times New Roman" w:cs="Times New Roman"/>
          <w:color w:val="000000"/>
          <w:sz w:val="24"/>
          <w:szCs w:val="24"/>
        </w:rPr>
      </w:pPr>
      <w:r w:rsidRPr="001935BC">
        <w:rPr>
          <w:rFonts w:ascii="Times New Roman" w:hAnsi="Times New Roman" w:cs="Times New Roman"/>
          <w:color w:val="000000"/>
          <w:sz w:val="24"/>
          <w:szCs w:val="24"/>
        </w:rPr>
        <w:t xml:space="preserve">3. </w:t>
      </w:r>
      <w:r w:rsidR="000C28E3" w:rsidRPr="001935BC">
        <w:rPr>
          <w:rFonts w:ascii="Times New Roman" w:hAnsi="Times New Roman" w:cs="Times New Roman"/>
          <w:color w:val="000000"/>
          <w:sz w:val="24"/>
          <w:szCs w:val="24"/>
        </w:rPr>
        <w:t xml:space="preserve">Nustatau, kad </w:t>
      </w:r>
      <w:r w:rsidR="002244E5" w:rsidRPr="001935BC">
        <w:rPr>
          <w:rFonts w:ascii="Times New Roman" w:hAnsi="Times New Roman" w:cs="Times New Roman"/>
          <w:color w:val="000000"/>
          <w:sz w:val="24"/>
          <w:szCs w:val="24"/>
        </w:rPr>
        <w:t>šio sprendimo 2.1</w:t>
      </w:r>
      <w:r w:rsidR="00844204" w:rsidRPr="001935BC">
        <w:rPr>
          <w:rFonts w:ascii="Times New Roman" w:hAnsi="Times New Roman" w:cs="Times New Roman"/>
          <w:color w:val="000000"/>
          <w:sz w:val="24"/>
          <w:szCs w:val="24"/>
        </w:rPr>
        <w:t xml:space="preserve"> papunktyje </w:t>
      </w:r>
      <w:r w:rsidR="00361657" w:rsidRPr="001935BC">
        <w:rPr>
          <w:rFonts w:ascii="Times New Roman" w:hAnsi="Times New Roman" w:cs="Times New Roman"/>
          <w:color w:val="000000"/>
          <w:sz w:val="24"/>
          <w:szCs w:val="24"/>
        </w:rPr>
        <w:t>nurodytą paslaugą gali teikti</w:t>
      </w:r>
      <w:r w:rsidR="008D637B" w:rsidRPr="001935BC">
        <w:rPr>
          <w:rFonts w:ascii="Times New Roman" w:hAnsi="Times New Roman" w:cs="Times New Roman"/>
          <w:color w:val="000000"/>
          <w:sz w:val="24"/>
          <w:szCs w:val="24"/>
        </w:rPr>
        <w:t xml:space="preserve"> valstybės ir savivaldybių institucijos, įstaigos ir įmonės bei</w:t>
      </w:r>
      <w:r w:rsidR="00361657" w:rsidRPr="001935BC">
        <w:rPr>
          <w:rFonts w:ascii="Times New Roman" w:hAnsi="Times New Roman" w:cs="Times New Roman"/>
          <w:color w:val="000000"/>
          <w:sz w:val="24"/>
          <w:szCs w:val="24"/>
        </w:rPr>
        <w:t xml:space="preserve"> vaistinės</w:t>
      </w:r>
      <w:r w:rsidR="00901150" w:rsidRPr="001935BC">
        <w:rPr>
          <w:rFonts w:ascii="Times New Roman" w:hAnsi="Times New Roman" w:cs="Times New Roman"/>
          <w:color w:val="000000"/>
          <w:sz w:val="24"/>
          <w:szCs w:val="24"/>
        </w:rPr>
        <w:t>, sudariusios sutartis su VĮ Registrų centr</w:t>
      </w:r>
      <w:r w:rsidR="00015D6A" w:rsidRPr="001935BC">
        <w:rPr>
          <w:rFonts w:ascii="Times New Roman" w:hAnsi="Times New Roman" w:cs="Times New Roman"/>
          <w:color w:val="000000"/>
          <w:sz w:val="24"/>
          <w:szCs w:val="24"/>
        </w:rPr>
        <w:t>u</w:t>
      </w:r>
      <w:r w:rsidR="00E45E1D" w:rsidRPr="001935BC">
        <w:rPr>
          <w:rFonts w:ascii="Times New Roman" w:hAnsi="Times New Roman" w:cs="Times New Roman"/>
          <w:color w:val="000000"/>
          <w:sz w:val="24"/>
          <w:szCs w:val="24"/>
        </w:rPr>
        <w:t xml:space="preserve"> ir užtikrindamos šio sprendimo 2 punkte nurodytų sąlygų laikymąsi.</w:t>
      </w:r>
      <w:r w:rsidR="00A60D4C" w:rsidRPr="001935BC">
        <w:rPr>
          <w:rFonts w:ascii="Times New Roman" w:hAnsi="Times New Roman" w:cs="Times New Roman"/>
          <w:color w:val="000000"/>
          <w:sz w:val="24"/>
          <w:szCs w:val="24"/>
        </w:rPr>
        <w:t xml:space="preserve"> VĮ Registrų centras</w:t>
      </w:r>
      <w:r w:rsidR="006D734A" w:rsidRPr="001935BC">
        <w:rPr>
          <w:rFonts w:ascii="Times New Roman" w:hAnsi="Times New Roman" w:cs="Times New Roman"/>
          <w:color w:val="000000"/>
          <w:sz w:val="24"/>
          <w:szCs w:val="24"/>
        </w:rPr>
        <w:t xml:space="preserve"> su šiame </w:t>
      </w:r>
      <w:r w:rsidR="006D734A" w:rsidRPr="001935BC">
        <w:rPr>
          <w:rFonts w:ascii="Times New Roman" w:hAnsi="Times New Roman" w:cs="Times New Roman"/>
          <w:color w:val="000000"/>
          <w:sz w:val="24"/>
          <w:szCs w:val="24"/>
        </w:rPr>
        <w:lastRenderedPageBreak/>
        <w:t>punkte nurodytais</w:t>
      </w:r>
      <w:r w:rsidR="00A60D4C" w:rsidRPr="001935BC">
        <w:rPr>
          <w:rFonts w:ascii="Times New Roman" w:hAnsi="Times New Roman" w:cs="Times New Roman"/>
          <w:color w:val="000000"/>
          <w:sz w:val="24"/>
          <w:szCs w:val="24"/>
        </w:rPr>
        <w:t xml:space="preserve"> </w:t>
      </w:r>
      <w:r w:rsidR="00C95D61" w:rsidRPr="001935BC">
        <w:rPr>
          <w:rFonts w:ascii="Times New Roman" w:hAnsi="Times New Roman" w:cs="Times New Roman"/>
          <w:color w:val="000000"/>
          <w:sz w:val="24"/>
          <w:szCs w:val="24"/>
        </w:rPr>
        <w:t xml:space="preserve">paslaugų teikėjais </w:t>
      </w:r>
      <w:r w:rsidR="001C29B2" w:rsidRPr="001935BC">
        <w:rPr>
          <w:rFonts w:ascii="Times New Roman" w:hAnsi="Times New Roman" w:cs="Times New Roman"/>
          <w:color w:val="000000"/>
          <w:sz w:val="24"/>
          <w:szCs w:val="24"/>
        </w:rPr>
        <w:t>bendradarbiavimo ir duomenų t</w:t>
      </w:r>
      <w:r w:rsidR="005C7596" w:rsidRPr="001935BC">
        <w:rPr>
          <w:rFonts w:ascii="Times New Roman" w:hAnsi="Times New Roman" w:cs="Times New Roman"/>
          <w:color w:val="000000"/>
          <w:sz w:val="24"/>
          <w:szCs w:val="24"/>
        </w:rPr>
        <w:t>varkymo</w:t>
      </w:r>
      <w:r w:rsidR="001C29B2" w:rsidRPr="001935BC">
        <w:rPr>
          <w:rFonts w:ascii="Times New Roman" w:hAnsi="Times New Roman" w:cs="Times New Roman"/>
          <w:color w:val="000000"/>
          <w:sz w:val="24"/>
          <w:szCs w:val="24"/>
        </w:rPr>
        <w:t xml:space="preserve"> </w:t>
      </w:r>
      <w:r w:rsidR="00A60D4C" w:rsidRPr="001935BC">
        <w:rPr>
          <w:rFonts w:ascii="Times New Roman" w:hAnsi="Times New Roman" w:cs="Times New Roman"/>
          <w:color w:val="000000"/>
          <w:sz w:val="24"/>
          <w:szCs w:val="24"/>
        </w:rPr>
        <w:t xml:space="preserve">sutartis sudaro, gavus </w:t>
      </w:r>
      <w:proofErr w:type="spellStart"/>
      <w:r w:rsidR="00A60D4C" w:rsidRPr="001935BC">
        <w:rPr>
          <w:rFonts w:ascii="Times New Roman" w:hAnsi="Times New Roman" w:cs="Times New Roman"/>
          <w:color w:val="000000"/>
          <w:sz w:val="24"/>
          <w:szCs w:val="24"/>
        </w:rPr>
        <w:t>ESPBI</w:t>
      </w:r>
      <w:proofErr w:type="spellEnd"/>
      <w:r w:rsidR="00A60D4C" w:rsidRPr="001935BC">
        <w:rPr>
          <w:rFonts w:ascii="Times New Roman" w:hAnsi="Times New Roman" w:cs="Times New Roman"/>
          <w:color w:val="000000"/>
          <w:sz w:val="24"/>
          <w:szCs w:val="24"/>
        </w:rPr>
        <w:t xml:space="preserve"> </w:t>
      </w:r>
      <w:proofErr w:type="spellStart"/>
      <w:r w:rsidR="00A60D4C" w:rsidRPr="001935BC">
        <w:rPr>
          <w:rFonts w:ascii="Times New Roman" w:hAnsi="Times New Roman" w:cs="Times New Roman"/>
          <w:color w:val="000000"/>
          <w:sz w:val="24"/>
          <w:szCs w:val="24"/>
        </w:rPr>
        <w:t>IS</w:t>
      </w:r>
      <w:proofErr w:type="spellEnd"/>
      <w:r w:rsidR="00A60D4C" w:rsidRPr="001935BC">
        <w:rPr>
          <w:rFonts w:ascii="Times New Roman" w:hAnsi="Times New Roman" w:cs="Times New Roman"/>
          <w:color w:val="000000"/>
          <w:sz w:val="24"/>
          <w:szCs w:val="24"/>
        </w:rPr>
        <w:t xml:space="preserve"> duomenų valdytojo (Lietuvos Respublikos sveikatos apsaugos ministerijos) sutikimą.</w:t>
      </w:r>
      <w:r w:rsidR="00EC4E29" w:rsidRPr="001935BC">
        <w:rPr>
          <w:rFonts w:ascii="Times New Roman" w:hAnsi="Times New Roman" w:cs="Times New Roman"/>
          <w:color w:val="000000"/>
          <w:sz w:val="24"/>
          <w:szCs w:val="24"/>
        </w:rPr>
        <w:t>“</w:t>
      </w:r>
    </w:p>
    <w:p w14:paraId="511126E4" w14:textId="77777777" w:rsidR="00536137" w:rsidRDefault="00536137" w:rsidP="006A23D8">
      <w:pPr>
        <w:jc w:val="both"/>
        <w:rPr>
          <w:rFonts w:ascii="Times New Roman" w:hAnsi="Times New Roman" w:cs="Times New Roman"/>
          <w:b/>
          <w:bCs/>
          <w:color w:val="000000"/>
          <w:sz w:val="24"/>
          <w:szCs w:val="24"/>
        </w:rPr>
      </w:pPr>
    </w:p>
    <w:p w14:paraId="3E9D27A6" w14:textId="77777777" w:rsidR="00B9535D" w:rsidRPr="00A71A8D" w:rsidRDefault="00B9535D" w:rsidP="006A23D8">
      <w:pPr>
        <w:tabs>
          <w:tab w:val="right" w:pos="9638"/>
        </w:tabs>
        <w:ind w:firstLine="0"/>
        <w:textAlignment w:val="baseline"/>
        <w:rPr>
          <w:rFonts w:ascii="Times New Roman" w:hAnsi="Times New Roman" w:cs="Times New Roman"/>
          <w:caps/>
          <w:sz w:val="24"/>
          <w:szCs w:val="24"/>
        </w:rPr>
      </w:pPr>
    </w:p>
    <w:p w14:paraId="2E06EDB0" w14:textId="77777777" w:rsidR="00134A45" w:rsidRDefault="00134A45" w:rsidP="00B9535D">
      <w:pPr>
        <w:tabs>
          <w:tab w:val="right" w:pos="9638"/>
        </w:tabs>
        <w:ind w:firstLine="0"/>
        <w:textAlignment w:val="baseline"/>
        <w:rPr>
          <w:rFonts w:ascii="Times New Roman" w:hAnsi="Times New Roman" w:cs="Times New Roman"/>
          <w:sz w:val="24"/>
          <w:szCs w:val="24"/>
        </w:rPr>
      </w:pPr>
      <w:r>
        <w:rPr>
          <w:rFonts w:ascii="Times New Roman" w:hAnsi="Times New Roman" w:cs="Times New Roman"/>
          <w:sz w:val="24"/>
          <w:szCs w:val="24"/>
        </w:rPr>
        <w:t>S</w:t>
      </w:r>
      <w:r w:rsidRPr="00A71A8D">
        <w:rPr>
          <w:rFonts w:ascii="Times New Roman" w:hAnsi="Times New Roman" w:cs="Times New Roman"/>
          <w:sz w:val="24"/>
          <w:szCs w:val="24"/>
        </w:rPr>
        <w:t>veikatos apsaugos ministras, valstybės lygio</w:t>
      </w:r>
      <w:r>
        <w:rPr>
          <w:rFonts w:ascii="Times New Roman" w:hAnsi="Times New Roman" w:cs="Times New Roman"/>
          <w:sz w:val="24"/>
          <w:szCs w:val="24"/>
        </w:rPr>
        <w:t xml:space="preserve"> </w:t>
      </w:r>
    </w:p>
    <w:p w14:paraId="5AD93F5E" w14:textId="0FC92D51" w:rsidR="00B9535D" w:rsidRPr="00A71A8D" w:rsidRDefault="00134A45" w:rsidP="00B9535D">
      <w:pPr>
        <w:tabs>
          <w:tab w:val="right" w:pos="9638"/>
        </w:tabs>
        <w:ind w:firstLine="0"/>
        <w:textAlignment w:val="baseline"/>
        <w:rPr>
          <w:rFonts w:ascii="Times New Roman" w:hAnsi="Times New Roman" w:cs="Times New Roman"/>
          <w:caps/>
          <w:sz w:val="24"/>
          <w:szCs w:val="24"/>
        </w:rPr>
      </w:pPr>
      <w:r w:rsidRPr="00A71A8D">
        <w:rPr>
          <w:rFonts w:ascii="Times New Roman" w:hAnsi="Times New Roman" w:cs="Times New Roman"/>
          <w:sz w:val="24"/>
          <w:szCs w:val="24"/>
        </w:rPr>
        <w:t>ekstremaliosios situacijos valstybės operacijų vadovas</w:t>
      </w:r>
      <w:r w:rsidR="00A90C42">
        <w:rPr>
          <w:rFonts w:ascii="Times New Roman" w:hAnsi="Times New Roman" w:cs="Times New Roman"/>
          <w:sz w:val="24"/>
          <w:szCs w:val="24"/>
        </w:rPr>
        <w:tab/>
        <w:t>Arūnas Dulkys</w:t>
      </w:r>
      <w:r>
        <w:rPr>
          <w:rFonts w:ascii="Times New Roman" w:hAnsi="Times New Roman" w:cs="Times New Roman"/>
          <w:sz w:val="24"/>
          <w:szCs w:val="24"/>
        </w:rPr>
        <w:tab/>
      </w:r>
    </w:p>
    <w:p w14:paraId="5B60EF75" w14:textId="77777777" w:rsidR="00B9535D" w:rsidRDefault="00B9535D" w:rsidP="00B9535D">
      <w:pPr>
        <w:tabs>
          <w:tab w:val="right" w:pos="9638"/>
        </w:tabs>
        <w:ind w:firstLine="0"/>
        <w:jc w:val="center"/>
        <w:textAlignment w:val="baseline"/>
        <w:rPr>
          <w:caps/>
          <w:szCs w:val="24"/>
        </w:rPr>
      </w:pPr>
    </w:p>
    <w:p w14:paraId="30CF5470" w14:textId="77777777" w:rsidR="006A23D8" w:rsidRPr="006A23D8" w:rsidRDefault="006A23D8" w:rsidP="006A23D8">
      <w:pPr>
        <w:tabs>
          <w:tab w:val="right" w:pos="9638"/>
        </w:tabs>
        <w:ind w:firstLine="0"/>
        <w:jc w:val="center"/>
        <w:textAlignment w:val="baseline"/>
        <w:rPr>
          <w:caps/>
          <w:szCs w:val="22"/>
        </w:rPr>
      </w:pPr>
    </w:p>
    <w:sectPr w:rsidR="006A23D8" w:rsidRPr="006A23D8" w:rsidSect="006A23D8">
      <w:headerReference w:type="even" r:id="rId7"/>
      <w:headerReference w:type="default" r:id="rId8"/>
      <w:pgSz w:w="11907" w:h="16839" w:code="9"/>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C765" w14:textId="77777777" w:rsidR="00E0176A" w:rsidRDefault="00E0176A">
      <w:r>
        <w:separator/>
      </w:r>
    </w:p>
  </w:endnote>
  <w:endnote w:type="continuationSeparator" w:id="0">
    <w:p w14:paraId="66D43A41" w14:textId="77777777" w:rsidR="00E0176A" w:rsidRDefault="00E0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8876" w14:textId="77777777" w:rsidR="00E0176A" w:rsidRDefault="00E0176A">
      <w:r>
        <w:separator/>
      </w:r>
    </w:p>
  </w:footnote>
  <w:footnote w:type="continuationSeparator" w:id="0">
    <w:p w14:paraId="2147FC63" w14:textId="77777777" w:rsidR="00E0176A" w:rsidRDefault="00E0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5CD8" w14:textId="77777777" w:rsidR="006A23D8" w:rsidRDefault="005E25B8" w:rsidP="00F97F19">
    <w:pPr>
      <w:pStyle w:val="Antrats"/>
      <w:framePr w:wrap="around" w:vAnchor="text" w:hAnchor="margin" w:xAlign="center" w:y="1"/>
      <w:rPr>
        <w:rStyle w:val="Puslapionumeris"/>
      </w:rPr>
    </w:pPr>
    <w:r>
      <w:rPr>
        <w:rStyle w:val="Puslapionumeris"/>
      </w:rPr>
      <w:fldChar w:fldCharType="begin"/>
    </w:r>
    <w:r w:rsidR="006A23D8">
      <w:rPr>
        <w:rStyle w:val="Puslapionumeris"/>
      </w:rPr>
      <w:instrText xml:space="preserve"> PAGE </w:instrText>
    </w:r>
    <w:r>
      <w:rPr>
        <w:rStyle w:val="Puslapionumeris"/>
      </w:rPr>
      <w:fldChar w:fldCharType="end"/>
    </w:r>
  </w:p>
  <w:p w14:paraId="2CD4BDA3" w14:textId="77777777" w:rsidR="00F97F19" w:rsidRPr="006A23D8" w:rsidRDefault="00F97F19" w:rsidP="006A23D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B0F2" w14:textId="01B679BB" w:rsidR="006A23D8" w:rsidRPr="00213039" w:rsidRDefault="005E25B8" w:rsidP="006A23D8">
    <w:pPr>
      <w:pStyle w:val="Antrats"/>
      <w:framePr w:wrap="around" w:vAnchor="text" w:hAnchor="margin" w:xAlign="center" w:y="1"/>
      <w:ind w:firstLine="0"/>
      <w:rPr>
        <w:rStyle w:val="Puslapionumeris"/>
        <w:rFonts w:ascii="Times New Roman" w:hAnsi="Times New Roman" w:cs="Times New Roman"/>
        <w:sz w:val="24"/>
        <w:szCs w:val="24"/>
      </w:rPr>
    </w:pPr>
    <w:r w:rsidRPr="00213039">
      <w:rPr>
        <w:rStyle w:val="Puslapionumeris"/>
        <w:rFonts w:ascii="Times New Roman" w:hAnsi="Times New Roman" w:cs="Times New Roman"/>
        <w:sz w:val="24"/>
        <w:szCs w:val="24"/>
      </w:rPr>
      <w:fldChar w:fldCharType="begin"/>
    </w:r>
    <w:r w:rsidR="006A23D8" w:rsidRPr="00213039">
      <w:rPr>
        <w:rStyle w:val="Puslapionumeris"/>
        <w:rFonts w:ascii="Times New Roman" w:hAnsi="Times New Roman" w:cs="Times New Roman"/>
        <w:sz w:val="24"/>
        <w:szCs w:val="24"/>
      </w:rPr>
      <w:instrText xml:space="preserve"> PAGE </w:instrText>
    </w:r>
    <w:r w:rsidRPr="00213039">
      <w:rPr>
        <w:rStyle w:val="Puslapionumeris"/>
        <w:rFonts w:ascii="Times New Roman" w:hAnsi="Times New Roman" w:cs="Times New Roman"/>
        <w:sz w:val="24"/>
        <w:szCs w:val="24"/>
      </w:rPr>
      <w:fldChar w:fldCharType="separate"/>
    </w:r>
    <w:r w:rsidR="00373E2D" w:rsidRPr="00213039">
      <w:rPr>
        <w:rStyle w:val="Puslapionumeris"/>
        <w:rFonts w:ascii="Times New Roman" w:hAnsi="Times New Roman" w:cs="Times New Roman"/>
        <w:noProof/>
        <w:sz w:val="24"/>
        <w:szCs w:val="24"/>
      </w:rPr>
      <w:t>4</w:t>
    </w:r>
    <w:r w:rsidRPr="00213039">
      <w:rPr>
        <w:rStyle w:val="Puslapionumeris"/>
        <w:rFonts w:ascii="Times New Roman" w:hAnsi="Times New Roman" w:cs="Times New Roman"/>
        <w:sz w:val="24"/>
        <w:szCs w:val="24"/>
      </w:rPr>
      <w:fldChar w:fldCharType="end"/>
    </w:r>
  </w:p>
  <w:p w14:paraId="52910DC1" w14:textId="77777777" w:rsidR="00F97F19" w:rsidRPr="006A23D8" w:rsidRDefault="00F97F19" w:rsidP="006A23D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841C3"/>
    <w:multiLevelType w:val="multilevel"/>
    <w:tmpl w:val="484E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4C"/>
    <w:rsid w:val="00007630"/>
    <w:rsid w:val="00015D6A"/>
    <w:rsid w:val="000432B6"/>
    <w:rsid w:val="00045923"/>
    <w:rsid w:val="00063C55"/>
    <w:rsid w:val="0007672F"/>
    <w:rsid w:val="00082CF4"/>
    <w:rsid w:val="00095E85"/>
    <w:rsid w:val="00096D28"/>
    <w:rsid w:val="000A00DC"/>
    <w:rsid w:val="000C28E3"/>
    <w:rsid w:val="000D0697"/>
    <w:rsid w:val="000D5D4C"/>
    <w:rsid w:val="000F6708"/>
    <w:rsid w:val="00104960"/>
    <w:rsid w:val="001051DA"/>
    <w:rsid w:val="0010628E"/>
    <w:rsid w:val="0011056D"/>
    <w:rsid w:val="0011762F"/>
    <w:rsid w:val="00134A45"/>
    <w:rsid w:val="00135EDC"/>
    <w:rsid w:val="001433C7"/>
    <w:rsid w:val="00151674"/>
    <w:rsid w:val="001618C1"/>
    <w:rsid w:val="00162230"/>
    <w:rsid w:val="00167594"/>
    <w:rsid w:val="00190888"/>
    <w:rsid w:val="001935BC"/>
    <w:rsid w:val="00194CDB"/>
    <w:rsid w:val="001A495C"/>
    <w:rsid w:val="001C29B2"/>
    <w:rsid w:val="001C3142"/>
    <w:rsid w:val="001C3E67"/>
    <w:rsid w:val="001D184C"/>
    <w:rsid w:val="001D3057"/>
    <w:rsid w:val="001F47DF"/>
    <w:rsid w:val="00213039"/>
    <w:rsid w:val="00216B82"/>
    <w:rsid w:val="00217080"/>
    <w:rsid w:val="002244E5"/>
    <w:rsid w:val="00227009"/>
    <w:rsid w:val="0023089C"/>
    <w:rsid w:val="00233DF6"/>
    <w:rsid w:val="0025123F"/>
    <w:rsid w:val="002515D2"/>
    <w:rsid w:val="002563D3"/>
    <w:rsid w:val="00260F1D"/>
    <w:rsid w:val="00265358"/>
    <w:rsid w:val="00267102"/>
    <w:rsid w:val="002709A5"/>
    <w:rsid w:val="00271652"/>
    <w:rsid w:val="0027795A"/>
    <w:rsid w:val="0028266D"/>
    <w:rsid w:val="00284991"/>
    <w:rsid w:val="0029144E"/>
    <w:rsid w:val="002938E3"/>
    <w:rsid w:val="00293A05"/>
    <w:rsid w:val="002A58C4"/>
    <w:rsid w:val="002B55F9"/>
    <w:rsid w:val="002B669C"/>
    <w:rsid w:val="002C66C5"/>
    <w:rsid w:val="002D1463"/>
    <w:rsid w:val="002F25C3"/>
    <w:rsid w:val="002F760A"/>
    <w:rsid w:val="003471C3"/>
    <w:rsid w:val="00361657"/>
    <w:rsid w:val="003657B6"/>
    <w:rsid w:val="00366B83"/>
    <w:rsid w:val="00370D41"/>
    <w:rsid w:val="00373E2D"/>
    <w:rsid w:val="00374ACD"/>
    <w:rsid w:val="00387467"/>
    <w:rsid w:val="003966AF"/>
    <w:rsid w:val="003C37CD"/>
    <w:rsid w:val="003C76CA"/>
    <w:rsid w:val="004010FC"/>
    <w:rsid w:val="00405B7D"/>
    <w:rsid w:val="00423BB5"/>
    <w:rsid w:val="004263B1"/>
    <w:rsid w:val="004356F7"/>
    <w:rsid w:val="0044073F"/>
    <w:rsid w:val="00441E88"/>
    <w:rsid w:val="00451970"/>
    <w:rsid w:val="00476D31"/>
    <w:rsid w:val="00492FA5"/>
    <w:rsid w:val="00493D1F"/>
    <w:rsid w:val="004A4516"/>
    <w:rsid w:val="004D6FDC"/>
    <w:rsid w:val="004F7D28"/>
    <w:rsid w:val="005041DF"/>
    <w:rsid w:val="00520A9C"/>
    <w:rsid w:val="00526A91"/>
    <w:rsid w:val="00536137"/>
    <w:rsid w:val="00537433"/>
    <w:rsid w:val="00542CE6"/>
    <w:rsid w:val="005433C4"/>
    <w:rsid w:val="005764ED"/>
    <w:rsid w:val="005837C6"/>
    <w:rsid w:val="00584370"/>
    <w:rsid w:val="005924B9"/>
    <w:rsid w:val="005A1C7D"/>
    <w:rsid w:val="005A5FE0"/>
    <w:rsid w:val="005B1665"/>
    <w:rsid w:val="005C2157"/>
    <w:rsid w:val="005C7596"/>
    <w:rsid w:val="005D19CF"/>
    <w:rsid w:val="005D55D6"/>
    <w:rsid w:val="005D63AF"/>
    <w:rsid w:val="005E25B8"/>
    <w:rsid w:val="005E2E93"/>
    <w:rsid w:val="005E38EC"/>
    <w:rsid w:val="005F38B9"/>
    <w:rsid w:val="005F6822"/>
    <w:rsid w:val="00601E29"/>
    <w:rsid w:val="006031CE"/>
    <w:rsid w:val="00615561"/>
    <w:rsid w:val="00616591"/>
    <w:rsid w:val="00630EC0"/>
    <w:rsid w:val="00634905"/>
    <w:rsid w:val="00635EEC"/>
    <w:rsid w:val="00636D21"/>
    <w:rsid w:val="0066231E"/>
    <w:rsid w:val="0069226E"/>
    <w:rsid w:val="006A23D8"/>
    <w:rsid w:val="006D6B3D"/>
    <w:rsid w:val="006D734A"/>
    <w:rsid w:val="006E70CB"/>
    <w:rsid w:val="006F026E"/>
    <w:rsid w:val="00707834"/>
    <w:rsid w:val="007144C6"/>
    <w:rsid w:val="007208BE"/>
    <w:rsid w:val="007267BA"/>
    <w:rsid w:val="007468EB"/>
    <w:rsid w:val="007508E1"/>
    <w:rsid w:val="0078345D"/>
    <w:rsid w:val="0078373A"/>
    <w:rsid w:val="007B6257"/>
    <w:rsid w:val="007D407C"/>
    <w:rsid w:val="007F052D"/>
    <w:rsid w:val="007F2A1A"/>
    <w:rsid w:val="007F5FC6"/>
    <w:rsid w:val="008109CC"/>
    <w:rsid w:val="00810B4A"/>
    <w:rsid w:val="00811FFA"/>
    <w:rsid w:val="008235A1"/>
    <w:rsid w:val="00830529"/>
    <w:rsid w:val="00832586"/>
    <w:rsid w:val="00844204"/>
    <w:rsid w:val="00850F0E"/>
    <w:rsid w:val="00854FFF"/>
    <w:rsid w:val="008603FF"/>
    <w:rsid w:val="00880907"/>
    <w:rsid w:val="008A194B"/>
    <w:rsid w:val="008D44A7"/>
    <w:rsid w:val="008D637B"/>
    <w:rsid w:val="008E184B"/>
    <w:rsid w:val="00901150"/>
    <w:rsid w:val="00901910"/>
    <w:rsid w:val="009140D8"/>
    <w:rsid w:val="009168DB"/>
    <w:rsid w:val="00950BE4"/>
    <w:rsid w:val="009524FC"/>
    <w:rsid w:val="009606EA"/>
    <w:rsid w:val="009668A9"/>
    <w:rsid w:val="00970F46"/>
    <w:rsid w:val="00987A15"/>
    <w:rsid w:val="009967DE"/>
    <w:rsid w:val="009A0F10"/>
    <w:rsid w:val="009C35D7"/>
    <w:rsid w:val="009E3609"/>
    <w:rsid w:val="009F14E8"/>
    <w:rsid w:val="00A01435"/>
    <w:rsid w:val="00A0731B"/>
    <w:rsid w:val="00A21A1F"/>
    <w:rsid w:val="00A5074C"/>
    <w:rsid w:val="00A511E7"/>
    <w:rsid w:val="00A54138"/>
    <w:rsid w:val="00A60D4C"/>
    <w:rsid w:val="00A632E3"/>
    <w:rsid w:val="00A70E3B"/>
    <w:rsid w:val="00A71A8D"/>
    <w:rsid w:val="00A76E99"/>
    <w:rsid w:val="00A778C8"/>
    <w:rsid w:val="00A853D6"/>
    <w:rsid w:val="00A90C42"/>
    <w:rsid w:val="00A97A91"/>
    <w:rsid w:val="00AB4E9C"/>
    <w:rsid w:val="00AE559F"/>
    <w:rsid w:val="00AF3BFA"/>
    <w:rsid w:val="00B038D6"/>
    <w:rsid w:val="00B21054"/>
    <w:rsid w:val="00B47DFC"/>
    <w:rsid w:val="00B5307C"/>
    <w:rsid w:val="00B53BCA"/>
    <w:rsid w:val="00B54174"/>
    <w:rsid w:val="00B71F89"/>
    <w:rsid w:val="00B9535D"/>
    <w:rsid w:val="00BC5565"/>
    <w:rsid w:val="00BE3696"/>
    <w:rsid w:val="00BE7296"/>
    <w:rsid w:val="00C046A8"/>
    <w:rsid w:val="00C10023"/>
    <w:rsid w:val="00C41050"/>
    <w:rsid w:val="00C61DAF"/>
    <w:rsid w:val="00C62DEA"/>
    <w:rsid w:val="00C81482"/>
    <w:rsid w:val="00C81756"/>
    <w:rsid w:val="00C87B2D"/>
    <w:rsid w:val="00C95604"/>
    <w:rsid w:val="00C95D61"/>
    <w:rsid w:val="00CA059E"/>
    <w:rsid w:val="00CA49ED"/>
    <w:rsid w:val="00CB10AE"/>
    <w:rsid w:val="00CB270A"/>
    <w:rsid w:val="00CB589A"/>
    <w:rsid w:val="00CC16EE"/>
    <w:rsid w:val="00CC2237"/>
    <w:rsid w:val="00CF4849"/>
    <w:rsid w:val="00D0610B"/>
    <w:rsid w:val="00D108C2"/>
    <w:rsid w:val="00D23B92"/>
    <w:rsid w:val="00D3106C"/>
    <w:rsid w:val="00D47F28"/>
    <w:rsid w:val="00D501BD"/>
    <w:rsid w:val="00D62792"/>
    <w:rsid w:val="00D67036"/>
    <w:rsid w:val="00D7425B"/>
    <w:rsid w:val="00D755CC"/>
    <w:rsid w:val="00D83E2B"/>
    <w:rsid w:val="00DC3C8C"/>
    <w:rsid w:val="00DC5966"/>
    <w:rsid w:val="00DD30FD"/>
    <w:rsid w:val="00DD61B0"/>
    <w:rsid w:val="00DE0DD5"/>
    <w:rsid w:val="00E01000"/>
    <w:rsid w:val="00E0176A"/>
    <w:rsid w:val="00E15DC1"/>
    <w:rsid w:val="00E42F3E"/>
    <w:rsid w:val="00E45E1D"/>
    <w:rsid w:val="00E55EFF"/>
    <w:rsid w:val="00E62316"/>
    <w:rsid w:val="00E73B17"/>
    <w:rsid w:val="00E83E4A"/>
    <w:rsid w:val="00E93E45"/>
    <w:rsid w:val="00E96077"/>
    <w:rsid w:val="00EC01E7"/>
    <w:rsid w:val="00EC4E29"/>
    <w:rsid w:val="00EC7B2D"/>
    <w:rsid w:val="00ED2D3F"/>
    <w:rsid w:val="00EF187E"/>
    <w:rsid w:val="00EF2C50"/>
    <w:rsid w:val="00EF45A5"/>
    <w:rsid w:val="00EF6523"/>
    <w:rsid w:val="00EF7162"/>
    <w:rsid w:val="00F1216C"/>
    <w:rsid w:val="00F420A0"/>
    <w:rsid w:val="00F54415"/>
    <w:rsid w:val="00F65EB5"/>
    <w:rsid w:val="00F81EC0"/>
    <w:rsid w:val="00F87678"/>
    <w:rsid w:val="00F87CCC"/>
    <w:rsid w:val="00F93EA7"/>
    <w:rsid w:val="00F97F19"/>
    <w:rsid w:val="00FA2C3D"/>
    <w:rsid w:val="00FD10D2"/>
    <w:rsid w:val="00FD14D5"/>
    <w:rsid w:val="00FD2CCC"/>
    <w:rsid w:val="00FD7789"/>
    <w:rsid w:val="00FE75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376A"/>
  <w15:docId w15:val="{D617EE04-FB10-4FD5-8BB4-B817020A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433C7"/>
    <w:pPr>
      <w:ind w:firstLine="720"/>
    </w:pPr>
    <w:rPr>
      <w:rFonts w:ascii="Arial"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A23D8"/>
    <w:pPr>
      <w:tabs>
        <w:tab w:val="center" w:pos="4819"/>
        <w:tab w:val="right" w:pos="9638"/>
      </w:tabs>
    </w:pPr>
  </w:style>
  <w:style w:type="character" w:customStyle="1" w:styleId="AntratsDiagrama">
    <w:name w:val="Antraštės Diagrama"/>
    <w:basedOn w:val="Numatytasispastraiposriftas"/>
    <w:link w:val="Antrats"/>
    <w:rsid w:val="006A23D8"/>
  </w:style>
  <w:style w:type="paragraph" w:styleId="Porat">
    <w:name w:val="footer"/>
    <w:basedOn w:val="prastasis"/>
    <w:link w:val="PoratDiagrama"/>
    <w:rsid w:val="006A23D8"/>
    <w:pPr>
      <w:tabs>
        <w:tab w:val="center" w:pos="4819"/>
        <w:tab w:val="right" w:pos="9638"/>
      </w:tabs>
    </w:pPr>
  </w:style>
  <w:style w:type="character" w:customStyle="1" w:styleId="PoratDiagrama">
    <w:name w:val="Poraštė Diagrama"/>
    <w:basedOn w:val="Numatytasispastraiposriftas"/>
    <w:link w:val="Porat"/>
    <w:rsid w:val="006A23D8"/>
  </w:style>
  <w:style w:type="character" w:styleId="Puslapionumeris">
    <w:name w:val="page number"/>
    <w:basedOn w:val="Numatytasispastraiposriftas"/>
    <w:rsid w:val="006A23D8"/>
  </w:style>
  <w:style w:type="character" w:styleId="Komentaronuoroda">
    <w:name w:val="annotation reference"/>
    <w:rsid w:val="00134A45"/>
    <w:rPr>
      <w:sz w:val="16"/>
      <w:szCs w:val="16"/>
    </w:rPr>
  </w:style>
  <w:style w:type="paragraph" w:styleId="Komentarotekstas">
    <w:name w:val="annotation text"/>
    <w:basedOn w:val="prastasis"/>
    <w:link w:val="KomentarotekstasDiagrama"/>
    <w:rsid w:val="00134A45"/>
  </w:style>
  <w:style w:type="character" w:customStyle="1" w:styleId="KomentarotekstasDiagrama">
    <w:name w:val="Komentaro tekstas Diagrama"/>
    <w:link w:val="Komentarotekstas"/>
    <w:rsid w:val="00134A45"/>
    <w:rPr>
      <w:rFonts w:ascii="Arial" w:hAnsi="Arial" w:cs="Arial"/>
    </w:rPr>
  </w:style>
  <w:style w:type="paragraph" w:styleId="Komentarotema">
    <w:name w:val="annotation subject"/>
    <w:basedOn w:val="Komentarotekstas"/>
    <w:next w:val="Komentarotekstas"/>
    <w:link w:val="KomentarotemaDiagrama"/>
    <w:rsid w:val="00134A45"/>
    <w:rPr>
      <w:b/>
      <w:bCs/>
    </w:rPr>
  </w:style>
  <w:style w:type="character" w:customStyle="1" w:styleId="KomentarotemaDiagrama">
    <w:name w:val="Komentaro tema Diagrama"/>
    <w:link w:val="Komentarotema"/>
    <w:rsid w:val="00134A45"/>
    <w:rPr>
      <w:rFonts w:ascii="Arial" w:hAnsi="Arial" w:cs="Arial"/>
      <w:b/>
      <w:bCs/>
    </w:rPr>
  </w:style>
  <w:style w:type="paragraph" w:styleId="Debesliotekstas">
    <w:name w:val="Balloon Text"/>
    <w:basedOn w:val="prastasis"/>
    <w:link w:val="DebesliotekstasDiagrama"/>
    <w:rsid w:val="00387467"/>
    <w:rPr>
      <w:rFonts w:ascii="Segoe UI" w:hAnsi="Segoe UI" w:cs="Segoe UI"/>
      <w:sz w:val="18"/>
      <w:szCs w:val="18"/>
    </w:rPr>
  </w:style>
  <w:style w:type="character" w:customStyle="1" w:styleId="DebesliotekstasDiagrama">
    <w:name w:val="Debesėlio tekstas Diagrama"/>
    <w:basedOn w:val="Numatytasispastraiposriftas"/>
    <w:link w:val="Debesliotekstas"/>
    <w:rsid w:val="00387467"/>
    <w:rPr>
      <w:rFonts w:ascii="Segoe UI" w:hAnsi="Segoe UI" w:cs="Segoe UI"/>
      <w:sz w:val="18"/>
      <w:szCs w:val="18"/>
    </w:rPr>
  </w:style>
  <w:style w:type="paragraph" w:styleId="Pataisymai">
    <w:name w:val="Revision"/>
    <w:hidden/>
    <w:rsid w:val="00D501B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3703">
      <w:bodyDiv w:val="1"/>
      <w:marLeft w:val="0"/>
      <w:marRight w:val="0"/>
      <w:marTop w:val="0"/>
      <w:marBottom w:val="0"/>
      <w:divBdr>
        <w:top w:val="none" w:sz="0" w:space="0" w:color="auto"/>
        <w:left w:val="none" w:sz="0" w:space="0" w:color="auto"/>
        <w:bottom w:val="none" w:sz="0" w:space="0" w:color="auto"/>
        <w:right w:val="none" w:sz="0" w:space="0" w:color="auto"/>
      </w:divBdr>
      <w:divsChild>
        <w:div w:id="1195188450">
          <w:marLeft w:val="0"/>
          <w:marRight w:val="0"/>
          <w:marTop w:val="0"/>
          <w:marBottom w:val="0"/>
          <w:divBdr>
            <w:top w:val="none" w:sz="0" w:space="0" w:color="auto"/>
            <w:left w:val="none" w:sz="0" w:space="0" w:color="auto"/>
            <w:bottom w:val="none" w:sz="0" w:space="0" w:color="auto"/>
            <w:right w:val="none" w:sz="0" w:space="0" w:color="auto"/>
          </w:divBdr>
        </w:div>
      </w:divsChild>
    </w:div>
    <w:div w:id="665403521">
      <w:bodyDiv w:val="1"/>
      <w:marLeft w:val="0"/>
      <w:marRight w:val="0"/>
      <w:marTop w:val="0"/>
      <w:marBottom w:val="0"/>
      <w:divBdr>
        <w:top w:val="none" w:sz="0" w:space="0" w:color="auto"/>
        <w:left w:val="none" w:sz="0" w:space="0" w:color="auto"/>
        <w:bottom w:val="none" w:sz="0" w:space="0" w:color="auto"/>
        <w:right w:val="none" w:sz="0" w:space="0" w:color="auto"/>
      </w:divBdr>
      <w:divsChild>
        <w:div w:id="767697133">
          <w:marLeft w:val="0"/>
          <w:marRight w:val="0"/>
          <w:marTop w:val="0"/>
          <w:marBottom w:val="0"/>
          <w:divBdr>
            <w:top w:val="none" w:sz="0" w:space="0" w:color="auto"/>
            <w:left w:val="none" w:sz="0" w:space="0" w:color="auto"/>
            <w:bottom w:val="none" w:sz="0" w:space="0" w:color="auto"/>
            <w:right w:val="none" w:sz="0" w:space="0" w:color="auto"/>
          </w:divBdr>
        </w:div>
      </w:divsChild>
    </w:div>
    <w:div w:id="712122168">
      <w:bodyDiv w:val="1"/>
      <w:marLeft w:val="0"/>
      <w:marRight w:val="0"/>
      <w:marTop w:val="0"/>
      <w:marBottom w:val="0"/>
      <w:divBdr>
        <w:top w:val="none" w:sz="0" w:space="0" w:color="auto"/>
        <w:left w:val="none" w:sz="0" w:space="0" w:color="auto"/>
        <w:bottom w:val="none" w:sz="0" w:space="0" w:color="auto"/>
        <w:right w:val="none" w:sz="0" w:space="0" w:color="auto"/>
      </w:divBdr>
    </w:div>
    <w:div w:id="748305915">
      <w:bodyDiv w:val="1"/>
      <w:marLeft w:val="0"/>
      <w:marRight w:val="0"/>
      <w:marTop w:val="0"/>
      <w:marBottom w:val="0"/>
      <w:divBdr>
        <w:top w:val="none" w:sz="0" w:space="0" w:color="auto"/>
        <w:left w:val="none" w:sz="0" w:space="0" w:color="auto"/>
        <w:bottom w:val="none" w:sz="0" w:space="0" w:color="auto"/>
        <w:right w:val="none" w:sz="0" w:space="0" w:color="auto"/>
      </w:divBdr>
      <w:divsChild>
        <w:div w:id="1522237201">
          <w:marLeft w:val="0"/>
          <w:marRight w:val="0"/>
          <w:marTop w:val="0"/>
          <w:marBottom w:val="0"/>
          <w:divBdr>
            <w:top w:val="none" w:sz="0" w:space="0" w:color="auto"/>
            <w:left w:val="none" w:sz="0" w:space="0" w:color="auto"/>
            <w:bottom w:val="none" w:sz="0" w:space="0" w:color="auto"/>
            <w:right w:val="none" w:sz="0" w:space="0" w:color="auto"/>
          </w:divBdr>
        </w:div>
        <w:div w:id="202793015">
          <w:marLeft w:val="0"/>
          <w:marRight w:val="0"/>
          <w:marTop w:val="0"/>
          <w:marBottom w:val="0"/>
          <w:divBdr>
            <w:top w:val="none" w:sz="0" w:space="0" w:color="auto"/>
            <w:left w:val="none" w:sz="0" w:space="0" w:color="auto"/>
            <w:bottom w:val="none" w:sz="0" w:space="0" w:color="auto"/>
            <w:right w:val="none" w:sz="0" w:space="0" w:color="auto"/>
          </w:divBdr>
          <w:divsChild>
            <w:div w:id="2098668261">
              <w:marLeft w:val="0"/>
              <w:marRight w:val="0"/>
              <w:marTop w:val="0"/>
              <w:marBottom w:val="0"/>
              <w:divBdr>
                <w:top w:val="none" w:sz="0" w:space="0" w:color="auto"/>
                <w:left w:val="none" w:sz="0" w:space="0" w:color="auto"/>
                <w:bottom w:val="none" w:sz="0" w:space="0" w:color="auto"/>
                <w:right w:val="none" w:sz="0" w:space="0" w:color="auto"/>
              </w:divBdr>
              <w:divsChild>
                <w:div w:id="1318879006">
                  <w:marLeft w:val="0"/>
                  <w:marRight w:val="0"/>
                  <w:marTop w:val="0"/>
                  <w:marBottom w:val="0"/>
                  <w:divBdr>
                    <w:top w:val="none" w:sz="0" w:space="0" w:color="auto"/>
                    <w:left w:val="none" w:sz="0" w:space="0" w:color="auto"/>
                    <w:bottom w:val="none" w:sz="0" w:space="0" w:color="auto"/>
                    <w:right w:val="none" w:sz="0" w:space="0" w:color="auto"/>
                  </w:divBdr>
                </w:div>
                <w:div w:id="1507817625">
                  <w:marLeft w:val="0"/>
                  <w:marRight w:val="0"/>
                  <w:marTop w:val="0"/>
                  <w:marBottom w:val="0"/>
                  <w:divBdr>
                    <w:top w:val="none" w:sz="0" w:space="0" w:color="auto"/>
                    <w:left w:val="none" w:sz="0" w:space="0" w:color="auto"/>
                    <w:bottom w:val="none" w:sz="0" w:space="0" w:color="auto"/>
                    <w:right w:val="none" w:sz="0" w:space="0" w:color="auto"/>
                  </w:divBdr>
                </w:div>
                <w:div w:id="1120028479">
                  <w:marLeft w:val="0"/>
                  <w:marRight w:val="0"/>
                  <w:marTop w:val="0"/>
                  <w:marBottom w:val="0"/>
                  <w:divBdr>
                    <w:top w:val="none" w:sz="0" w:space="0" w:color="auto"/>
                    <w:left w:val="none" w:sz="0" w:space="0" w:color="auto"/>
                    <w:bottom w:val="none" w:sz="0" w:space="0" w:color="auto"/>
                    <w:right w:val="none" w:sz="0" w:space="0" w:color="auto"/>
                  </w:divBdr>
                </w:div>
                <w:div w:id="1790778225">
                  <w:marLeft w:val="0"/>
                  <w:marRight w:val="0"/>
                  <w:marTop w:val="0"/>
                  <w:marBottom w:val="0"/>
                  <w:divBdr>
                    <w:top w:val="none" w:sz="0" w:space="0" w:color="auto"/>
                    <w:left w:val="none" w:sz="0" w:space="0" w:color="auto"/>
                    <w:bottom w:val="none" w:sz="0" w:space="0" w:color="auto"/>
                    <w:right w:val="none" w:sz="0" w:space="0" w:color="auto"/>
                  </w:divBdr>
                </w:div>
                <w:div w:id="1301881531">
                  <w:marLeft w:val="0"/>
                  <w:marRight w:val="0"/>
                  <w:marTop w:val="0"/>
                  <w:marBottom w:val="0"/>
                  <w:divBdr>
                    <w:top w:val="none" w:sz="0" w:space="0" w:color="auto"/>
                    <w:left w:val="none" w:sz="0" w:space="0" w:color="auto"/>
                    <w:bottom w:val="none" w:sz="0" w:space="0" w:color="auto"/>
                    <w:right w:val="none" w:sz="0" w:space="0" w:color="auto"/>
                  </w:divBdr>
                </w:div>
              </w:divsChild>
            </w:div>
            <w:div w:id="1217738956">
              <w:marLeft w:val="0"/>
              <w:marRight w:val="0"/>
              <w:marTop w:val="0"/>
              <w:marBottom w:val="0"/>
              <w:divBdr>
                <w:top w:val="none" w:sz="0" w:space="0" w:color="auto"/>
                <w:left w:val="none" w:sz="0" w:space="0" w:color="auto"/>
                <w:bottom w:val="none" w:sz="0" w:space="0" w:color="auto"/>
                <w:right w:val="none" w:sz="0" w:space="0" w:color="auto"/>
              </w:divBdr>
              <w:divsChild>
                <w:div w:id="1130053771">
                  <w:marLeft w:val="0"/>
                  <w:marRight w:val="0"/>
                  <w:marTop w:val="0"/>
                  <w:marBottom w:val="0"/>
                  <w:divBdr>
                    <w:top w:val="none" w:sz="0" w:space="0" w:color="auto"/>
                    <w:left w:val="none" w:sz="0" w:space="0" w:color="auto"/>
                    <w:bottom w:val="none" w:sz="0" w:space="0" w:color="auto"/>
                    <w:right w:val="none" w:sz="0" w:space="0" w:color="auto"/>
                  </w:divBdr>
                </w:div>
                <w:div w:id="10674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6537">
          <w:marLeft w:val="0"/>
          <w:marRight w:val="0"/>
          <w:marTop w:val="0"/>
          <w:marBottom w:val="0"/>
          <w:divBdr>
            <w:top w:val="none" w:sz="0" w:space="0" w:color="auto"/>
            <w:left w:val="none" w:sz="0" w:space="0" w:color="auto"/>
            <w:bottom w:val="none" w:sz="0" w:space="0" w:color="auto"/>
            <w:right w:val="none" w:sz="0" w:space="0" w:color="auto"/>
          </w:divBdr>
          <w:divsChild>
            <w:div w:id="1349792172">
              <w:marLeft w:val="0"/>
              <w:marRight w:val="0"/>
              <w:marTop w:val="0"/>
              <w:marBottom w:val="0"/>
              <w:divBdr>
                <w:top w:val="none" w:sz="0" w:space="0" w:color="auto"/>
                <w:left w:val="none" w:sz="0" w:space="0" w:color="auto"/>
                <w:bottom w:val="none" w:sz="0" w:space="0" w:color="auto"/>
                <w:right w:val="none" w:sz="0" w:space="0" w:color="auto"/>
              </w:divBdr>
            </w:div>
            <w:div w:id="879558876">
              <w:marLeft w:val="0"/>
              <w:marRight w:val="0"/>
              <w:marTop w:val="0"/>
              <w:marBottom w:val="0"/>
              <w:divBdr>
                <w:top w:val="none" w:sz="0" w:space="0" w:color="auto"/>
                <w:left w:val="none" w:sz="0" w:space="0" w:color="auto"/>
                <w:bottom w:val="none" w:sz="0" w:space="0" w:color="auto"/>
                <w:right w:val="none" w:sz="0" w:space="0" w:color="auto"/>
              </w:divBdr>
            </w:div>
          </w:divsChild>
        </w:div>
        <w:div w:id="1800487446">
          <w:marLeft w:val="0"/>
          <w:marRight w:val="0"/>
          <w:marTop w:val="0"/>
          <w:marBottom w:val="0"/>
          <w:divBdr>
            <w:top w:val="none" w:sz="0" w:space="0" w:color="auto"/>
            <w:left w:val="none" w:sz="0" w:space="0" w:color="auto"/>
            <w:bottom w:val="none" w:sz="0" w:space="0" w:color="auto"/>
            <w:right w:val="none" w:sz="0" w:space="0" w:color="auto"/>
          </w:divBdr>
        </w:div>
        <w:div w:id="526213361">
          <w:marLeft w:val="0"/>
          <w:marRight w:val="0"/>
          <w:marTop w:val="0"/>
          <w:marBottom w:val="0"/>
          <w:divBdr>
            <w:top w:val="none" w:sz="0" w:space="0" w:color="auto"/>
            <w:left w:val="none" w:sz="0" w:space="0" w:color="auto"/>
            <w:bottom w:val="none" w:sz="0" w:space="0" w:color="auto"/>
            <w:right w:val="none" w:sz="0" w:space="0" w:color="auto"/>
          </w:divBdr>
          <w:divsChild>
            <w:div w:id="1633170925">
              <w:marLeft w:val="0"/>
              <w:marRight w:val="0"/>
              <w:marTop w:val="0"/>
              <w:marBottom w:val="0"/>
              <w:divBdr>
                <w:top w:val="none" w:sz="0" w:space="0" w:color="auto"/>
                <w:left w:val="none" w:sz="0" w:space="0" w:color="auto"/>
                <w:bottom w:val="none" w:sz="0" w:space="0" w:color="auto"/>
                <w:right w:val="none" w:sz="0" w:space="0" w:color="auto"/>
              </w:divBdr>
            </w:div>
            <w:div w:id="17069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251">
      <w:bodyDiv w:val="1"/>
      <w:marLeft w:val="0"/>
      <w:marRight w:val="0"/>
      <w:marTop w:val="0"/>
      <w:marBottom w:val="0"/>
      <w:divBdr>
        <w:top w:val="none" w:sz="0" w:space="0" w:color="auto"/>
        <w:left w:val="none" w:sz="0" w:space="0" w:color="auto"/>
        <w:bottom w:val="none" w:sz="0" w:space="0" w:color="auto"/>
        <w:right w:val="none" w:sz="0" w:space="0" w:color="auto"/>
      </w:divBdr>
    </w:div>
    <w:div w:id="2092698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Testinis_TeisesAktuRedagavimas\tool\temp\ed83c0fe27bc474899df9497fc8042e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ed83c0fe27bc474899df9497fc8042ea.dot</Template>
  <TotalTime>9</TotalTime>
  <Pages>4</Pages>
  <Words>7408</Words>
  <Characters>4224</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Lietuvos Respublikos sveikatos apsaugos ministro, valstybės lygio ekstremaliosios situacijos valstybės operacijų vadovo 2021 m. kovo 5 d. sprendimo Nr. V-466 „Dėl transporto priemonių vairavimo praktinių mokymų ir transporto priemonių vairavimo prakti</vt:lpstr>
      <vt:lpstr>Dėl Lietuvos Respublikos sveikatos apsaugos ministro, valstybės lygio ekstremaliosios situacijos valstybės operacijų vadovo 2021 m. kovo 5 d. sprendimo Nr. V-466 „Dėl transporto priemonių vairavimo praktinių mokymų ir transporto priemonių vairavimo prakti</vt:lpstr>
    </vt:vector>
  </TitlesOfParts>
  <Company>Infolex</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Lietuvos Respublikos sveikatos apsaugos ministro, valstybės lygio ekstremaliosios situacijos valstybės operacijų vadovo 2021 m. kovo 5 d. sprendimo Nr. V-466 „Dėl transporto priemonių vairavimo praktinių mokymų ir transporto priemonių vairavimo praktikos egzaminų organizavimo būtinų sąlygų“ pripažinimo netekusiu galios</dc:title>
  <dc:subject/>
  <dc:creator>Infolex</dc:creator>
  <cp:keywords/>
  <dc:description/>
  <cp:lastModifiedBy>Donatas Keršis</cp:lastModifiedBy>
  <cp:revision>14</cp:revision>
  <cp:lastPrinted>2020-08-07T07:25:00Z</cp:lastPrinted>
  <dcterms:created xsi:type="dcterms:W3CDTF">2021-08-27T06:15:00Z</dcterms:created>
  <dcterms:modified xsi:type="dcterms:W3CDTF">2021-08-27T06:24:00Z</dcterms:modified>
</cp:coreProperties>
</file>