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6671" w14:textId="77777777" w:rsidR="002E5033" w:rsidRDefault="002E5033" w:rsidP="00BD2885">
      <w:pPr>
        <w:tabs>
          <w:tab w:val="center" w:pos="4680"/>
          <w:tab w:val="right" w:pos="9360"/>
        </w:tabs>
        <w:jc w:val="center"/>
        <w:rPr>
          <w:sz w:val="22"/>
          <w:szCs w:val="22"/>
          <w:lang w:eastAsia="lt-LT"/>
        </w:rPr>
      </w:pPr>
    </w:p>
    <w:p w14:paraId="4C5CAC43" w14:textId="583698DF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4C5CAC44" w14:textId="77777777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14:paraId="77AB6D6A" w14:textId="77777777" w:rsidR="00AD25FF" w:rsidRDefault="00AD25FF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</w:p>
    <w:p w14:paraId="4C5CAC46" w14:textId="77777777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4C5CAC47" w14:textId="619D1FEF" w:rsidR="00490675" w:rsidRDefault="0061303E" w:rsidP="00935544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szCs w:val="24"/>
        </w:rPr>
        <w:t>DĖL LIETUVOS RESPUBLIKOS SVEIKATOS APSAUGOS MINISTRO</w:t>
      </w:r>
      <w:r w:rsidR="005A028F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VALSTYBĖS LYGIO EKSTREMALIOSIOS SITUACIJOS VALSTYBĖS OPERACIJŲ VADOVO</w:t>
      </w:r>
      <w:r>
        <w:rPr>
          <w:b/>
          <w:bCs/>
          <w:szCs w:val="24"/>
        </w:rPr>
        <w:br/>
        <w:t xml:space="preserve"> 202</w:t>
      </w:r>
      <w:r w:rsidR="000B4EA2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 M. </w:t>
      </w:r>
      <w:r w:rsidR="009D5F05">
        <w:rPr>
          <w:b/>
          <w:bCs/>
          <w:szCs w:val="24"/>
        </w:rPr>
        <w:t>BIRŽELIO</w:t>
      </w:r>
      <w:r>
        <w:rPr>
          <w:b/>
          <w:bCs/>
          <w:szCs w:val="24"/>
        </w:rPr>
        <w:t xml:space="preserve"> </w:t>
      </w:r>
      <w:r w:rsidR="009D5F05">
        <w:rPr>
          <w:b/>
          <w:bCs/>
          <w:szCs w:val="24"/>
        </w:rPr>
        <w:t>30</w:t>
      </w:r>
      <w:r>
        <w:rPr>
          <w:b/>
          <w:bCs/>
          <w:szCs w:val="24"/>
        </w:rPr>
        <w:t xml:space="preserve"> D. SPRENDIMO NR. V-</w:t>
      </w:r>
      <w:r w:rsidR="009D5F05">
        <w:rPr>
          <w:b/>
          <w:bCs/>
          <w:szCs w:val="24"/>
        </w:rPr>
        <w:t>1552</w:t>
      </w:r>
      <w:r>
        <w:rPr>
          <w:b/>
          <w:bCs/>
          <w:szCs w:val="24"/>
        </w:rPr>
        <w:t xml:space="preserve"> „</w:t>
      </w:r>
      <w:r w:rsidR="009D5F05" w:rsidRPr="009D5F05">
        <w:rPr>
          <w:b/>
          <w:bCs/>
          <w:szCs w:val="24"/>
          <w:lang w:eastAsia="lt-LT"/>
        </w:rPr>
        <w:t xml:space="preserve">DĖL </w:t>
      </w:r>
      <w:r w:rsidR="009D5F05" w:rsidRPr="009D5F05">
        <w:rPr>
          <w:b/>
          <w:bCs/>
          <w:color w:val="000000"/>
          <w:szCs w:val="24"/>
          <w:lang w:eastAsia="lt-LT"/>
        </w:rPr>
        <w:t>PRADINIO, PAGRINDINIO IR VIDURINIO UGDYMO ORGANIZAVIMO BŪTINŲ SĄLYGŲ</w:t>
      </w:r>
      <w:r>
        <w:rPr>
          <w:b/>
          <w:bCs/>
          <w:color w:val="000000"/>
          <w:szCs w:val="24"/>
          <w:shd w:val="clear" w:color="auto" w:fill="FFFFFF"/>
        </w:rPr>
        <w:t>“ PAKEITIMO</w:t>
      </w:r>
    </w:p>
    <w:p w14:paraId="4C5CAC48" w14:textId="77777777" w:rsidR="00490675" w:rsidRDefault="00490675" w:rsidP="00935544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4C5CAC49" w14:textId="676A6B74" w:rsidR="00490675" w:rsidRDefault="0061303E" w:rsidP="00BD2885">
      <w:pPr>
        <w:jc w:val="center"/>
        <w:rPr>
          <w:szCs w:val="24"/>
        </w:rPr>
      </w:pPr>
      <w:r>
        <w:rPr>
          <w:szCs w:val="24"/>
        </w:rPr>
        <w:t>202</w:t>
      </w:r>
      <w:r w:rsidR="00633064">
        <w:rPr>
          <w:szCs w:val="24"/>
        </w:rPr>
        <w:t>1</w:t>
      </w:r>
      <w:r>
        <w:rPr>
          <w:szCs w:val="24"/>
        </w:rPr>
        <w:t xml:space="preserve"> m. </w:t>
      </w:r>
      <w:r w:rsidR="005E649F">
        <w:rPr>
          <w:szCs w:val="24"/>
        </w:rPr>
        <w:t xml:space="preserve">         </w:t>
      </w:r>
      <w:r w:rsidR="007D10FA">
        <w:rPr>
          <w:szCs w:val="24"/>
        </w:rPr>
        <w:t xml:space="preserve"> </w:t>
      </w:r>
      <w:r w:rsidR="002E5033">
        <w:rPr>
          <w:szCs w:val="24"/>
        </w:rPr>
        <w:t xml:space="preserve"> </w:t>
      </w:r>
      <w:r>
        <w:rPr>
          <w:szCs w:val="24"/>
        </w:rPr>
        <w:t xml:space="preserve">   d. Nr. V-</w:t>
      </w:r>
    </w:p>
    <w:p w14:paraId="4C5CAC4A" w14:textId="77777777" w:rsidR="00490675" w:rsidRDefault="0061303E" w:rsidP="00BD2885">
      <w:pPr>
        <w:jc w:val="center"/>
        <w:rPr>
          <w:szCs w:val="24"/>
        </w:rPr>
      </w:pPr>
      <w:r>
        <w:rPr>
          <w:szCs w:val="24"/>
        </w:rPr>
        <w:t>Vilnius</w:t>
      </w:r>
    </w:p>
    <w:p w14:paraId="4C5CAC4B" w14:textId="16C69F4A" w:rsidR="00490675" w:rsidRDefault="00490675" w:rsidP="00BD2885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3B00E526" w14:textId="3BE4F42C" w:rsidR="006F4EDC" w:rsidRPr="00DB7284" w:rsidRDefault="00387C85" w:rsidP="00387C85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 w:rsidRPr="00DB7284">
        <w:rPr>
          <w:szCs w:val="24"/>
          <w:shd w:val="clear" w:color="auto" w:fill="FFFFFF"/>
        </w:rPr>
        <w:t xml:space="preserve">1. </w:t>
      </w:r>
      <w:r w:rsidR="005D1C56" w:rsidRPr="00DB7284">
        <w:rPr>
          <w:szCs w:val="24"/>
          <w:shd w:val="clear" w:color="auto" w:fill="FFFFFF"/>
        </w:rPr>
        <w:t>P a k e i č i u</w:t>
      </w:r>
      <w:r w:rsidR="005D1C56" w:rsidRPr="00DB7284">
        <w:rPr>
          <w:szCs w:val="24"/>
        </w:rPr>
        <w:t xml:space="preserve"> Lietuvos Respublikos sveikatos apsaugos ministro</w:t>
      </w:r>
      <w:r w:rsidR="005A028F" w:rsidRPr="00DB7284">
        <w:rPr>
          <w:szCs w:val="24"/>
        </w:rPr>
        <w:t>,</w:t>
      </w:r>
      <w:r w:rsidR="005D1C56" w:rsidRPr="00DB7284">
        <w:rPr>
          <w:szCs w:val="24"/>
        </w:rPr>
        <w:t xml:space="preserve"> valstybės lygio ekstremaliosios situacijos valstybės operacijų vadovo 202</w:t>
      </w:r>
      <w:r w:rsidR="009D5F05" w:rsidRPr="00DB7284">
        <w:rPr>
          <w:szCs w:val="24"/>
        </w:rPr>
        <w:t>1</w:t>
      </w:r>
      <w:r w:rsidR="005D1C56" w:rsidRPr="00DB7284">
        <w:rPr>
          <w:szCs w:val="24"/>
        </w:rPr>
        <w:t xml:space="preserve"> m</w:t>
      </w:r>
      <w:r w:rsidR="007D10FA" w:rsidRPr="00DB7284">
        <w:rPr>
          <w:szCs w:val="24"/>
        </w:rPr>
        <w:t xml:space="preserve">. </w:t>
      </w:r>
      <w:r w:rsidR="009D5F05" w:rsidRPr="00DB7284">
        <w:rPr>
          <w:szCs w:val="24"/>
        </w:rPr>
        <w:t>birželio</w:t>
      </w:r>
      <w:r w:rsidR="005D1C56" w:rsidRPr="00DB7284">
        <w:rPr>
          <w:szCs w:val="24"/>
        </w:rPr>
        <w:t xml:space="preserve"> </w:t>
      </w:r>
      <w:r w:rsidR="009D5F05" w:rsidRPr="00DB7284">
        <w:rPr>
          <w:szCs w:val="24"/>
        </w:rPr>
        <w:t>30</w:t>
      </w:r>
      <w:r w:rsidR="005D1C56" w:rsidRPr="00DB7284">
        <w:rPr>
          <w:szCs w:val="24"/>
        </w:rPr>
        <w:t xml:space="preserve"> d. sprendimą Nr. V-</w:t>
      </w:r>
      <w:r w:rsidR="009D5F05" w:rsidRPr="00DB7284">
        <w:rPr>
          <w:szCs w:val="24"/>
        </w:rPr>
        <w:t>1552</w:t>
      </w:r>
      <w:r w:rsidR="005D1C56" w:rsidRPr="00DB7284">
        <w:rPr>
          <w:szCs w:val="24"/>
        </w:rPr>
        <w:t xml:space="preserve"> „</w:t>
      </w:r>
      <w:r w:rsidR="009D5F05" w:rsidRPr="00DB7284">
        <w:rPr>
          <w:szCs w:val="24"/>
          <w:lang w:eastAsia="lt-LT"/>
        </w:rPr>
        <w:t xml:space="preserve">Dėl </w:t>
      </w:r>
      <w:r w:rsidR="009D5F05" w:rsidRPr="00DB7284">
        <w:rPr>
          <w:color w:val="000000"/>
          <w:szCs w:val="24"/>
          <w:lang w:eastAsia="lt-LT"/>
        </w:rPr>
        <w:t>pradinio, pagrindinio ir vidurinio ugdymo organizavimo būtinų sąlygų</w:t>
      </w:r>
      <w:r w:rsidR="005D1C56" w:rsidRPr="00DB7284">
        <w:rPr>
          <w:color w:val="000000"/>
          <w:szCs w:val="24"/>
          <w:shd w:val="clear" w:color="auto" w:fill="FFFFFF"/>
        </w:rPr>
        <w:t>“</w:t>
      </w:r>
      <w:r w:rsidR="006F4EDC" w:rsidRPr="00DB7284">
        <w:rPr>
          <w:color w:val="000000"/>
          <w:szCs w:val="24"/>
          <w:shd w:val="clear" w:color="auto" w:fill="FFFFFF"/>
        </w:rPr>
        <w:t>:</w:t>
      </w:r>
    </w:p>
    <w:p w14:paraId="1D69735E" w14:textId="3D64115D" w:rsidR="00D2578E" w:rsidRPr="00DB7284" w:rsidRDefault="005F2684" w:rsidP="00083DEE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 w:rsidRPr="00DB7284">
        <w:rPr>
          <w:color w:val="000000"/>
          <w:szCs w:val="24"/>
          <w:shd w:val="clear" w:color="auto" w:fill="FFFFFF"/>
        </w:rPr>
        <w:t>1.</w:t>
      </w:r>
      <w:r w:rsidR="00BA18C5" w:rsidRPr="00DB7284">
        <w:rPr>
          <w:color w:val="000000"/>
          <w:szCs w:val="24"/>
          <w:shd w:val="clear" w:color="auto" w:fill="FFFFFF"/>
        </w:rPr>
        <w:t>1</w:t>
      </w:r>
      <w:r w:rsidR="00D2578E" w:rsidRPr="00DB7284">
        <w:rPr>
          <w:color w:val="000000"/>
          <w:szCs w:val="24"/>
          <w:shd w:val="clear" w:color="auto" w:fill="FFFFFF"/>
        </w:rPr>
        <w:t>. Pakeičiu 1.2 papunktį ir jį išdėstau taip:</w:t>
      </w:r>
    </w:p>
    <w:p w14:paraId="7A37EAC9" w14:textId="1FEE6B84" w:rsidR="00B06BE1" w:rsidRPr="00DB7284" w:rsidRDefault="00083DEE" w:rsidP="00F93E63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 w:rsidRPr="00DB7284">
        <w:rPr>
          <w:color w:val="000000"/>
          <w:szCs w:val="24"/>
          <w:shd w:val="clear" w:color="auto" w:fill="FFFFFF"/>
          <w:lang w:eastAsia="lt-LT"/>
        </w:rPr>
        <w:t xml:space="preserve">„1.2. </w:t>
      </w:r>
      <w:r w:rsidR="003C7EBD" w:rsidRPr="00DB7284">
        <w:rPr>
          <w:color w:val="000000"/>
          <w:szCs w:val="24"/>
          <w:shd w:val="clear" w:color="auto" w:fill="FFFFFF"/>
          <w:lang w:eastAsia="lt-LT"/>
        </w:rPr>
        <w:t>Organizuojant ugdymo procesą turi būti laikomasi grupių</w:t>
      </w:r>
      <w:r w:rsidR="00024EAC" w:rsidRPr="00DB7284">
        <w:rPr>
          <w:color w:val="000000"/>
          <w:szCs w:val="24"/>
          <w:shd w:val="clear" w:color="auto" w:fill="FFFFFF"/>
          <w:lang w:eastAsia="lt-LT"/>
        </w:rPr>
        <w:t xml:space="preserve">, </w:t>
      </w:r>
      <w:r w:rsidR="003C7EBD" w:rsidRPr="00DB7284">
        <w:rPr>
          <w:color w:val="000000"/>
          <w:szCs w:val="24"/>
          <w:shd w:val="clear" w:color="auto" w:fill="FFFFFF"/>
          <w:lang w:eastAsia="lt-LT"/>
        </w:rPr>
        <w:t>klasių atskyrimo principo</w:t>
      </w:r>
      <w:r w:rsidR="002714BC" w:rsidRPr="00DB7284">
        <w:rPr>
          <w:color w:val="000000"/>
          <w:szCs w:val="24"/>
          <w:shd w:val="clear" w:color="auto" w:fill="FFFFFF"/>
          <w:lang w:eastAsia="lt-LT"/>
        </w:rPr>
        <w:t xml:space="preserve"> (m</w:t>
      </w:r>
      <w:r w:rsidR="00E31B30" w:rsidRPr="00DB7284">
        <w:rPr>
          <w:color w:val="000000"/>
          <w:szCs w:val="24"/>
          <w:shd w:val="clear" w:color="auto" w:fill="FFFFFF"/>
          <w:lang w:eastAsia="lt-LT"/>
        </w:rPr>
        <w:t>aksimaliai ribojamas skirtingose grup</w:t>
      </w:r>
      <w:r w:rsidR="00C20E1F" w:rsidRPr="00DB7284">
        <w:rPr>
          <w:color w:val="000000"/>
          <w:szCs w:val="24"/>
          <w:shd w:val="clear" w:color="auto" w:fill="FFFFFF"/>
          <w:lang w:eastAsia="lt-LT"/>
        </w:rPr>
        <w:t>ėse</w:t>
      </w:r>
      <w:r w:rsidR="00024EAC" w:rsidRPr="00DB7284">
        <w:rPr>
          <w:color w:val="000000"/>
          <w:szCs w:val="24"/>
          <w:shd w:val="clear" w:color="auto" w:fill="FFFFFF"/>
          <w:lang w:eastAsia="lt-LT"/>
        </w:rPr>
        <w:t>,</w:t>
      </w:r>
      <w:r w:rsidR="00F207F7" w:rsidRPr="00DB7284">
        <w:rPr>
          <w:color w:val="000000"/>
          <w:szCs w:val="24"/>
          <w:shd w:val="clear" w:color="auto" w:fill="FFFFFF"/>
          <w:lang w:eastAsia="lt-LT"/>
        </w:rPr>
        <w:t xml:space="preserve"> klas</w:t>
      </w:r>
      <w:r w:rsidR="00C20E1F" w:rsidRPr="00DB7284">
        <w:rPr>
          <w:color w:val="000000"/>
          <w:szCs w:val="24"/>
          <w:shd w:val="clear" w:color="auto" w:fill="FFFFFF"/>
          <w:lang w:eastAsia="lt-LT"/>
        </w:rPr>
        <w:t>ėse</w:t>
      </w:r>
      <w:r w:rsidR="00900D3E" w:rsidRPr="00DB7284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F207F7" w:rsidRPr="00DB7284">
        <w:rPr>
          <w:color w:val="000000"/>
          <w:szCs w:val="24"/>
          <w:shd w:val="clear" w:color="auto" w:fill="FFFFFF"/>
          <w:lang w:eastAsia="lt-LT"/>
        </w:rPr>
        <w:t xml:space="preserve">esančių mokinių kontaktas tiek pamokų metu, </w:t>
      </w:r>
      <w:r w:rsidR="00D87C17" w:rsidRPr="00DB7284">
        <w:rPr>
          <w:color w:val="000000"/>
          <w:szCs w:val="24"/>
          <w:shd w:val="clear" w:color="auto" w:fill="FFFFFF"/>
          <w:lang w:eastAsia="lt-LT"/>
        </w:rPr>
        <w:t xml:space="preserve">tiek pertraukų metu, </w:t>
      </w:r>
      <w:r w:rsidR="00F207F7" w:rsidRPr="00DB7284">
        <w:rPr>
          <w:color w:val="000000"/>
          <w:szCs w:val="24"/>
          <w:shd w:val="clear" w:color="auto" w:fill="FFFFFF"/>
          <w:lang w:eastAsia="lt-LT"/>
        </w:rPr>
        <w:t>tiek po pamokų</w:t>
      </w:r>
      <w:r w:rsidR="002714BC" w:rsidRPr="00DB7284">
        <w:rPr>
          <w:color w:val="000000"/>
          <w:szCs w:val="24"/>
          <w:shd w:val="clear" w:color="auto" w:fill="FFFFFF"/>
          <w:lang w:eastAsia="lt-LT"/>
        </w:rPr>
        <w:t>)</w:t>
      </w:r>
      <w:r w:rsidR="00AB07DB" w:rsidRPr="00DB7284">
        <w:rPr>
          <w:color w:val="000000"/>
          <w:szCs w:val="24"/>
          <w:shd w:val="clear" w:color="auto" w:fill="FFFFFF"/>
          <w:lang w:eastAsia="lt-LT"/>
        </w:rPr>
        <w:t>:</w:t>
      </w:r>
    </w:p>
    <w:p w14:paraId="47D7A57E" w14:textId="6EF139DF" w:rsidR="00A87134" w:rsidRPr="00DB7284" w:rsidRDefault="0020400D" w:rsidP="0020400D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 w:rsidRPr="00DB7284">
        <w:rPr>
          <w:color w:val="000000"/>
          <w:szCs w:val="24"/>
          <w:shd w:val="clear" w:color="auto" w:fill="FFFFFF"/>
          <w:lang w:eastAsia="lt-LT"/>
        </w:rPr>
        <w:t xml:space="preserve">1.2.1. </w:t>
      </w:r>
      <w:r w:rsidR="00A60B94" w:rsidRPr="00DB7284">
        <w:rPr>
          <w:color w:val="000000"/>
          <w:szCs w:val="24"/>
          <w:shd w:val="clear" w:color="auto" w:fill="FFFFFF"/>
          <w:lang w:eastAsia="lt-LT"/>
        </w:rPr>
        <w:t xml:space="preserve">jei nėra galimybės užtikrinti </w:t>
      </w:r>
      <w:r w:rsidR="00285074" w:rsidRPr="00DB7284">
        <w:rPr>
          <w:color w:val="000000"/>
          <w:szCs w:val="24"/>
          <w:shd w:val="clear" w:color="auto" w:fill="FFFFFF"/>
          <w:lang w:eastAsia="lt-LT"/>
        </w:rPr>
        <w:t xml:space="preserve">kiekvienos </w:t>
      </w:r>
      <w:r w:rsidR="00D61E1C" w:rsidRPr="00DB7284">
        <w:rPr>
          <w:color w:val="000000"/>
          <w:szCs w:val="24"/>
          <w:shd w:val="clear" w:color="auto" w:fill="FFFFFF"/>
          <w:lang w:eastAsia="lt-LT"/>
        </w:rPr>
        <w:t xml:space="preserve">konkrečios </w:t>
      </w:r>
      <w:r w:rsidR="00285074" w:rsidRPr="00DB7284">
        <w:rPr>
          <w:color w:val="000000"/>
          <w:szCs w:val="24"/>
          <w:shd w:val="clear" w:color="auto" w:fill="FFFFFF"/>
          <w:lang w:eastAsia="lt-LT"/>
        </w:rPr>
        <w:t xml:space="preserve">grupės, klasės </w:t>
      </w:r>
      <w:r w:rsidR="00DE0DB2" w:rsidRPr="00DB7284">
        <w:rPr>
          <w:color w:val="000000"/>
          <w:szCs w:val="24"/>
          <w:shd w:val="clear" w:color="auto" w:fill="FFFFFF"/>
          <w:lang w:eastAsia="lt-LT"/>
        </w:rPr>
        <w:t xml:space="preserve">mokinių </w:t>
      </w:r>
      <w:r w:rsidR="00285074" w:rsidRPr="00DB7284">
        <w:rPr>
          <w:color w:val="000000"/>
          <w:szCs w:val="24"/>
          <w:shd w:val="clear" w:color="auto" w:fill="FFFFFF"/>
          <w:lang w:eastAsia="lt-LT"/>
        </w:rPr>
        <w:t>atskyrimo, gali būti atskiriam</w:t>
      </w:r>
      <w:r w:rsidR="00A87134" w:rsidRPr="00DB7284">
        <w:rPr>
          <w:color w:val="000000"/>
          <w:szCs w:val="24"/>
          <w:shd w:val="clear" w:color="auto" w:fill="FFFFFF"/>
          <w:lang w:eastAsia="lt-LT"/>
        </w:rPr>
        <w:t>os</w:t>
      </w:r>
      <w:r w:rsidR="000D35AF" w:rsidRPr="00DB7284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BD6033" w:rsidRPr="00DB7284">
        <w:rPr>
          <w:color w:val="000000"/>
          <w:szCs w:val="24"/>
          <w:shd w:val="clear" w:color="auto" w:fill="FFFFFF"/>
          <w:lang w:eastAsia="lt-LT"/>
        </w:rPr>
        <w:t>keli</w:t>
      </w:r>
      <w:r w:rsidR="00A87134" w:rsidRPr="00DB7284">
        <w:rPr>
          <w:color w:val="000000"/>
          <w:szCs w:val="24"/>
          <w:shd w:val="clear" w:color="auto" w:fill="FFFFFF"/>
          <w:lang w:eastAsia="lt-LT"/>
        </w:rPr>
        <w:t>os</w:t>
      </w:r>
      <w:r w:rsidR="00BD6033" w:rsidRPr="00DB7284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0D35AF" w:rsidRPr="00DB7284">
        <w:rPr>
          <w:color w:val="000000"/>
          <w:szCs w:val="24"/>
          <w:shd w:val="clear" w:color="auto" w:fill="FFFFFF"/>
          <w:lang w:eastAsia="lt-LT"/>
        </w:rPr>
        <w:t>grup</w:t>
      </w:r>
      <w:r w:rsidR="00A87134" w:rsidRPr="00DB7284">
        <w:rPr>
          <w:color w:val="000000"/>
          <w:szCs w:val="24"/>
          <w:shd w:val="clear" w:color="auto" w:fill="FFFFFF"/>
          <w:lang w:eastAsia="lt-LT"/>
        </w:rPr>
        <w:t>ės</w:t>
      </w:r>
      <w:r w:rsidR="00E04F2F" w:rsidRPr="00DB7284">
        <w:rPr>
          <w:color w:val="000000"/>
          <w:szCs w:val="24"/>
          <w:shd w:val="clear" w:color="auto" w:fill="FFFFFF"/>
          <w:lang w:eastAsia="lt-LT"/>
        </w:rPr>
        <w:t>, klas</w:t>
      </w:r>
      <w:r w:rsidR="00A87134" w:rsidRPr="00DB7284">
        <w:rPr>
          <w:color w:val="000000"/>
          <w:szCs w:val="24"/>
          <w:shd w:val="clear" w:color="auto" w:fill="FFFFFF"/>
          <w:lang w:eastAsia="lt-LT"/>
        </w:rPr>
        <w:t>ės</w:t>
      </w:r>
      <w:r w:rsidR="00E105E7" w:rsidRPr="00DB7284">
        <w:rPr>
          <w:color w:val="000000"/>
          <w:szCs w:val="24"/>
          <w:shd w:val="clear" w:color="auto" w:fill="FFFFFF"/>
          <w:lang w:eastAsia="lt-LT"/>
        </w:rPr>
        <w:t xml:space="preserve"> (toliau </w:t>
      </w:r>
      <w:r w:rsidR="007C733D" w:rsidRPr="00DB7284">
        <w:rPr>
          <w:color w:val="000000"/>
          <w:szCs w:val="24"/>
          <w:shd w:val="clear" w:color="auto" w:fill="FFFFFF"/>
          <w:lang w:eastAsia="lt-LT"/>
        </w:rPr>
        <w:t xml:space="preserve">– </w:t>
      </w:r>
      <w:r w:rsidR="00E105E7" w:rsidRPr="00DB7284">
        <w:rPr>
          <w:color w:val="000000"/>
          <w:szCs w:val="24"/>
          <w:shd w:val="clear" w:color="auto" w:fill="FFFFFF"/>
          <w:lang w:eastAsia="lt-LT"/>
        </w:rPr>
        <w:t>srautas)</w:t>
      </w:r>
      <w:r w:rsidR="00BF757B" w:rsidRPr="00DB7284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BF757B" w:rsidRPr="00DB7284">
        <w:rPr>
          <w:color w:val="000000"/>
        </w:rPr>
        <w:t>laikantis šių principų:</w:t>
      </w:r>
    </w:p>
    <w:p w14:paraId="65FBB8C5" w14:textId="7BC77664" w:rsidR="00A87134" w:rsidRPr="00DB7284" w:rsidRDefault="00BF757B" w:rsidP="0020400D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 w:rsidRPr="00DB7284">
        <w:rPr>
          <w:color w:val="000000"/>
          <w:szCs w:val="24"/>
          <w:shd w:val="clear" w:color="auto" w:fill="FFFFFF"/>
          <w:lang w:eastAsia="lt-LT"/>
        </w:rPr>
        <w:t xml:space="preserve">1.2.1.1. </w:t>
      </w:r>
      <w:r w:rsidRPr="00DB7284">
        <w:rPr>
          <w:color w:val="000000"/>
        </w:rPr>
        <w:t>srautą turi sudaryti kuo mažiau skirtingų grupių, klasių;</w:t>
      </w:r>
    </w:p>
    <w:p w14:paraId="6D6BF4EC" w14:textId="45AF120A" w:rsidR="0090321C" w:rsidRPr="00DB7284" w:rsidRDefault="00BF757B" w:rsidP="0090321C">
      <w:pPr>
        <w:ind w:firstLine="720"/>
        <w:jc w:val="both"/>
      </w:pPr>
      <w:r w:rsidRPr="00DB7284">
        <w:rPr>
          <w:color w:val="000000"/>
        </w:rPr>
        <w:t xml:space="preserve">1.2.1.2. </w:t>
      </w:r>
      <w:r w:rsidR="0090321C" w:rsidRPr="00DB7284">
        <w:rPr>
          <w:color w:val="000000"/>
        </w:rPr>
        <w:t xml:space="preserve">pradinio ugdymo programoje didžiausias atskiriamas srautas gali būti sudaromas iš </w:t>
      </w:r>
      <w:r w:rsidR="00C1174F" w:rsidRPr="00DB7284">
        <w:rPr>
          <w:color w:val="000000"/>
        </w:rPr>
        <w:t xml:space="preserve">ne daugiau kaip </w:t>
      </w:r>
      <w:r w:rsidR="0090321C" w:rsidRPr="00DB7284">
        <w:rPr>
          <w:color w:val="000000"/>
        </w:rPr>
        <w:t>100 tik tos pačios klasių grupės (pvz., 1-ų klasių, 3-ų klasių ir t.t.) mokinių</w:t>
      </w:r>
      <w:r w:rsidR="0090321C" w:rsidRPr="00DB7284">
        <w:t>; </w:t>
      </w:r>
    </w:p>
    <w:p w14:paraId="619FF559" w14:textId="6853EDCF" w:rsidR="0090321C" w:rsidRPr="00DB7284" w:rsidRDefault="00A546E5" w:rsidP="0090321C">
      <w:pPr>
        <w:ind w:firstLine="720"/>
        <w:jc w:val="both"/>
        <w:rPr>
          <w:color w:val="000000"/>
          <w:szCs w:val="24"/>
        </w:rPr>
      </w:pPr>
      <w:r w:rsidRPr="00DB7284">
        <w:rPr>
          <w:color w:val="000000"/>
        </w:rPr>
        <w:t xml:space="preserve">1.2.1.3. </w:t>
      </w:r>
      <w:r w:rsidR="0090321C" w:rsidRPr="00DB7284">
        <w:rPr>
          <w:color w:val="000000"/>
        </w:rPr>
        <w:t xml:space="preserve">pagrindinio ir vidurinio ugdymo programoje didžiausias atskiriamas srautas gali būti sudaromas tik iš tos pačios klasių grupės (pvz., 6-ų klasių, II-ų gimnazijos klasių ir t.t.) mokinių arba iš </w:t>
      </w:r>
      <w:r w:rsidR="00C1174F" w:rsidRPr="00DB7284">
        <w:rPr>
          <w:color w:val="000000"/>
        </w:rPr>
        <w:t xml:space="preserve">nedaugiau kaip </w:t>
      </w:r>
      <w:r w:rsidR="0090321C" w:rsidRPr="00DB7284">
        <w:rPr>
          <w:color w:val="000000"/>
        </w:rPr>
        <w:t>100 tik tos pačios programos skirtingų klasių (pvz. 7</w:t>
      </w:r>
      <w:r w:rsidR="00FE0C60" w:rsidRPr="00DB7284">
        <w:rPr>
          <w:color w:val="000000"/>
        </w:rPr>
        <w:t>–</w:t>
      </w:r>
      <w:r w:rsidR="0090321C" w:rsidRPr="00DB7284">
        <w:rPr>
          <w:color w:val="000000"/>
        </w:rPr>
        <w:t>9 klasių, III</w:t>
      </w:r>
      <w:r w:rsidR="00FE0C60" w:rsidRPr="00DB7284">
        <w:rPr>
          <w:color w:val="000000"/>
        </w:rPr>
        <w:t>–</w:t>
      </w:r>
      <w:r w:rsidR="0090321C" w:rsidRPr="00DB7284">
        <w:rPr>
          <w:color w:val="000000"/>
        </w:rPr>
        <w:t>IV gimnazijos klasių ir t.t.) mokinių;</w:t>
      </w:r>
    </w:p>
    <w:p w14:paraId="668ACEF9" w14:textId="38B28DB7" w:rsidR="00083DEE" w:rsidRPr="00DB7284" w:rsidRDefault="00083DEE" w:rsidP="00083DEE">
      <w:pPr>
        <w:ind w:firstLine="720"/>
        <w:jc w:val="both"/>
        <w:rPr>
          <w:szCs w:val="24"/>
          <w:lang w:eastAsia="lt-LT"/>
        </w:rPr>
      </w:pPr>
      <w:bookmarkStart w:id="0" w:name="part_5eba96b6499c494d833f0d1394cead5a"/>
      <w:bookmarkEnd w:id="0"/>
      <w:r w:rsidRPr="00DB7284">
        <w:rPr>
          <w:color w:val="000000"/>
          <w:szCs w:val="24"/>
          <w:shd w:val="clear" w:color="auto" w:fill="FFFFFF"/>
          <w:lang w:eastAsia="lt-LT"/>
        </w:rPr>
        <w:t>1.2.</w:t>
      </w:r>
      <w:r w:rsidR="00024EAC" w:rsidRPr="00DB7284">
        <w:rPr>
          <w:color w:val="000000"/>
          <w:szCs w:val="24"/>
          <w:shd w:val="clear" w:color="auto" w:fill="FFFFFF"/>
          <w:lang w:eastAsia="lt-LT"/>
        </w:rPr>
        <w:t>2</w:t>
      </w:r>
      <w:r w:rsidRPr="00DB7284">
        <w:rPr>
          <w:color w:val="000000"/>
          <w:szCs w:val="24"/>
          <w:shd w:val="clear" w:color="auto" w:fill="FFFFFF"/>
          <w:lang w:eastAsia="lt-LT"/>
        </w:rPr>
        <w:t>. vienos klasės (grupės</w:t>
      </w:r>
      <w:r w:rsidR="003B1EC3" w:rsidRPr="00DB7284">
        <w:rPr>
          <w:color w:val="000000"/>
          <w:szCs w:val="24"/>
          <w:shd w:val="clear" w:color="auto" w:fill="FFFFFF"/>
          <w:lang w:eastAsia="lt-LT"/>
        </w:rPr>
        <w:t>, srauto</w:t>
      </w:r>
      <w:r w:rsidRPr="00DB7284">
        <w:rPr>
          <w:color w:val="000000"/>
          <w:szCs w:val="24"/>
          <w:shd w:val="clear" w:color="auto" w:fill="FFFFFF"/>
          <w:lang w:eastAsia="lt-LT"/>
        </w:rPr>
        <w:t>) mokiniams ugdymo veiklos, kurioms nereikia specializuotų patalpų</w:t>
      </w:r>
      <w:r w:rsidR="005D7AB0" w:rsidRPr="00DB7284">
        <w:rPr>
          <w:color w:val="000000"/>
          <w:szCs w:val="24"/>
          <w:shd w:val="clear" w:color="auto" w:fill="FFFFFF"/>
          <w:lang w:eastAsia="lt-LT"/>
        </w:rPr>
        <w:t xml:space="preserve"> (pvz., laboratori</w:t>
      </w:r>
      <w:r w:rsidR="00F12414" w:rsidRPr="00DB7284">
        <w:rPr>
          <w:color w:val="000000"/>
          <w:szCs w:val="24"/>
          <w:shd w:val="clear" w:color="auto" w:fill="FFFFFF"/>
          <w:lang w:eastAsia="lt-LT"/>
        </w:rPr>
        <w:t>jų ar kitų)</w:t>
      </w:r>
      <w:r w:rsidRPr="00DB7284">
        <w:rPr>
          <w:color w:val="000000"/>
          <w:szCs w:val="24"/>
          <w:shd w:val="clear" w:color="auto" w:fill="FFFFFF"/>
          <w:lang w:eastAsia="lt-LT"/>
        </w:rPr>
        <w:t>, visą dieną organizuojamos toje pačioje mokymo patalpoje (jei yra poreikis, skirtingi mokytojai turėtų atvykti į klasei (grupei</w:t>
      </w:r>
      <w:r w:rsidR="000E0B39" w:rsidRPr="00DB7284">
        <w:rPr>
          <w:color w:val="000000"/>
          <w:szCs w:val="24"/>
          <w:shd w:val="clear" w:color="auto" w:fill="FFFFFF"/>
          <w:lang w:eastAsia="lt-LT"/>
        </w:rPr>
        <w:t>, srautui</w:t>
      </w:r>
      <w:r w:rsidRPr="00DB7284">
        <w:rPr>
          <w:color w:val="000000"/>
          <w:szCs w:val="24"/>
          <w:shd w:val="clear" w:color="auto" w:fill="FFFFFF"/>
          <w:lang w:eastAsia="lt-LT"/>
        </w:rPr>
        <w:t>) priskirtą patalpą, o ne mokiniai vykti pas mokytoją);</w:t>
      </w:r>
    </w:p>
    <w:p w14:paraId="7633131A" w14:textId="2A326819" w:rsidR="00083DEE" w:rsidRPr="00DB7284" w:rsidRDefault="00083DEE" w:rsidP="00083DEE">
      <w:pPr>
        <w:ind w:firstLine="720"/>
        <w:jc w:val="both"/>
        <w:rPr>
          <w:szCs w:val="24"/>
          <w:lang w:eastAsia="lt-LT"/>
        </w:rPr>
      </w:pPr>
      <w:bookmarkStart w:id="1" w:name="part_b03dbf9b3584493dab25ffdff247d9c6"/>
      <w:bookmarkEnd w:id="1"/>
      <w:r w:rsidRPr="00DB7284">
        <w:rPr>
          <w:color w:val="000000"/>
          <w:szCs w:val="24"/>
          <w:shd w:val="clear" w:color="auto" w:fill="FFFFFF"/>
          <w:lang w:eastAsia="lt-LT"/>
        </w:rPr>
        <w:t>1.2.</w:t>
      </w:r>
      <w:r w:rsidR="00024EAC" w:rsidRPr="00DB7284">
        <w:rPr>
          <w:color w:val="000000"/>
          <w:szCs w:val="24"/>
          <w:shd w:val="clear" w:color="auto" w:fill="FFFFFF"/>
          <w:lang w:eastAsia="lt-LT"/>
        </w:rPr>
        <w:t>3</w:t>
      </w:r>
      <w:r w:rsidRPr="00DB7284">
        <w:rPr>
          <w:color w:val="000000"/>
          <w:szCs w:val="24"/>
          <w:shd w:val="clear" w:color="auto" w:fill="FFFFFF"/>
          <w:lang w:eastAsia="lt-LT"/>
        </w:rPr>
        <w:t xml:space="preserve">. </w:t>
      </w:r>
      <w:r w:rsidR="00064721" w:rsidRPr="00DB7284">
        <w:rPr>
          <w:color w:val="000000"/>
          <w:shd w:val="clear" w:color="auto" w:fill="FFFFFF"/>
        </w:rPr>
        <w:t>esant galimybėms, rekomenduojama koreguoti</w:t>
      </w:r>
      <w:r w:rsidR="00435E8F" w:rsidRPr="00DB7284">
        <w:rPr>
          <w:color w:val="000000"/>
          <w:shd w:val="clear" w:color="auto" w:fill="FFFFFF"/>
        </w:rPr>
        <w:t xml:space="preserve"> skirtingų klasių </w:t>
      </w:r>
      <w:r w:rsidR="0069651F" w:rsidRPr="00DB7284">
        <w:rPr>
          <w:color w:val="000000"/>
          <w:shd w:val="clear" w:color="auto" w:fill="FFFFFF"/>
        </w:rPr>
        <w:t>(grupių, sraut</w:t>
      </w:r>
      <w:r w:rsidR="00F2549B" w:rsidRPr="00DB7284">
        <w:rPr>
          <w:color w:val="000000"/>
          <w:shd w:val="clear" w:color="auto" w:fill="FFFFFF"/>
        </w:rPr>
        <w:t>o</w:t>
      </w:r>
      <w:r w:rsidR="0069651F" w:rsidRPr="00DB7284">
        <w:rPr>
          <w:color w:val="000000"/>
          <w:shd w:val="clear" w:color="auto" w:fill="FFFFFF"/>
        </w:rPr>
        <w:t xml:space="preserve">) </w:t>
      </w:r>
      <w:r w:rsidR="00435E8F" w:rsidRPr="00DB7284">
        <w:rPr>
          <w:color w:val="000000"/>
          <w:shd w:val="clear" w:color="auto" w:fill="FFFFFF"/>
        </w:rPr>
        <w:t xml:space="preserve">pamokų pradžios ir pabaigos, pertraukų </w:t>
      </w:r>
      <w:r w:rsidR="003178BB" w:rsidRPr="00DB7284">
        <w:rPr>
          <w:color w:val="000000"/>
          <w:shd w:val="clear" w:color="auto" w:fill="FFFFFF"/>
        </w:rPr>
        <w:t>laiką</w:t>
      </w:r>
      <w:r w:rsidR="00435E8F" w:rsidRPr="00DB7284">
        <w:rPr>
          <w:color w:val="000000"/>
          <w:shd w:val="clear" w:color="auto" w:fill="FFFFFF"/>
        </w:rPr>
        <w:t xml:space="preserve">, kad būtų atskiriami skirtingose klasėse </w:t>
      </w:r>
      <w:r w:rsidR="0069651F" w:rsidRPr="00DB7284">
        <w:rPr>
          <w:color w:val="000000"/>
          <w:shd w:val="clear" w:color="auto" w:fill="FFFFFF"/>
        </w:rPr>
        <w:t>(grupėse, sraut</w:t>
      </w:r>
      <w:r w:rsidR="00265E77" w:rsidRPr="00DB7284">
        <w:rPr>
          <w:color w:val="000000"/>
          <w:shd w:val="clear" w:color="auto" w:fill="FFFFFF"/>
        </w:rPr>
        <w:t>e</w:t>
      </w:r>
      <w:r w:rsidR="0069651F" w:rsidRPr="00DB7284">
        <w:rPr>
          <w:color w:val="000000"/>
          <w:shd w:val="clear" w:color="auto" w:fill="FFFFFF"/>
        </w:rPr>
        <w:t xml:space="preserve">) </w:t>
      </w:r>
      <w:r w:rsidR="00435E8F" w:rsidRPr="00DB7284">
        <w:rPr>
          <w:color w:val="000000"/>
          <w:shd w:val="clear" w:color="auto" w:fill="FFFFFF"/>
        </w:rPr>
        <w:t xml:space="preserve">ugdomi mokiniai, kai jie atvyksta į ar išvyksta iš švietimo įstaigos, naudojasi bendromis švietimo įstaigos patalpomis, ilsisi pertraukų metu, valgo. </w:t>
      </w:r>
      <w:r w:rsidR="00313BDD" w:rsidRPr="00DB7284">
        <w:rPr>
          <w:color w:val="000000"/>
          <w:shd w:val="clear" w:color="auto" w:fill="FFFFFF"/>
        </w:rPr>
        <w:t>Pamokos pirmoje pamainoje gali būti pradedamos anksčiau kaip 8 val. ir pertraukos gali būti numatomos</w:t>
      </w:r>
      <w:r w:rsidR="00A5354A" w:rsidRPr="00DB7284">
        <w:rPr>
          <w:color w:val="000000"/>
          <w:shd w:val="clear" w:color="auto" w:fill="FFFFFF"/>
        </w:rPr>
        <w:t xml:space="preserve"> </w:t>
      </w:r>
      <w:r w:rsidR="00435E8F" w:rsidRPr="00DB7284">
        <w:rPr>
          <w:color w:val="000000"/>
          <w:shd w:val="clear" w:color="auto" w:fill="FFFFFF"/>
        </w:rPr>
        <w:t>trumpesnės kaip 10 min. tik pritarus mokyklos tarybai (pertraukos trukmė negali būti trumpesnė kaip 5</w:t>
      </w:r>
      <w:r w:rsidR="00D87C17" w:rsidRPr="00DB7284">
        <w:rPr>
          <w:color w:val="000000"/>
          <w:shd w:val="clear" w:color="auto" w:fill="FFFFFF"/>
        </w:rPr>
        <w:t xml:space="preserve"> </w:t>
      </w:r>
      <w:r w:rsidR="00435E8F" w:rsidRPr="00DB7284">
        <w:rPr>
          <w:color w:val="000000"/>
          <w:shd w:val="clear" w:color="auto" w:fill="FFFFFF"/>
        </w:rPr>
        <w:t>min.);</w:t>
      </w:r>
    </w:p>
    <w:p w14:paraId="2070B4D3" w14:textId="0B8D283F" w:rsidR="00083DEE" w:rsidRPr="00DB7284" w:rsidRDefault="00083DEE" w:rsidP="00083DEE">
      <w:pPr>
        <w:ind w:firstLine="720"/>
        <w:jc w:val="both"/>
        <w:rPr>
          <w:szCs w:val="24"/>
          <w:lang w:eastAsia="lt-LT"/>
        </w:rPr>
      </w:pPr>
      <w:bookmarkStart w:id="2" w:name="part_4118893da6e0429282864b8788cae4e7"/>
      <w:bookmarkEnd w:id="2"/>
      <w:r w:rsidRPr="00DB7284">
        <w:rPr>
          <w:color w:val="000000"/>
          <w:szCs w:val="24"/>
          <w:shd w:val="clear" w:color="auto" w:fill="FFFFFF"/>
          <w:lang w:eastAsia="lt-LT"/>
        </w:rPr>
        <w:t>1.2.</w:t>
      </w:r>
      <w:r w:rsidR="00024EAC" w:rsidRPr="00DB7284">
        <w:rPr>
          <w:color w:val="000000"/>
          <w:szCs w:val="24"/>
          <w:shd w:val="clear" w:color="auto" w:fill="FFFFFF"/>
          <w:lang w:eastAsia="lt-LT"/>
        </w:rPr>
        <w:t>4</w:t>
      </w:r>
      <w:r w:rsidRPr="00DB7284">
        <w:rPr>
          <w:color w:val="000000"/>
          <w:szCs w:val="24"/>
          <w:shd w:val="clear" w:color="auto" w:fill="FFFFFF"/>
          <w:lang w:eastAsia="lt-LT"/>
        </w:rPr>
        <w:t>. jei yra galimybė, skirtingoms klasėms</w:t>
      </w:r>
      <w:r w:rsidR="00866FB4" w:rsidRPr="00DB7284">
        <w:rPr>
          <w:color w:val="000000"/>
          <w:szCs w:val="24"/>
          <w:shd w:val="clear" w:color="auto" w:fill="FFFFFF"/>
          <w:lang w:eastAsia="lt-LT"/>
        </w:rPr>
        <w:t xml:space="preserve"> (grupėms, sraut</w:t>
      </w:r>
      <w:r w:rsidR="00265E77" w:rsidRPr="00DB7284">
        <w:rPr>
          <w:color w:val="000000"/>
          <w:szCs w:val="24"/>
          <w:shd w:val="clear" w:color="auto" w:fill="FFFFFF"/>
          <w:lang w:eastAsia="lt-LT"/>
        </w:rPr>
        <w:t>ui</w:t>
      </w:r>
      <w:r w:rsidR="00866FB4" w:rsidRPr="00DB7284">
        <w:rPr>
          <w:color w:val="000000"/>
          <w:szCs w:val="24"/>
          <w:shd w:val="clear" w:color="auto" w:fill="FFFFFF"/>
          <w:lang w:eastAsia="lt-LT"/>
        </w:rPr>
        <w:t>)</w:t>
      </w:r>
      <w:r w:rsidRPr="00DB7284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400B7F" w:rsidRPr="00DB7284">
        <w:rPr>
          <w:color w:val="000000"/>
          <w:szCs w:val="24"/>
          <w:shd w:val="clear" w:color="auto" w:fill="FFFFFF"/>
          <w:lang w:eastAsia="lt-LT"/>
        </w:rPr>
        <w:t xml:space="preserve">rekomenduojama </w:t>
      </w:r>
      <w:r w:rsidR="00C846D0" w:rsidRPr="00DB7284">
        <w:rPr>
          <w:color w:val="000000"/>
          <w:szCs w:val="24"/>
          <w:shd w:val="clear" w:color="auto" w:fill="FFFFFF"/>
          <w:lang w:eastAsia="lt-LT"/>
        </w:rPr>
        <w:t>priskirti skirtingus įėjimus ir išėjimus</w:t>
      </w:r>
      <w:r w:rsidRPr="00DB7284">
        <w:rPr>
          <w:color w:val="000000"/>
          <w:szCs w:val="24"/>
          <w:shd w:val="clear" w:color="auto" w:fill="FFFFFF"/>
          <w:lang w:eastAsia="lt-LT"/>
        </w:rPr>
        <w:t xml:space="preserve">; </w:t>
      </w:r>
      <w:r w:rsidR="00C846D0" w:rsidRPr="00DB7284">
        <w:rPr>
          <w:color w:val="000000"/>
          <w:szCs w:val="24"/>
          <w:shd w:val="clear" w:color="auto" w:fill="FFFFFF"/>
          <w:lang w:eastAsia="lt-LT"/>
        </w:rPr>
        <w:t xml:space="preserve">numatyti atskirus </w:t>
      </w:r>
      <w:r w:rsidRPr="00DB7284">
        <w:rPr>
          <w:color w:val="000000"/>
          <w:szCs w:val="24"/>
          <w:shd w:val="clear" w:color="auto" w:fill="FFFFFF"/>
          <w:lang w:eastAsia="lt-LT"/>
        </w:rPr>
        <w:t xml:space="preserve">judėjimo </w:t>
      </w:r>
      <w:r w:rsidR="00C846D0" w:rsidRPr="00DB7284">
        <w:rPr>
          <w:color w:val="000000"/>
          <w:szCs w:val="24"/>
          <w:shd w:val="clear" w:color="auto" w:fill="FFFFFF"/>
          <w:lang w:eastAsia="lt-LT"/>
        </w:rPr>
        <w:t xml:space="preserve">maršrutus </w:t>
      </w:r>
      <w:r w:rsidRPr="00DB7284">
        <w:rPr>
          <w:color w:val="000000"/>
          <w:szCs w:val="24"/>
          <w:shd w:val="clear" w:color="auto" w:fill="FFFFFF"/>
          <w:lang w:eastAsia="lt-LT"/>
        </w:rPr>
        <w:t xml:space="preserve">iki </w:t>
      </w:r>
      <w:r w:rsidR="00D87C17" w:rsidRPr="00DB7284">
        <w:rPr>
          <w:color w:val="000000"/>
          <w:szCs w:val="24"/>
          <w:shd w:val="clear" w:color="auto" w:fill="FFFFFF"/>
          <w:lang w:eastAsia="lt-LT"/>
        </w:rPr>
        <w:t xml:space="preserve">grupės, </w:t>
      </w:r>
      <w:r w:rsidRPr="00DB7284">
        <w:rPr>
          <w:color w:val="000000"/>
          <w:szCs w:val="24"/>
          <w:shd w:val="clear" w:color="auto" w:fill="FFFFFF"/>
          <w:lang w:eastAsia="lt-LT"/>
        </w:rPr>
        <w:t>klasės, valgyklos, specializuotų kabinetų (patalpų), sanitarinių mazgų, persirengimo kambarių;</w:t>
      </w:r>
    </w:p>
    <w:p w14:paraId="1ED5B72E" w14:textId="79AADE03" w:rsidR="00083DEE" w:rsidRPr="00DB7284" w:rsidRDefault="00083DEE" w:rsidP="00083DEE">
      <w:pPr>
        <w:ind w:firstLine="720"/>
        <w:jc w:val="both"/>
        <w:rPr>
          <w:szCs w:val="24"/>
          <w:lang w:eastAsia="lt-LT"/>
        </w:rPr>
      </w:pPr>
      <w:bookmarkStart w:id="3" w:name="part_fe2c2d6d0168420e84f33de13f32bab1"/>
      <w:bookmarkEnd w:id="3"/>
      <w:r w:rsidRPr="00DB7284">
        <w:rPr>
          <w:color w:val="000000"/>
          <w:szCs w:val="24"/>
          <w:shd w:val="clear" w:color="auto" w:fill="FFFFFF"/>
          <w:lang w:eastAsia="lt-LT"/>
        </w:rPr>
        <w:t>1.2.</w:t>
      </w:r>
      <w:r w:rsidR="00024EAC" w:rsidRPr="00DB7284">
        <w:rPr>
          <w:color w:val="000000"/>
          <w:szCs w:val="24"/>
          <w:shd w:val="clear" w:color="auto" w:fill="FFFFFF"/>
          <w:lang w:eastAsia="lt-LT"/>
        </w:rPr>
        <w:t>5</w:t>
      </w:r>
      <w:r w:rsidRPr="00DB7284">
        <w:rPr>
          <w:color w:val="000000"/>
          <w:szCs w:val="24"/>
          <w:shd w:val="clear" w:color="auto" w:fill="FFFFFF"/>
          <w:lang w:eastAsia="lt-LT"/>
        </w:rPr>
        <w:t>. organizuojant fizinio ugdymo pamokas numatoma, kad persirengimo kambariais naudotųsi tik tos pačios klasės (grupės</w:t>
      </w:r>
      <w:r w:rsidR="005A77BE" w:rsidRPr="00DB7284">
        <w:rPr>
          <w:color w:val="000000"/>
          <w:szCs w:val="24"/>
          <w:shd w:val="clear" w:color="auto" w:fill="FFFFFF"/>
          <w:lang w:eastAsia="lt-LT"/>
        </w:rPr>
        <w:t>, srauto</w:t>
      </w:r>
      <w:r w:rsidRPr="00DB7284">
        <w:rPr>
          <w:color w:val="000000"/>
          <w:szCs w:val="24"/>
          <w:shd w:val="clear" w:color="auto" w:fill="FFFFFF"/>
          <w:lang w:eastAsia="lt-LT"/>
        </w:rPr>
        <w:t>) mokiniai;</w:t>
      </w:r>
    </w:p>
    <w:p w14:paraId="07E11FDA" w14:textId="2B1420F0" w:rsidR="00083DEE" w:rsidRPr="00DB7284" w:rsidRDefault="00083DEE" w:rsidP="00083DEE">
      <w:pPr>
        <w:ind w:firstLine="720"/>
        <w:jc w:val="both"/>
        <w:rPr>
          <w:szCs w:val="24"/>
          <w:lang w:eastAsia="lt-LT"/>
        </w:rPr>
      </w:pPr>
      <w:bookmarkStart w:id="4" w:name="part_3bb724ce688b41f5acda195b2baf260d"/>
      <w:bookmarkEnd w:id="4"/>
      <w:r w:rsidRPr="00DB7284">
        <w:rPr>
          <w:color w:val="000000"/>
          <w:szCs w:val="24"/>
          <w:shd w:val="clear" w:color="auto" w:fill="FFFFFF"/>
          <w:lang w:eastAsia="lt-LT"/>
        </w:rPr>
        <w:t>1.2.</w:t>
      </w:r>
      <w:r w:rsidR="00024EAC" w:rsidRPr="00DB7284">
        <w:rPr>
          <w:color w:val="000000"/>
          <w:szCs w:val="24"/>
          <w:shd w:val="clear" w:color="auto" w:fill="FFFFFF"/>
          <w:lang w:eastAsia="lt-LT"/>
        </w:rPr>
        <w:t>6</w:t>
      </w:r>
      <w:r w:rsidRPr="00DB7284">
        <w:rPr>
          <w:color w:val="000000"/>
          <w:szCs w:val="24"/>
          <w:shd w:val="clear" w:color="auto" w:fill="FFFFFF"/>
          <w:lang w:eastAsia="lt-LT"/>
        </w:rPr>
        <w:t xml:space="preserve">. mokinių spintelės (jei įmanoma) išdėstomos tame pačiame aukšte, kur vyksta pamokos tų klasių </w:t>
      </w:r>
      <w:r w:rsidR="00F2549B" w:rsidRPr="00DB7284">
        <w:rPr>
          <w:color w:val="000000"/>
          <w:szCs w:val="24"/>
          <w:shd w:val="clear" w:color="auto" w:fill="FFFFFF"/>
          <w:lang w:eastAsia="lt-LT"/>
        </w:rPr>
        <w:t xml:space="preserve">(grupių, srauto) </w:t>
      </w:r>
      <w:r w:rsidRPr="00DB7284">
        <w:rPr>
          <w:color w:val="000000"/>
          <w:szCs w:val="24"/>
          <w:shd w:val="clear" w:color="auto" w:fill="FFFFFF"/>
          <w:lang w:eastAsia="lt-LT"/>
        </w:rPr>
        <w:t xml:space="preserve">mokiniams. Jei rūbine naudojasi kelių klasių </w:t>
      </w:r>
      <w:r w:rsidR="00830CC8" w:rsidRPr="00DB7284">
        <w:rPr>
          <w:color w:val="000000"/>
          <w:szCs w:val="24"/>
          <w:shd w:val="clear" w:color="auto" w:fill="FFFFFF"/>
          <w:lang w:eastAsia="lt-LT"/>
        </w:rPr>
        <w:t>(grupių, sraut</w:t>
      </w:r>
      <w:r w:rsidR="006942DD" w:rsidRPr="00DB7284">
        <w:rPr>
          <w:color w:val="000000"/>
          <w:szCs w:val="24"/>
          <w:shd w:val="clear" w:color="auto" w:fill="FFFFFF"/>
          <w:lang w:eastAsia="lt-LT"/>
        </w:rPr>
        <w:t>ų</w:t>
      </w:r>
      <w:r w:rsidR="00830CC8" w:rsidRPr="00DB7284">
        <w:rPr>
          <w:color w:val="000000"/>
          <w:szCs w:val="24"/>
          <w:shd w:val="clear" w:color="auto" w:fill="FFFFFF"/>
          <w:lang w:eastAsia="lt-LT"/>
        </w:rPr>
        <w:t xml:space="preserve">) </w:t>
      </w:r>
      <w:r w:rsidRPr="00DB7284">
        <w:rPr>
          <w:color w:val="000000"/>
          <w:szCs w:val="24"/>
          <w:shd w:val="clear" w:color="auto" w:fill="FFFFFF"/>
          <w:lang w:eastAsia="lt-LT"/>
        </w:rPr>
        <w:t>mokiniai, drabužinės gali būti įrengiamos prie mokymo patalpų ar jose (pvz., klasėse);</w:t>
      </w:r>
    </w:p>
    <w:p w14:paraId="628FB440" w14:textId="3E4056CD" w:rsidR="00083DEE" w:rsidRPr="00DB7284" w:rsidRDefault="00083DEE" w:rsidP="00083DEE">
      <w:pPr>
        <w:ind w:firstLine="720"/>
        <w:jc w:val="both"/>
        <w:rPr>
          <w:szCs w:val="24"/>
          <w:lang w:eastAsia="lt-LT"/>
        </w:rPr>
      </w:pPr>
      <w:bookmarkStart w:id="5" w:name="part_fe720f34005043559f117f91682f31fa"/>
      <w:bookmarkEnd w:id="5"/>
      <w:r w:rsidRPr="00DB7284">
        <w:rPr>
          <w:color w:val="000000"/>
          <w:szCs w:val="24"/>
          <w:shd w:val="clear" w:color="auto" w:fill="FFFFFF"/>
          <w:lang w:eastAsia="lt-LT"/>
        </w:rPr>
        <w:t>1.2.</w:t>
      </w:r>
      <w:r w:rsidR="00024EAC" w:rsidRPr="00DB7284">
        <w:rPr>
          <w:color w:val="000000"/>
          <w:szCs w:val="24"/>
          <w:shd w:val="clear" w:color="auto" w:fill="FFFFFF"/>
          <w:lang w:eastAsia="lt-LT"/>
        </w:rPr>
        <w:t>7</w:t>
      </w:r>
      <w:r w:rsidRPr="00DB7284">
        <w:rPr>
          <w:color w:val="000000"/>
          <w:szCs w:val="24"/>
          <w:shd w:val="clear" w:color="auto" w:fill="FFFFFF"/>
          <w:lang w:eastAsia="lt-LT"/>
        </w:rPr>
        <w:t>. esant poreikiui, tualeto patalpos yra priskiriamos naudotis konkrečios klasės (grupės</w:t>
      </w:r>
      <w:r w:rsidR="00EA6184" w:rsidRPr="00DB7284">
        <w:rPr>
          <w:color w:val="000000"/>
          <w:szCs w:val="24"/>
          <w:shd w:val="clear" w:color="auto" w:fill="FFFFFF"/>
          <w:lang w:eastAsia="lt-LT"/>
        </w:rPr>
        <w:t>, srauto</w:t>
      </w:r>
      <w:r w:rsidRPr="00DB7284">
        <w:rPr>
          <w:color w:val="000000"/>
          <w:szCs w:val="24"/>
          <w:shd w:val="clear" w:color="auto" w:fill="FFFFFF"/>
          <w:lang w:eastAsia="lt-LT"/>
        </w:rPr>
        <w:t>) mokiniams neskirstant jų pagal lytis;</w:t>
      </w:r>
    </w:p>
    <w:p w14:paraId="3E02F515" w14:textId="454ED87B" w:rsidR="00083DEE" w:rsidRPr="00DB7284" w:rsidRDefault="00083DEE" w:rsidP="00083DEE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bookmarkStart w:id="6" w:name="part_29a7b6f8100c4e75a58a72432f197122"/>
      <w:bookmarkEnd w:id="6"/>
      <w:r w:rsidRPr="00DB7284">
        <w:rPr>
          <w:color w:val="000000"/>
          <w:szCs w:val="24"/>
          <w:shd w:val="clear" w:color="auto" w:fill="FFFFFF"/>
          <w:lang w:eastAsia="lt-LT"/>
        </w:rPr>
        <w:t>1.2.</w:t>
      </w:r>
      <w:r w:rsidR="00024EAC" w:rsidRPr="00DB7284">
        <w:rPr>
          <w:color w:val="000000"/>
          <w:szCs w:val="24"/>
          <w:shd w:val="clear" w:color="auto" w:fill="FFFFFF"/>
          <w:lang w:eastAsia="lt-LT"/>
        </w:rPr>
        <w:t>8</w:t>
      </w:r>
      <w:r w:rsidRPr="00DB7284">
        <w:rPr>
          <w:color w:val="000000"/>
          <w:szCs w:val="24"/>
          <w:shd w:val="clear" w:color="auto" w:fill="FFFFFF"/>
          <w:lang w:eastAsia="lt-LT"/>
        </w:rPr>
        <w:t>. mokyklos teritorijoje lauke numatomos erdvės, kuriose pertraukas galėtų leisti skirtingų klasių (grupių</w:t>
      </w:r>
      <w:r w:rsidR="00EA6184" w:rsidRPr="00DB7284">
        <w:rPr>
          <w:color w:val="000000"/>
          <w:szCs w:val="24"/>
          <w:shd w:val="clear" w:color="auto" w:fill="FFFFFF"/>
          <w:lang w:eastAsia="lt-LT"/>
        </w:rPr>
        <w:t>, srauto</w:t>
      </w:r>
      <w:r w:rsidRPr="00DB7284">
        <w:rPr>
          <w:color w:val="000000"/>
          <w:szCs w:val="24"/>
          <w:shd w:val="clear" w:color="auto" w:fill="FFFFFF"/>
          <w:lang w:eastAsia="lt-LT"/>
        </w:rPr>
        <w:t>) mokiniai;</w:t>
      </w:r>
    </w:p>
    <w:p w14:paraId="7BFB763E" w14:textId="07D91474" w:rsidR="00083DEE" w:rsidRPr="00DB7284" w:rsidRDefault="00083DEE" w:rsidP="00083DEE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bookmarkStart w:id="7" w:name="part_31875ba162834cec9553eb7f6106eba6"/>
      <w:bookmarkStart w:id="8" w:name="part_e3f0d751d8c0494a90cd89c38f6597de"/>
      <w:bookmarkEnd w:id="7"/>
      <w:bookmarkEnd w:id="8"/>
      <w:r w:rsidRPr="00DB7284">
        <w:rPr>
          <w:color w:val="000000"/>
          <w:szCs w:val="24"/>
          <w:shd w:val="clear" w:color="auto" w:fill="FFFFFF"/>
          <w:lang w:eastAsia="lt-LT"/>
        </w:rPr>
        <w:lastRenderedPageBreak/>
        <w:t>1.2.9. taikomos kitos organizacinės priemonės.“</w:t>
      </w:r>
    </w:p>
    <w:p w14:paraId="0BA41448" w14:textId="2F0A0F3A" w:rsidR="00376619" w:rsidRPr="00DB7284" w:rsidRDefault="00DD5E65" w:rsidP="00083DEE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 w:rsidRPr="00DB7284">
        <w:rPr>
          <w:color w:val="000000"/>
          <w:szCs w:val="24"/>
          <w:shd w:val="clear" w:color="auto" w:fill="FFFFFF"/>
          <w:lang w:eastAsia="lt-LT"/>
        </w:rPr>
        <w:t>1.2. Papildau 1.2</w:t>
      </w:r>
      <w:r w:rsidRPr="00DB7284">
        <w:rPr>
          <w:color w:val="000000"/>
          <w:szCs w:val="24"/>
          <w:shd w:val="clear" w:color="auto" w:fill="FFFFFF"/>
          <w:vertAlign w:val="superscript"/>
          <w:lang w:eastAsia="lt-LT"/>
        </w:rPr>
        <w:t>1</w:t>
      </w:r>
      <w:r w:rsidRPr="00DB7284">
        <w:rPr>
          <w:color w:val="000000"/>
          <w:szCs w:val="24"/>
          <w:shd w:val="clear" w:color="auto" w:fill="FFFFFF"/>
          <w:lang w:eastAsia="lt-LT"/>
        </w:rPr>
        <w:t xml:space="preserve"> papunkčiu:</w:t>
      </w:r>
    </w:p>
    <w:p w14:paraId="4C425620" w14:textId="1A866A5E" w:rsidR="00ED77B6" w:rsidRPr="00DB7284" w:rsidRDefault="00C1174F" w:rsidP="00083DEE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 w:rsidRPr="00DB7284">
        <w:rPr>
          <w:szCs w:val="24"/>
          <w:shd w:val="clear" w:color="auto" w:fill="FFFFFF"/>
          <w:lang w:eastAsia="lt-LT"/>
        </w:rPr>
        <w:t>„</w:t>
      </w:r>
      <w:r w:rsidR="00DD5E65" w:rsidRPr="00DB7284">
        <w:rPr>
          <w:szCs w:val="24"/>
          <w:shd w:val="clear" w:color="auto" w:fill="FFFFFF"/>
          <w:lang w:eastAsia="lt-LT"/>
        </w:rPr>
        <w:t>1.2</w:t>
      </w:r>
      <w:r w:rsidR="00DD5E65" w:rsidRPr="00DB7284">
        <w:rPr>
          <w:szCs w:val="24"/>
          <w:shd w:val="clear" w:color="auto" w:fill="FFFFFF"/>
          <w:vertAlign w:val="superscript"/>
          <w:lang w:eastAsia="lt-LT"/>
        </w:rPr>
        <w:t>1</w:t>
      </w:r>
      <w:r w:rsidR="00DD5E65" w:rsidRPr="00DB7284">
        <w:rPr>
          <w:szCs w:val="24"/>
          <w:shd w:val="clear" w:color="auto" w:fill="FFFFFF"/>
          <w:lang w:eastAsia="lt-LT"/>
        </w:rPr>
        <w:t xml:space="preserve">. </w:t>
      </w:r>
      <w:r w:rsidR="00A0666C" w:rsidRPr="00DB7284">
        <w:rPr>
          <w:szCs w:val="24"/>
          <w:shd w:val="clear" w:color="auto" w:fill="FFFFFF"/>
          <w:lang w:eastAsia="lt-LT"/>
        </w:rPr>
        <w:t>P</w:t>
      </w:r>
      <w:r w:rsidR="00DD5E65" w:rsidRPr="00DB7284">
        <w:rPr>
          <w:szCs w:val="24"/>
          <w:shd w:val="clear" w:color="auto" w:fill="FFFFFF"/>
          <w:lang w:eastAsia="lt-LT"/>
        </w:rPr>
        <w:t xml:space="preserve">ailgintos dienos grupės veikloje </w:t>
      </w:r>
      <w:r w:rsidR="00A0666C" w:rsidRPr="00DB7284">
        <w:rPr>
          <w:szCs w:val="24"/>
          <w:shd w:val="clear" w:color="auto" w:fill="FFFFFF"/>
          <w:lang w:eastAsia="lt-LT"/>
        </w:rPr>
        <w:t xml:space="preserve">leidžiama </w:t>
      </w:r>
      <w:r w:rsidR="00984088" w:rsidRPr="00DB7284">
        <w:rPr>
          <w:szCs w:val="24"/>
          <w:shd w:val="clear" w:color="auto" w:fill="FFFFFF"/>
          <w:lang w:eastAsia="lt-LT"/>
        </w:rPr>
        <w:t>dalyvau</w:t>
      </w:r>
      <w:r w:rsidR="00A0666C" w:rsidRPr="00DB7284">
        <w:rPr>
          <w:szCs w:val="24"/>
          <w:shd w:val="clear" w:color="auto" w:fill="FFFFFF"/>
          <w:lang w:eastAsia="lt-LT"/>
        </w:rPr>
        <w:t>ti</w:t>
      </w:r>
      <w:r w:rsidR="00984088" w:rsidRPr="00DB7284">
        <w:rPr>
          <w:szCs w:val="24"/>
          <w:shd w:val="clear" w:color="auto" w:fill="FFFFFF"/>
          <w:lang w:eastAsia="lt-LT"/>
        </w:rPr>
        <w:t xml:space="preserve"> </w:t>
      </w:r>
      <w:r w:rsidR="00A0666C" w:rsidRPr="00DB7284">
        <w:t xml:space="preserve">tos pačios programos </w:t>
      </w:r>
      <w:r w:rsidR="00984088" w:rsidRPr="00DB7284">
        <w:rPr>
          <w:szCs w:val="24"/>
          <w:shd w:val="clear" w:color="auto" w:fill="FFFFFF"/>
          <w:lang w:eastAsia="lt-LT"/>
        </w:rPr>
        <w:t>skirtingų klasių mokinia</w:t>
      </w:r>
      <w:r w:rsidR="00A0666C" w:rsidRPr="00DB7284">
        <w:rPr>
          <w:szCs w:val="24"/>
          <w:shd w:val="clear" w:color="auto" w:fill="FFFFFF"/>
          <w:lang w:eastAsia="lt-LT"/>
        </w:rPr>
        <w:t>ms</w:t>
      </w:r>
      <w:r w:rsidR="00984088" w:rsidRPr="00DB7284">
        <w:rPr>
          <w:szCs w:val="24"/>
          <w:shd w:val="clear" w:color="auto" w:fill="FFFFFF"/>
          <w:lang w:eastAsia="lt-LT"/>
        </w:rPr>
        <w:t xml:space="preserve"> </w:t>
      </w:r>
      <w:r w:rsidR="00984088" w:rsidRPr="00DB7284">
        <w:t>(pvz., 2–4 klasių ir t.t.)</w:t>
      </w:r>
      <w:r w:rsidR="00A0666C" w:rsidRPr="00DB7284">
        <w:t>, jei</w:t>
      </w:r>
      <w:r w:rsidR="00DF7749" w:rsidRPr="00DB7284">
        <w:t xml:space="preserve"> yra</w:t>
      </w:r>
      <w:r w:rsidR="00A0666C" w:rsidRPr="00DB7284">
        <w:t xml:space="preserve"> užtikrinama</w:t>
      </w:r>
      <w:r w:rsidR="00DF7749" w:rsidRPr="00DB7284">
        <w:t xml:space="preserve">s </w:t>
      </w:r>
      <w:r w:rsidR="001256BC" w:rsidRPr="00DB7284">
        <w:t>Lietuvos Respublikos sveikatos apsaugos ministro, valstybės lygio ekstremaliosios situacijos valstybės operacijų vadovo 2021 m. kovo 5 d. sprendimu Nr. V-465 „</w:t>
      </w:r>
      <w:r w:rsidR="001256BC" w:rsidRPr="00DB7284">
        <w:rPr>
          <w:shd w:val="clear" w:color="auto" w:fill="FFFFFF"/>
        </w:rPr>
        <w:t xml:space="preserve">Dėl </w:t>
      </w:r>
      <w:r w:rsidR="001256BC" w:rsidRPr="00DB7284">
        <w:t>neformaliojo vaikų švietimo organizavimo būtinų sąlygų“ nustatyt</w:t>
      </w:r>
      <w:r w:rsidR="00DF7749" w:rsidRPr="00DB7284">
        <w:t xml:space="preserve">ų </w:t>
      </w:r>
      <w:r w:rsidR="001256BC" w:rsidRPr="00DB7284">
        <w:t>reikalavim</w:t>
      </w:r>
      <w:r w:rsidR="00DF7749" w:rsidRPr="00DB7284">
        <w:t>ų vykdymas</w:t>
      </w:r>
      <w:r w:rsidR="001256BC" w:rsidRPr="00DB7284">
        <w:t>.“</w:t>
      </w:r>
    </w:p>
    <w:p w14:paraId="408FA692" w14:textId="31AB5212" w:rsidR="0030129D" w:rsidRPr="00DB7284" w:rsidRDefault="005F2684" w:rsidP="0030129D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 w:rsidRPr="00DB7284">
        <w:rPr>
          <w:color w:val="000000"/>
          <w:szCs w:val="24"/>
          <w:shd w:val="clear" w:color="auto" w:fill="FFFFFF"/>
        </w:rPr>
        <w:t>1.</w:t>
      </w:r>
      <w:r w:rsidR="00DD5E65" w:rsidRPr="00DB7284">
        <w:rPr>
          <w:color w:val="000000"/>
          <w:szCs w:val="24"/>
          <w:shd w:val="clear" w:color="auto" w:fill="FFFFFF"/>
        </w:rPr>
        <w:t>3</w:t>
      </w:r>
      <w:r w:rsidR="0030129D" w:rsidRPr="00DB7284">
        <w:rPr>
          <w:color w:val="000000"/>
          <w:szCs w:val="24"/>
          <w:shd w:val="clear" w:color="auto" w:fill="FFFFFF"/>
        </w:rPr>
        <w:t>. Pakeičiu 1.</w:t>
      </w:r>
      <w:r w:rsidR="00775C76" w:rsidRPr="00DB7284">
        <w:rPr>
          <w:color w:val="000000"/>
          <w:szCs w:val="24"/>
          <w:shd w:val="clear" w:color="auto" w:fill="FFFFFF"/>
        </w:rPr>
        <w:t>4</w:t>
      </w:r>
      <w:r w:rsidR="0030129D" w:rsidRPr="00DB7284">
        <w:rPr>
          <w:color w:val="000000"/>
          <w:szCs w:val="24"/>
          <w:shd w:val="clear" w:color="auto" w:fill="FFFFFF"/>
        </w:rPr>
        <w:t xml:space="preserve"> papunktį ir jį išdėstau taip:</w:t>
      </w:r>
    </w:p>
    <w:p w14:paraId="33702FF1" w14:textId="0C78BFBB" w:rsidR="0030129D" w:rsidRPr="00DB7284" w:rsidRDefault="00F55E07" w:rsidP="00083DEE">
      <w:pPr>
        <w:ind w:firstLine="720"/>
        <w:jc w:val="both"/>
        <w:rPr>
          <w:color w:val="000000"/>
          <w:shd w:val="clear" w:color="auto" w:fill="FFFFFF"/>
        </w:rPr>
      </w:pPr>
      <w:r w:rsidRPr="00DB7284">
        <w:rPr>
          <w:color w:val="000000"/>
          <w:shd w:val="clear" w:color="auto" w:fill="FFFFFF"/>
        </w:rPr>
        <w:t>„1.4. Pertraukų, kurių metu mokiniai maitinami, laikas turi būti sureguliuotas taip, kad būtų užtikrintas klasės (grupės</w:t>
      </w:r>
      <w:r w:rsidR="006C4624" w:rsidRPr="00DB7284">
        <w:rPr>
          <w:color w:val="000000"/>
          <w:shd w:val="clear" w:color="auto" w:fill="FFFFFF"/>
        </w:rPr>
        <w:t>, srauto</w:t>
      </w:r>
      <w:r w:rsidRPr="00DB7284">
        <w:rPr>
          <w:color w:val="000000"/>
          <w:shd w:val="clear" w:color="auto" w:fill="FFFFFF"/>
        </w:rPr>
        <w:t>) izoliacijos principo taikymas. Maitinimas švediško stalo principu, kai maistą įsideda patys mokiniai, neturi būti organizuojamas. Po kiekvienos klasės (grupės</w:t>
      </w:r>
      <w:r w:rsidR="006C4624" w:rsidRPr="00DB7284">
        <w:rPr>
          <w:color w:val="000000"/>
          <w:shd w:val="clear" w:color="auto" w:fill="FFFFFF"/>
        </w:rPr>
        <w:t>, srauto</w:t>
      </w:r>
      <w:r w:rsidRPr="00DB7284">
        <w:rPr>
          <w:color w:val="000000"/>
          <w:shd w:val="clear" w:color="auto" w:fill="FFFFFF"/>
        </w:rPr>
        <w:t>) valgymo salė turi būti išvėdinama ir išvaloma.“</w:t>
      </w:r>
    </w:p>
    <w:p w14:paraId="64C51E9E" w14:textId="14783FAE" w:rsidR="00775C76" w:rsidRPr="00DB7284" w:rsidRDefault="005F2684" w:rsidP="00775C76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 w:rsidRPr="00DB7284">
        <w:rPr>
          <w:color w:val="000000"/>
          <w:szCs w:val="24"/>
          <w:shd w:val="clear" w:color="auto" w:fill="FFFFFF"/>
        </w:rPr>
        <w:t>1.</w:t>
      </w:r>
      <w:r w:rsidR="00DD5E65" w:rsidRPr="00DB7284">
        <w:rPr>
          <w:color w:val="000000"/>
          <w:szCs w:val="24"/>
          <w:shd w:val="clear" w:color="auto" w:fill="FFFFFF"/>
        </w:rPr>
        <w:t>4</w:t>
      </w:r>
      <w:r w:rsidR="00775C76" w:rsidRPr="00DB7284">
        <w:rPr>
          <w:color w:val="000000"/>
          <w:szCs w:val="24"/>
          <w:shd w:val="clear" w:color="auto" w:fill="FFFFFF"/>
        </w:rPr>
        <w:t>. Pakeičiu 1.5 papunktį ir jį išdėstau taip:</w:t>
      </w:r>
    </w:p>
    <w:p w14:paraId="03905342" w14:textId="195B1390" w:rsidR="00775C76" w:rsidRPr="00DB7284" w:rsidRDefault="00775C76" w:rsidP="00775C76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 w:rsidRPr="00DB7284">
        <w:rPr>
          <w:color w:val="000000"/>
          <w:szCs w:val="24"/>
          <w:shd w:val="clear" w:color="auto" w:fill="FFFFFF"/>
          <w:lang w:eastAsia="lt-LT"/>
        </w:rPr>
        <w:t xml:space="preserve">„1.5. Švietimo pagalbos specialistų konsultacijos turi būti teikiamos individualiai ar vienu metu dirbama tik su tos pačios klasės </w:t>
      </w:r>
      <w:r w:rsidR="00C97442" w:rsidRPr="00DB7284">
        <w:rPr>
          <w:color w:val="000000"/>
          <w:shd w:val="clear" w:color="auto" w:fill="FFFFFF"/>
        </w:rPr>
        <w:t xml:space="preserve">(grupės, srauto) </w:t>
      </w:r>
      <w:r w:rsidRPr="00DB7284">
        <w:rPr>
          <w:color w:val="000000"/>
          <w:szCs w:val="24"/>
          <w:shd w:val="clear" w:color="auto" w:fill="FFFFFF"/>
          <w:lang w:eastAsia="lt-LT"/>
        </w:rPr>
        <w:t>mokiniais. Po kiekvienos konsultacijos patalpos turi būti išvėdinamos ir nuvalomi dažnai liečiami paviršiai, naudotos priemonės.“</w:t>
      </w:r>
    </w:p>
    <w:p w14:paraId="375F8D23" w14:textId="642FA018" w:rsidR="005F4FBC" w:rsidRPr="00DB7284" w:rsidRDefault="005F4FBC" w:rsidP="005F4FBC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 w:rsidRPr="00DB7284">
        <w:rPr>
          <w:color w:val="000000"/>
          <w:szCs w:val="24"/>
          <w:shd w:val="clear" w:color="auto" w:fill="FFFFFF"/>
        </w:rPr>
        <w:t>1.</w:t>
      </w:r>
      <w:r w:rsidR="00DD5E65" w:rsidRPr="00DB7284">
        <w:rPr>
          <w:color w:val="000000"/>
          <w:szCs w:val="24"/>
          <w:shd w:val="clear" w:color="auto" w:fill="FFFFFF"/>
        </w:rPr>
        <w:t>5</w:t>
      </w:r>
      <w:r w:rsidRPr="00DB7284">
        <w:rPr>
          <w:color w:val="000000"/>
          <w:szCs w:val="24"/>
          <w:shd w:val="clear" w:color="auto" w:fill="FFFFFF"/>
        </w:rPr>
        <w:t>. Pakeičiu 1.7.2 papunktį ir jį išdėstau taip:</w:t>
      </w:r>
    </w:p>
    <w:p w14:paraId="31560240" w14:textId="414DAACA" w:rsidR="00B52B30" w:rsidRPr="00DB7284" w:rsidRDefault="005F4FBC" w:rsidP="005F4FBC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 w:rsidRPr="00DB7284">
        <w:rPr>
          <w:color w:val="000000"/>
          <w:szCs w:val="24"/>
          <w:shd w:val="clear" w:color="auto" w:fill="FFFFFF"/>
          <w:lang w:eastAsia="lt-LT"/>
        </w:rPr>
        <w:t>„1.7.2. mokinys, kuriam ugdymo proceso metu pasireiškia ūmių viršutinių kvėpavimo takų infekcijų požymiai (pvz., karščiavimas, kosulys, pasunkėjęs kvėpavimas ir pan.) turi būti nedelsiant atskirtas nuo kitų mokinių, o apie mokinio sveikatos būklę informuoti jo tėvai (globėjai, rūpintojai). Mokinio tėvams (globėjams, rūpintojams) atvykus pasiimti mokinio rekomenduoti</w:t>
      </w:r>
      <w:r w:rsidR="00B52B30" w:rsidRPr="00DB7284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FE0203" w:rsidRPr="00DB7284">
        <w:rPr>
          <w:color w:val="000000"/>
          <w:szCs w:val="24"/>
          <w:shd w:val="clear" w:color="auto" w:fill="FFFFFF"/>
          <w:lang w:eastAsia="lt-LT"/>
        </w:rPr>
        <w:t>jiems</w:t>
      </w:r>
      <w:r w:rsidRPr="00DB7284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EB1142" w:rsidRPr="00DB7284">
        <w:rPr>
          <w:color w:val="000000"/>
          <w:szCs w:val="24"/>
          <w:shd w:val="clear" w:color="auto" w:fill="FFFFFF"/>
          <w:lang w:eastAsia="lt-LT"/>
        </w:rPr>
        <w:t xml:space="preserve">registruoti mokinį </w:t>
      </w:r>
      <w:r w:rsidR="001B19C7" w:rsidRPr="00DB7284">
        <w:rPr>
          <w:color w:val="000000"/>
          <w:szCs w:val="24"/>
        </w:rPr>
        <w:t xml:space="preserve">pasitikrinti dėl COVID-19 ligos (koronaviruso infekcijos) </w:t>
      </w:r>
      <w:r w:rsidR="001B19C7" w:rsidRPr="00DB7284">
        <w:rPr>
          <w:color w:val="000000"/>
        </w:rPr>
        <w:t xml:space="preserve">Karštąja koronaviruso linija tel. </w:t>
      </w:r>
      <w:r w:rsidR="001B19C7" w:rsidRPr="00DB7284">
        <w:rPr>
          <w:color w:val="000000"/>
          <w:szCs w:val="24"/>
        </w:rPr>
        <w:t xml:space="preserve">1808 arba pildant elektroninę registracijos formą adresu </w:t>
      </w:r>
      <w:hyperlink r:id="rId8" w:history="1">
        <w:r w:rsidR="00B52B30" w:rsidRPr="00DB7284">
          <w:rPr>
            <w:rStyle w:val="Hipersaitas"/>
            <w:szCs w:val="24"/>
          </w:rPr>
          <w:t>www.1808.lt</w:t>
        </w:r>
      </w:hyperlink>
      <w:r w:rsidRPr="00DB7284">
        <w:rPr>
          <w:color w:val="000000"/>
          <w:szCs w:val="24"/>
          <w:shd w:val="clear" w:color="auto" w:fill="FFFFFF"/>
          <w:lang w:eastAsia="lt-LT"/>
        </w:rPr>
        <w:t>;“.</w:t>
      </w:r>
    </w:p>
    <w:p w14:paraId="13882FF2" w14:textId="121DA72B" w:rsidR="005F4FBC" w:rsidRPr="00DB7284" w:rsidRDefault="005F4FBC" w:rsidP="005F4FBC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 w:rsidRPr="00DB7284">
        <w:rPr>
          <w:color w:val="000000"/>
          <w:szCs w:val="24"/>
          <w:shd w:val="clear" w:color="auto" w:fill="FFFFFF"/>
        </w:rPr>
        <w:t>1.</w:t>
      </w:r>
      <w:r w:rsidR="00DD5E65" w:rsidRPr="00DB7284">
        <w:rPr>
          <w:color w:val="000000"/>
          <w:szCs w:val="24"/>
          <w:shd w:val="clear" w:color="auto" w:fill="FFFFFF"/>
        </w:rPr>
        <w:t>6</w:t>
      </w:r>
      <w:r w:rsidRPr="00DB7284">
        <w:rPr>
          <w:color w:val="000000"/>
          <w:szCs w:val="24"/>
          <w:shd w:val="clear" w:color="auto" w:fill="FFFFFF"/>
        </w:rPr>
        <w:t>. Pakeičiu 1.7.3 papunktį ir jį išdėstau taip:</w:t>
      </w:r>
    </w:p>
    <w:p w14:paraId="4F1C0C6A" w14:textId="5B9DE02C" w:rsidR="000729A3" w:rsidRPr="00DB7284" w:rsidRDefault="005F4FBC" w:rsidP="00775C76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bookmarkStart w:id="9" w:name="part_3d31e7abc0484007a414740ce460e2bf"/>
      <w:bookmarkEnd w:id="9"/>
      <w:r w:rsidRPr="00DB7284">
        <w:rPr>
          <w:color w:val="000000"/>
          <w:szCs w:val="24"/>
          <w:shd w:val="clear" w:color="auto" w:fill="FFFFFF"/>
          <w:lang w:eastAsia="lt-LT"/>
        </w:rPr>
        <w:t>„1.7.3. darbuotojas, kuriam darbo metu pasireiškia ūmių viršutinių kvėpavimo takų infekcijų požymiai (pvz., karščiavimas, kosulys, pasunkėjęs kvėpavimas ir pan.), turi nedelsiant apleisti švietimo įstaigos</w:t>
      </w:r>
      <w:r w:rsidR="00D87C17" w:rsidRPr="00DB7284">
        <w:rPr>
          <w:color w:val="000000"/>
          <w:szCs w:val="24"/>
          <w:shd w:val="clear" w:color="auto" w:fill="FFFFFF"/>
          <w:lang w:eastAsia="lt-LT"/>
        </w:rPr>
        <w:t xml:space="preserve">, vykdančios bendrąsias ugdymo programas, </w:t>
      </w:r>
      <w:r w:rsidR="00CF28BC" w:rsidRPr="00DB7284">
        <w:rPr>
          <w:color w:val="000000"/>
          <w:szCs w:val="24"/>
          <w:shd w:val="clear" w:color="auto" w:fill="FFFFFF"/>
          <w:lang w:eastAsia="lt-LT"/>
        </w:rPr>
        <w:t xml:space="preserve">teritoriją ir </w:t>
      </w:r>
      <w:r w:rsidRPr="00DB7284">
        <w:rPr>
          <w:color w:val="000000"/>
          <w:szCs w:val="24"/>
          <w:shd w:val="clear" w:color="auto" w:fill="FFFFFF"/>
          <w:lang w:eastAsia="lt-LT"/>
        </w:rPr>
        <w:t xml:space="preserve">patalpas. Darbuotojui rekomenduojama </w:t>
      </w:r>
      <w:r w:rsidR="001B19C7" w:rsidRPr="00DB7284">
        <w:rPr>
          <w:color w:val="000000"/>
          <w:szCs w:val="24"/>
        </w:rPr>
        <w:t xml:space="preserve">pasitikrinti dėl COVID-19 ligos (koronaviruso infekcijos) registruojantis </w:t>
      </w:r>
      <w:r w:rsidR="001B19C7" w:rsidRPr="00DB7284">
        <w:rPr>
          <w:color w:val="000000"/>
        </w:rPr>
        <w:t xml:space="preserve">Karštąja koronaviruso linija tel. </w:t>
      </w:r>
      <w:r w:rsidR="001B19C7" w:rsidRPr="00DB7284">
        <w:rPr>
          <w:color w:val="000000"/>
          <w:szCs w:val="24"/>
        </w:rPr>
        <w:t>1808 arba pildant elektroninę registracijos formą adresu www.1808.lt</w:t>
      </w:r>
      <w:r w:rsidRPr="00DB7284">
        <w:rPr>
          <w:color w:val="000000"/>
          <w:szCs w:val="24"/>
          <w:shd w:val="clear" w:color="auto" w:fill="FFFFFF"/>
          <w:lang w:eastAsia="lt-LT"/>
        </w:rPr>
        <w:t>;“.</w:t>
      </w:r>
    </w:p>
    <w:p w14:paraId="3B36FD4D" w14:textId="135DE9F3" w:rsidR="00387C85" w:rsidRPr="00DB7284" w:rsidRDefault="00387C85" w:rsidP="00387C85">
      <w:pPr>
        <w:ind w:firstLine="720"/>
        <w:jc w:val="both"/>
      </w:pPr>
      <w:r w:rsidRPr="00DB7284">
        <w:rPr>
          <w:color w:val="000000"/>
          <w:szCs w:val="24"/>
          <w:lang w:eastAsia="lt-LT"/>
        </w:rPr>
        <w:t xml:space="preserve">2. </w:t>
      </w:r>
      <w:r w:rsidRPr="00DB7284">
        <w:rPr>
          <w:szCs w:val="24"/>
          <w:lang w:eastAsia="lt-LT"/>
        </w:rPr>
        <w:t xml:space="preserve">N u s t a t a u, kad šis sprendimas įsigalioja 2021 m. </w:t>
      </w:r>
      <w:r w:rsidR="004559B7" w:rsidRPr="00DB7284">
        <w:rPr>
          <w:szCs w:val="24"/>
          <w:lang w:eastAsia="lt-LT"/>
        </w:rPr>
        <w:t>rugsėjo 1</w:t>
      </w:r>
      <w:r w:rsidRPr="00DB7284">
        <w:rPr>
          <w:szCs w:val="24"/>
          <w:lang w:eastAsia="lt-LT"/>
        </w:rPr>
        <w:t xml:space="preserve"> d.</w:t>
      </w:r>
    </w:p>
    <w:p w14:paraId="74C2C5F3" w14:textId="0E5385A1" w:rsidR="006D28AD" w:rsidRDefault="006D28AD"/>
    <w:p w14:paraId="0B7C21DC" w14:textId="77777777" w:rsidR="002459D9" w:rsidRDefault="002459D9"/>
    <w:p w14:paraId="44FCC71C" w14:textId="77777777" w:rsidR="00AA20B5" w:rsidRDefault="00AA20B5" w:rsidP="00AA20B5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Sveikatos apsaugos ministras, </w:t>
      </w:r>
      <w:r>
        <w:rPr>
          <w:color w:val="000000"/>
          <w:szCs w:val="24"/>
          <w:shd w:val="clear" w:color="auto" w:fill="FFFFFF"/>
        </w:rPr>
        <w:t>valstybės lygio</w:t>
      </w:r>
    </w:p>
    <w:p w14:paraId="4C5CAC62" w14:textId="238786BF" w:rsidR="00490675" w:rsidRDefault="00AA20B5" w:rsidP="00AA20B5">
      <w:pPr>
        <w:rPr>
          <w:b/>
          <w:szCs w:val="24"/>
        </w:rPr>
      </w:pPr>
      <w:r>
        <w:rPr>
          <w:color w:val="000000"/>
          <w:szCs w:val="24"/>
          <w:shd w:val="clear" w:color="auto" w:fill="FFFFFF"/>
        </w:rPr>
        <w:t xml:space="preserve">ekstremaliosios situacijos valstybės operacijų vadovas </w:t>
      </w:r>
      <w:r>
        <w:rPr>
          <w:szCs w:val="24"/>
        </w:rPr>
        <w:tab/>
      </w:r>
      <w:r>
        <w:rPr>
          <w:szCs w:val="24"/>
        </w:rPr>
        <w:tab/>
        <w:t xml:space="preserve">      Arūnas Dulkys</w:t>
      </w:r>
    </w:p>
    <w:sectPr w:rsidR="00490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567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B6E3" w14:textId="77777777" w:rsidR="00B05A5F" w:rsidRDefault="00B05A5F">
      <w:r>
        <w:separator/>
      </w:r>
    </w:p>
  </w:endnote>
  <w:endnote w:type="continuationSeparator" w:id="0">
    <w:p w14:paraId="2E6E4E53" w14:textId="77777777" w:rsidR="00B05A5F" w:rsidRDefault="00B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A" w14:textId="77777777" w:rsidR="00490675" w:rsidRDefault="0049067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B" w14:textId="77777777" w:rsidR="00490675" w:rsidRDefault="00490675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D" w14:textId="77777777" w:rsidR="00490675" w:rsidRDefault="0049067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EA60" w14:textId="77777777" w:rsidR="00B05A5F" w:rsidRDefault="00B05A5F">
      <w:r>
        <w:separator/>
      </w:r>
    </w:p>
  </w:footnote>
  <w:footnote w:type="continuationSeparator" w:id="0">
    <w:p w14:paraId="53C3A829" w14:textId="77777777" w:rsidR="00B05A5F" w:rsidRDefault="00B0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7" w14:textId="77777777" w:rsidR="00490675" w:rsidRDefault="0049067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8" w14:textId="2F8C67B6" w:rsidR="00490675" w:rsidRDefault="0061303E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D87C17">
      <w:rPr>
        <w:noProof/>
      </w:rPr>
      <w:t>2</w:t>
    </w:r>
    <w:r>
      <w:fldChar w:fldCharType="end"/>
    </w:r>
  </w:p>
  <w:p w14:paraId="4C5CAC69" w14:textId="77777777" w:rsidR="00490675" w:rsidRDefault="00490675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C" w14:textId="77777777" w:rsidR="00490675" w:rsidRDefault="00490675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F42"/>
    <w:multiLevelType w:val="hybridMultilevel"/>
    <w:tmpl w:val="F0E2B3E4"/>
    <w:lvl w:ilvl="0" w:tplc="F1A28A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37A16"/>
    <w:multiLevelType w:val="hybridMultilevel"/>
    <w:tmpl w:val="CF28B934"/>
    <w:lvl w:ilvl="0" w:tplc="82520DB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72F6CE3"/>
    <w:multiLevelType w:val="multilevel"/>
    <w:tmpl w:val="338031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72C82AE3"/>
    <w:multiLevelType w:val="hybridMultilevel"/>
    <w:tmpl w:val="96B2D1EC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C092997"/>
    <w:multiLevelType w:val="hybridMultilevel"/>
    <w:tmpl w:val="ADF65A72"/>
    <w:lvl w:ilvl="0" w:tplc="74A0B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43"/>
    <w:rsid w:val="00001362"/>
    <w:rsid w:val="00006A85"/>
    <w:rsid w:val="00024EAC"/>
    <w:rsid w:val="00036C19"/>
    <w:rsid w:val="000413F3"/>
    <w:rsid w:val="00042657"/>
    <w:rsid w:val="0005376F"/>
    <w:rsid w:val="00064721"/>
    <w:rsid w:val="00070E0D"/>
    <w:rsid w:val="000729A3"/>
    <w:rsid w:val="00077DA0"/>
    <w:rsid w:val="000834E2"/>
    <w:rsid w:val="00083DEE"/>
    <w:rsid w:val="00091ABF"/>
    <w:rsid w:val="00092B31"/>
    <w:rsid w:val="00093677"/>
    <w:rsid w:val="000B10EC"/>
    <w:rsid w:val="000B2593"/>
    <w:rsid w:val="000B39A0"/>
    <w:rsid w:val="000B4EA2"/>
    <w:rsid w:val="000D1B37"/>
    <w:rsid w:val="000D35AF"/>
    <w:rsid w:val="000E0B39"/>
    <w:rsid w:val="000E7710"/>
    <w:rsid w:val="001256BC"/>
    <w:rsid w:val="001427E8"/>
    <w:rsid w:val="00154419"/>
    <w:rsid w:val="001B19C7"/>
    <w:rsid w:val="001D3808"/>
    <w:rsid w:val="001E2FFA"/>
    <w:rsid w:val="001E6292"/>
    <w:rsid w:val="001F0AD5"/>
    <w:rsid w:val="001F7976"/>
    <w:rsid w:val="0020400D"/>
    <w:rsid w:val="00212C23"/>
    <w:rsid w:val="002270C1"/>
    <w:rsid w:val="00233484"/>
    <w:rsid w:val="002459D9"/>
    <w:rsid w:val="00245EB8"/>
    <w:rsid w:val="0025127F"/>
    <w:rsid w:val="00251EAF"/>
    <w:rsid w:val="002603CA"/>
    <w:rsid w:val="00265E77"/>
    <w:rsid w:val="002714BC"/>
    <w:rsid w:val="00282690"/>
    <w:rsid w:val="00285074"/>
    <w:rsid w:val="002A5B81"/>
    <w:rsid w:val="002B220E"/>
    <w:rsid w:val="002D7AB5"/>
    <w:rsid w:val="002E5033"/>
    <w:rsid w:val="0030129D"/>
    <w:rsid w:val="003043E8"/>
    <w:rsid w:val="00313BDD"/>
    <w:rsid w:val="003178BB"/>
    <w:rsid w:val="003231B5"/>
    <w:rsid w:val="0033011A"/>
    <w:rsid w:val="00332616"/>
    <w:rsid w:val="00336D89"/>
    <w:rsid w:val="00343254"/>
    <w:rsid w:val="0034437E"/>
    <w:rsid w:val="00353DF4"/>
    <w:rsid w:val="0036638F"/>
    <w:rsid w:val="0037610A"/>
    <w:rsid w:val="00376619"/>
    <w:rsid w:val="00387C85"/>
    <w:rsid w:val="00391FE0"/>
    <w:rsid w:val="003A04B5"/>
    <w:rsid w:val="003B1EC3"/>
    <w:rsid w:val="003B4903"/>
    <w:rsid w:val="003C7EBD"/>
    <w:rsid w:val="003E25E6"/>
    <w:rsid w:val="003F17C8"/>
    <w:rsid w:val="003F3D85"/>
    <w:rsid w:val="003F5565"/>
    <w:rsid w:val="00400B7F"/>
    <w:rsid w:val="00431D29"/>
    <w:rsid w:val="00435E8F"/>
    <w:rsid w:val="00446FA4"/>
    <w:rsid w:val="00454D9D"/>
    <w:rsid w:val="004559B7"/>
    <w:rsid w:val="004570EA"/>
    <w:rsid w:val="00482530"/>
    <w:rsid w:val="00483911"/>
    <w:rsid w:val="0048600E"/>
    <w:rsid w:val="00490675"/>
    <w:rsid w:val="00491655"/>
    <w:rsid w:val="00493889"/>
    <w:rsid w:val="004A0896"/>
    <w:rsid w:val="004C741B"/>
    <w:rsid w:val="004D459C"/>
    <w:rsid w:val="004D6C69"/>
    <w:rsid w:val="004E667B"/>
    <w:rsid w:val="00500E0A"/>
    <w:rsid w:val="005064AD"/>
    <w:rsid w:val="005206F2"/>
    <w:rsid w:val="005342D9"/>
    <w:rsid w:val="005359B5"/>
    <w:rsid w:val="00540603"/>
    <w:rsid w:val="005713F9"/>
    <w:rsid w:val="00571D8A"/>
    <w:rsid w:val="00576186"/>
    <w:rsid w:val="00576B07"/>
    <w:rsid w:val="005779B6"/>
    <w:rsid w:val="00584183"/>
    <w:rsid w:val="00591159"/>
    <w:rsid w:val="00596A70"/>
    <w:rsid w:val="005A028F"/>
    <w:rsid w:val="005A77BE"/>
    <w:rsid w:val="005C0FAF"/>
    <w:rsid w:val="005C65FA"/>
    <w:rsid w:val="005D1C56"/>
    <w:rsid w:val="005D5AE0"/>
    <w:rsid w:val="005D7AB0"/>
    <w:rsid w:val="005E649F"/>
    <w:rsid w:val="005F2684"/>
    <w:rsid w:val="005F4812"/>
    <w:rsid w:val="005F4FBC"/>
    <w:rsid w:val="006128A6"/>
    <w:rsid w:val="0061303E"/>
    <w:rsid w:val="00622CF9"/>
    <w:rsid w:val="00623256"/>
    <w:rsid w:val="00624391"/>
    <w:rsid w:val="00633064"/>
    <w:rsid w:val="0064635A"/>
    <w:rsid w:val="00664ADB"/>
    <w:rsid w:val="006736D5"/>
    <w:rsid w:val="006942DD"/>
    <w:rsid w:val="0069651F"/>
    <w:rsid w:val="006A32F8"/>
    <w:rsid w:val="006A3A17"/>
    <w:rsid w:val="006A623F"/>
    <w:rsid w:val="006C0633"/>
    <w:rsid w:val="006C2BB2"/>
    <w:rsid w:val="006C4624"/>
    <w:rsid w:val="006D28AD"/>
    <w:rsid w:val="006E33C8"/>
    <w:rsid w:val="006E6B15"/>
    <w:rsid w:val="006F0045"/>
    <w:rsid w:val="006F4EDC"/>
    <w:rsid w:val="006F70CA"/>
    <w:rsid w:val="00712535"/>
    <w:rsid w:val="0071489C"/>
    <w:rsid w:val="0071570A"/>
    <w:rsid w:val="00720DDA"/>
    <w:rsid w:val="00733658"/>
    <w:rsid w:val="00742510"/>
    <w:rsid w:val="00761B55"/>
    <w:rsid w:val="00762154"/>
    <w:rsid w:val="00764569"/>
    <w:rsid w:val="00764799"/>
    <w:rsid w:val="00770A33"/>
    <w:rsid w:val="00775C76"/>
    <w:rsid w:val="007878C7"/>
    <w:rsid w:val="00795B71"/>
    <w:rsid w:val="007C733D"/>
    <w:rsid w:val="007D10FA"/>
    <w:rsid w:val="007F7333"/>
    <w:rsid w:val="00804597"/>
    <w:rsid w:val="00821C67"/>
    <w:rsid w:val="00824E21"/>
    <w:rsid w:val="008263FD"/>
    <w:rsid w:val="00826DE7"/>
    <w:rsid w:val="00830CC8"/>
    <w:rsid w:val="008317E0"/>
    <w:rsid w:val="00834067"/>
    <w:rsid w:val="00866FB4"/>
    <w:rsid w:val="008731B8"/>
    <w:rsid w:val="00873AC5"/>
    <w:rsid w:val="00881F04"/>
    <w:rsid w:val="0088292E"/>
    <w:rsid w:val="00891389"/>
    <w:rsid w:val="00893687"/>
    <w:rsid w:val="008B401C"/>
    <w:rsid w:val="008C5BC0"/>
    <w:rsid w:val="008E20AE"/>
    <w:rsid w:val="008F3971"/>
    <w:rsid w:val="008F6E72"/>
    <w:rsid w:val="00900D3E"/>
    <w:rsid w:val="0090321C"/>
    <w:rsid w:val="00935544"/>
    <w:rsid w:val="00963043"/>
    <w:rsid w:val="00971B05"/>
    <w:rsid w:val="00973FE4"/>
    <w:rsid w:val="00982C5A"/>
    <w:rsid w:val="00984088"/>
    <w:rsid w:val="0099280F"/>
    <w:rsid w:val="009957E8"/>
    <w:rsid w:val="009A5D48"/>
    <w:rsid w:val="009A7A1C"/>
    <w:rsid w:val="009A7B6D"/>
    <w:rsid w:val="009D1127"/>
    <w:rsid w:val="009D5F05"/>
    <w:rsid w:val="009D69CE"/>
    <w:rsid w:val="009F4C83"/>
    <w:rsid w:val="00A0666C"/>
    <w:rsid w:val="00A36BF4"/>
    <w:rsid w:val="00A5354A"/>
    <w:rsid w:val="00A546E5"/>
    <w:rsid w:val="00A60B94"/>
    <w:rsid w:val="00A87134"/>
    <w:rsid w:val="00A90226"/>
    <w:rsid w:val="00A96FDB"/>
    <w:rsid w:val="00AA20B5"/>
    <w:rsid w:val="00AA2187"/>
    <w:rsid w:val="00AB07DB"/>
    <w:rsid w:val="00AD25FF"/>
    <w:rsid w:val="00AD3D3F"/>
    <w:rsid w:val="00AE394F"/>
    <w:rsid w:val="00AE607D"/>
    <w:rsid w:val="00AF1834"/>
    <w:rsid w:val="00B05A5F"/>
    <w:rsid w:val="00B06BE1"/>
    <w:rsid w:val="00B3261A"/>
    <w:rsid w:val="00B37323"/>
    <w:rsid w:val="00B52B30"/>
    <w:rsid w:val="00B67C4E"/>
    <w:rsid w:val="00B8294E"/>
    <w:rsid w:val="00B87222"/>
    <w:rsid w:val="00BA185C"/>
    <w:rsid w:val="00BA18C5"/>
    <w:rsid w:val="00BC1183"/>
    <w:rsid w:val="00BC30C9"/>
    <w:rsid w:val="00BD0806"/>
    <w:rsid w:val="00BD2885"/>
    <w:rsid w:val="00BD6033"/>
    <w:rsid w:val="00BF54F5"/>
    <w:rsid w:val="00BF757B"/>
    <w:rsid w:val="00C1174F"/>
    <w:rsid w:val="00C133E9"/>
    <w:rsid w:val="00C17A4A"/>
    <w:rsid w:val="00C206F3"/>
    <w:rsid w:val="00C20E1F"/>
    <w:rsid w:val="00C24B1B"/>
    <w:rsid w:val="00C27ED7"/>
    <w:rsid w:val="00C34878"/>
    <w:rsid w:val="00C50EBD"/>
    <w:rsid w:val="00C51545"/>
    <w:rsid w:val="00C70B46"/>
    <w:rsid w:val="00C846D0"/>
    <w:rsid w:val="00C85CDB"/>
    <w:rsid w:val="00C8753A"/>
    <w:rsid w:val="00C97442"/>
    <w:rsid w:val="00CA1688"/>
    <w:rsid w:val="00CA746F"/>
    <w:rsid w:val="00CB5A7A"/>
    <w:rsid w:val="00CC2979"/>
    <w:rsid w:val="00CE345B"/>
    <w:rsid w:val="00CF0CA8"/>
    <w:rsid w:val="00CF28BC"/>
    <w:rsid w:val="00D00E0D"/>
    <w:rsid w:val="00D06881"/>
    <w:rsid w:val="00D22E97"/>
    <w:rsid w:val="00D2578E"/>
    <w:rsid w:val="00D42EBD"/>
    <w:rsid w:val="00D43F9D"/>
    <w:rsid w:val="00D542DC"/>
    <w:rsid w:val="00D61E1C"/>
    <w:rsid w:val="00D8215C"/>
    <w:rsid w:val="00D87C17"/>
    <w:rsid w:val="00D93742"/>
    <w:rsid w:val="00D9397F"/>
    <w:rsid w:val="00DB002F"/>
    <w:rsid w:val="00DB7284"/>
    <w:rsid w:val="00DC1D1E"/>
    <w:rsid w:val="00DC50B3"/>
    <w:rsid w:val="00DD5E65"/>
    <w:rsid w:val="00DE0DB2"/>
    <w:rsid w:val="00DE68EA"/>
    <w:rsid w:val="00DF0C32"/>
    <w:rsid w:val="00DF2094"/>
    <w:rsid w:val="00DF7749"/>
    <w:rsid w:val="00E04F2F"/>
    <w:rsid w:val="00E105E7"/>
    <w:rsid w:val="00E155E9"/>
    <w:rsid w:val="00E1750E"/>
    <w:rsid w:val="00E31B30"/>
    <w:rsid w:val="00E35042"/>
    <w:rsid w:val="00E3697B"/>
    <w:rsid w:val="00E47390"/>
    <w:rsid w:val="00E53044"/>
    <w:rsid w:val="00E5493D"/>
    <w:rsid w:val="00E64F9C"/>
    <w:rsid w:val="00E809DE"/>
    <w:rsid w:val="00E91D63"/>
    <w:rsid w:val="00E920A8"/>
    <w:rsid w:val="00EA1394"/>
    <w:rsid w:val="00EA6184"/>
    <w:rsid w:val="00EB1142"/>
    <w:rsid w:val="00EB18F3"/>
    <w:rsid w:val="00EB2142"/>
    <w:rsid w:val="00EC1D98"/>
    <w:rsid w:val="00ED6F8D"/>
    <w:rsid w:val="00ED77B6"/>
    <w:rsid w:val="00EE33E8"/>
    <w:rsid w:val="00EF1147"/>
    <w:rsid w:val="00F07117"/>
    <w:rsid w:val="00F109FC"/>
    <w:rsid w:val="00F12414"/>
    <w:rsid w:val="00F12B2D"/>
    <w:rsid w:val="00F207F7"/>
    <w:rsid w:val="00F2549B"/>
    <w:rsid w:val="00F30EE9"/>
    <w:rsid w:val="00F40619"/>
    <w:rsid w:val="00F42CE6"/>
    <w:rsid w:val="00F44835"/>
    <w:rsid w:val="00F46838"/>
    <w:rsid w:val="00F55E07"/>
    <w:rsid w:val="00F665BF"/>
    <w:rsid w:val="00F67697"/>
    <w:rsid w:val="00F7148B"/>
    <w:rsid w:val="00F81238"/>
    <w:rsid w:val="00F93E63"/>
    <w:rsid w:val="00FA3A78"/>
    <w:rsid w:val="00FA6536"/>
    <w:rsid w:val="00FB5BA0"/>
    <w:rsid w:val="00FB7ADB"/>
    <w:rsid w:val="00FD3DF0"/>
    <w:rsid w:val="00FE0203"/>
    <w:rsid w:val="00FE0C60"/>
    <w:rsid w:val="00FE1034"/>
    <w:rsid w:val="00FE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AC42"/>
  <w15:docId w15:val="{EDFFEB4E-D9D6-4721-B743-7BA95B0B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nhideWhenUsed/>
    <w:rsid w:val="005D1C5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5D1C56"/>
    <w:rPr>
      <w:sz w:val="20"/>
    </w:rPr>
  </w:style>
  <w:style w:type="paragraph" w:styleId="Sraopastraipa">
    <w:name w:val="List Paragraph"/>
    <w:basedOn w:val="prastasis"/>
    <w:uiPriority w:val="34"/>
    <w:qFormat/>
    <w:rsid w:val="005D1C5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5D1C5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5D1C5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4D6C69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4D6C6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4D6C69"/>
    <w:rPr>
      <w:b/>
      <w:bCs/>
      <w:sz w:val="20"/>
    </w:rPr>
  </w:style>
  <w:style w:type="character" w:styleId="Hipersaitas">
    <w:name w:val="Hyperlink"/>
    <w:basedOn w:val="Numatytasispastraiposriftas"/>
    <w:uiPriority w:val="99"/>
    <w:unhideWhenUsed/>
    <w:rsid w:val="0005376F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52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08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AD2F-2AF7-4738-BF26-85304550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3892</Words>
  <Characters>2219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MINISTRO</vt:lpstr>
      <vt:lpstr>LIETUVOS RESPUBLIKOS SVEIKATOS APSAUGOS MINISTRO</vt:lpstr>
    </vt:vector>
  </TitlesOfParts>
  <Company/>
  <LinksUpToDate>false</LinksUpToDate>
  <CharactersWithSpaces>6099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Rima</dc:creator>
  <cp:lastModifiedBy>Giedrė Namajūnaitė</cp:lastModifiedBy>
  <cp:revision>6</cp:revision>
  <cp:lastPrinted>2020-08-07T07:25:00Z</cp:lastPrinted>
  <dcterms:created xsi:type="dcterms:W3CDTF">2021-08-24T07:57:00Z</dcterms:created>
  <dcterms:modified xsi:type="dcterms:W3CDTF">2021-08-24T08:00:00Z</dcterms:modified>
</cp:coreProperties>
</file>