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6671" w14:textId="77777777" w:rsidR="002E5033" w:rsidRDefault="002E5033" w:rsidP="00BD2885">
      <w:pPr>
        <w:tabs>
          <w:tab w:val="center" w:pos="4680"/>
          <w:tab w:val="right" w:pos="9360"/>
        </w:tabs>
        <w:jc w:val="center"/>
        <w:rPr>
          <w:sz w:val="22"/>
          <w:szCs w:val="22"/>
          <w:lang w:eastAsia="lt-LT"/>
        </w:rPr>
      </w:pPr>
    </w:p>
    <w:p w14:paraId="4C5CAC43" w14:textId="583698DF" w:rsidR="00490675" w:rsidRDefault="0061303E" w:rsidP="00BD2885">
      <w:pPr>
        <w:tabs>
          <w:tab w:val="center" w:pos="4819"/>
          <w:tab w:val="right" w:pos="9638"/>
        </w:tabs>
        <w:jc w:val="center"/>
        <w:rPr>
          <w:b/>
          <w:bCs/>
          <w:szCs w:val="24"/>
        </w:rPr>
      </w:pPr>
      <w:r>
        <w:rPr>
          <w:b/>
          <w:bCs/>
          <w:szCs w:val="24"/>
        </w:rPr>
        <w:t>LIETUVOS RESPUBLIKOS SVEIKATOS APSAUGOS MINISTRAS</w:t>
      </w:r>
    </w:p>
    <w:p w14:paraId="4C5CAC44" w14:textId="77777777" w:rsidR="00490675" w:rsidRDefault="0061303E" w:rsidP="00BD2885">
      <w:pPr>
        <w:tabs>
          <w:tab w:val="center" w:pos="4819"/>
          <w:tab w:val="right" w:pos="9638"/>
        </w:tabs>
        <w:jc w:val="center"/>
        <w:rPr>
          <w:b/>
          <w:bCs/>
          <w:szCs w:val="24"/>
        </w:rPr>
      </w:pPr>
      <w:r>
        <w:rPr>
          <w:b/>
          <w:bCs/>
          <w:color w:val="000000"/>
          <w:szCs w:val="24"/>
          <w:shd w:val="clear" w:color="auto" w:fill="FFFFFF"/>
        </w:rPr>
        <w:t>VALSTYBĖS LYGIO EKSTREMALIOSIOS SITUACIJOS VALSTYBĖS OPERACIJŲ VADOVAS</w:t>
      </w:r>
    </w:p>
    <w:p w14:paraId="77AB6D6A" w14:textId="77777777" w:rsidR="00AD25FF" w:rsidRDefault="00AD25FF" w:rsidP="00BD2885">
      <w:pPr>
        <w:tabs>
          <w:tab w:val="center" w:pos="4819"/>
          <w:tab w:val="right" w:pos="9638"/>
        </w:tabs>
        <w:jc w:val="center"/>
        <w:rPr>
          <w:b/>
          <w:bCs/>
          <w:szCs w:val="24"/>
        </w:rPr>
      </w:pPr>
    </w:p>
    <w:p w14:paraId="4C5CAC46" w14:textId="77777777" w:rsidR="00490675" w:rsidRDefault="0061303E" w:rsidP="00BD2885">
      <w:pPr>
        <w:tabs>
          <w:tab w:val="center" w:pos="4819"/>
          <w:tab w:val="right" w:pos="9638"/>
        </w:tabs>
        <w:jc w:val="center"/>
        <w:rPr>
          <w:b/>
          <w:bCs/>
          <w:szCs w:val="24"/>
        </w:rPr>
      </w:pPr>
      <w:r>
        <w:rPr>
          <w:b/>
          <w:bCs/>
          <w:szCs w:val="24"/>
        </w:rPr>
        <w:t>SPRENDIMAS</w:t>
      </w:r>
    </w:p>
    <w:p w14:paraId="4C5CAC47" w14:textId="2DC54311" w:rsidR="00490675" w:rsidRDefault="0061303E" w:rsidP="00935544">
      <w:pPr>
        <w:jc w:val="center"/>
        <w:rPr>
          <w:b/>
          <w:bCs/>
          <w:color w:val="000000"/>
          <w:szCs w:val="24"/>
          <w:shd w:val="clear" w:color="auto" w:fill="FFFFFF"/>
        </w:rPr>
      </w:pPr>
      <w:r>
        <w:rPr>
          <w:b/>
          <w:bCs/>
          <w:szCs w:val="24"/>
        </w:rPr>
        <w:t>DĖL LIETUVOS RESPUBLIKOS SVEIKATOS APSAUGOS MINISTRO</w:t>
      </w:r>
      <w:r w:rsidR="005A028F">
        <w:rPr>
          <w:b/>
          <w:bCs/>
          <w:szCs w:val="24"/>
        </w:rPr>
        <w:t>,</w:t>
      </w:r>
      <w:r>
        <w:rPr>
          <w:b/>
          <w:bCs/>
          <w:szCs w:val="24"/>
        </w:rPr>
        <w:t xml:space="preserve"> VALSTYBĖS LYGIO EKSTREMALIOSIOS SITUACIJOS VALSTYBĖS OPERACIJŲ VADOVO</w:t>
      </w:r>
      <w:r>
        <w:rPr>
          <w:b/>
          <w:bCs/>
          <w:szCs w:val="24"/>
        </w:rPr>
        <w:br/>
        <w:t xml:space="preserve"> 202</w:t>
      </w:r>
      <w:r w:rsidR="00B277BF">
        <w:rPr>
          <w:b/>
          <w:bCs/>
          <w:szCs w:val="24"/>
        </w:rPr>
        <w:t>1</w:t>
      </w:r>
      <w:r>
        <w:rPr>
          <w:b/>
          <w:bCs/>
          <w:szCs w:val="24"/>
        </w:rPr>
        <w:t xml:space="preserve"> M. </w:t>
      </w:r>
      <w:r w:rsidR="00B277BF">
        <w:rPr>
          <w:b/>
          <w:bCs/>
          <w:szCs w:val="24"/>
        </w:rPr>
        <w:t>KOVO</w:t>
      </w:r>
      <w:r>
        <w:rPr>
          <w:b/>
          <w:bCs/>
          <w:szCs w:val="24"/>
        </w:rPr>
        <w:t xml:space="preserve"> </w:t>
      </w:r>
      <w:r w:rsidR="00B277BF">
        <w:rPr>
          <w:b/>
          <w:bCs/>
          <w:szCs w:val="24"/>
        </w:rPr>
        <w:t>5</w:t>
      </w:r>
      <w:r>
        <w:rPr>
          <w:b/>
          <w:bCs/>
          <w:szCs w:val="24"/>
        </w:rPr>
        <w:t xml:space="preserve"> D. SPRENDIMO NR. V-</w:t>
      </w:r>
      <w:r w:rsidR="00B277BF">
        <w:rPr>
          <w:b/>
          <w:bCs/>
          <w:szCs w:val="24"/>
        </w:rPr>
        <w:t>465</w:t>
      </w:r>
      <w:r>
        <w:rPr>
          <w:b/>
          <w:bCs/>
          <w:szCs w:val="24"/>
        </w:rPr>
        <w:t xml:space="preserve"> „</w:t>
      </w:r>
      <w:r w:rsidR="006A3A17" w:rsidRPr="006A3A17">
        <w:rPr>
          <w:b/>
          <w:bCs/>
          <w:color w:val="000000"/>
          <w:szCs w:val="24"/>
          <w:shd w:val="clear" w:color="auto" w:fill="FFFFFF"/>
        </w:rPr>
        <w:t xml:space="preserve">DĖL </w:t>
      </w:r>
      <w:r w:rsidR="002F14A4">
        <w:rPr>
          <w:b/>
          <w:bCs/>
          <w:shd w:val="clear" w:color="auto" w:fill="FFFFFF"/>
        </w:rPr>
        <w:t>NEFORMALIOJO VAIKŲ ŠVIETIMO ORGANIZAVIMO BŪTINŲ SĄLYGŲ</w:t>
      </w:r>
      <w:r>
        <w:rPr>
          <w:b/>
          <w:bCs/>
          <w:color w:val="000000"/>
          <w:szCs w:val="24"/>
          <w:shd w:val="clear" w:color="auto" w:fill="FFFFFF"/>
        </w:rPr>
        <w:t>“ PAKEITIMO</w:t>
      </w:r>
    </w:p>
    <w:p w14:paraId="4C5CAC48" w14:textId="77777777" w:rsidR="00490675" w:rsidRDefault="00490675" w:rsidP="00935544">
      <w:pPr>
        <w:jc w:val="center"/>
        <w:rPr>
          <w:b/>
          <w:bCs/>
          <w:color w:val="000000"/>
          <w:szCs w:val="24"/>
          <w:shd w:val="clear" w:color="auto" w:fill="FFFFFF"/>
        </w:rPr>
      </w:pPr>
    </w:p>
    <w:p w14:paraId="4C5CAC49" w14:textId="6AC4439D" w:rsidR="00490675" w:rsidRDefault="0061303E" w:rsidP="00BD2885">
      <w:pPr>
        <w:jc w:val="center"/>
        <w:rPr>
          <w:szCs w:val="24"/>
        </w:rPr>
      </w:pPr>
      <w:r>
        <w:rPr>
          <w:szCs w:val="24"/>
        </w:rPr>
        <w:t>202</w:t>
      </w:r>
      <w:r w:rsidR="00633064">
        <w:rPr>
          <w:szCs w:val="24"/>
        </w:rPr>
        <w:t>1</w:t>
      </w:r>
      <w:r>
        <w:rPr>
          <w:szCs w:val="24"/>
        </w:rPr>
        <w:t xml:space="preserve"> m. </w:t>
      </w:r>
      <w:r w:rsidR="005E649F">
        <w:rPr>
          <w:szCs w:val="24"/>
        </w:rPr>
        <w:t xml:space="preserve">       </w:t>
      </w:r>
      <w:r w:rsidR="005B6528">
        <w:rPr>
          <w:szCs w:val="24"/>
        </w:rPr>
        <w:t xml:space="preserve">         </w:t>
      </w:r>
      <w:r w:rsidR="005E649F">
        <w:rPr>
          <w:szCs w:val="24"/>
        </w:rPr>
        <w:t xml:space="preserve">  </w:t>
      </w:r>
      <w:r w:rsidR="007D10FA">
        <w:rPr>
          <w:szCs w:val="24"/>
        </w:rPr>
        <w:t xml:space="preserve"> </w:t>
      </w:r>
      <w:r w:rsidR="002E5033">
        <w:rPr>
          <w:szCs w:val="24"/>
        </w:rPr>
        <w:t xml:space="preserve"> </w:t>
      </w:r>
      <w:r>
        <w:rPr>
          <w:szCs w:val="24"/>
        </w:rPr>
        <w:t xml:space="preserve">   d. Nr. V-</w:t>
      </w:r>
    </w:p>
    <w:p w14:paraId="4C5CAC4A" w14:textId="77777777" w:rsidR="00490675" w:rsidRDefault="0061303E" w:rsidP="00BD2885">
      <w:pPr>
        <w:jc w:val="center"/>
        <w:rPr>
          <w:szCs w:val="24"/>
        </w:rPr>
      </w:pPr>
      <w:r>
        <w:rPr>
          <w:szCs w:val="24"/>
        </w:rPr>
        <w:t>Vilnius</w:t>
      </w:r>
    </w:p>
    <w:p w14:paraId="5CD99B12" w14:textId="77777777" w:rsidR="006A3A17" w:rsidRDefault="006A3A17" w:rsidP="00BD2885">
      <w:pPr>
        <w:jc w:val="center"/>
        <w:rPr>
          <w:b/>
          <w:bCs/>
          <w:color w:val="000000"/>
          <w:szCs w:val="24"/>
          <w:shd w:val="clear" w:color="auto" w:fill="FFFFFF"/>
        </w:rPr>
      </w:pPr>
    </w:p>
    <w:p w14:paraId="348BD488" w14:textId="44CC16D2" w:rsidR="00C90BDD" w:rsidRDefault="00FC49C6" w:rsidP="00F27D8F">
      <w:pPr>
        <w:spacing w:line="281" w:lineRule="auto"/>
        <w:ind w:firstLine="720"/>
        <w:jc w:val="both"/>
        <w:rPr>
          <w:szCs w:val="24"/>
        </w:rPr>
      </w:pPr>
      <w:r w:rsidRPr="00B706B7">
        <w:rPr>
          <w:szCs w:val="24"/>
          <w:shd w:val="clear" w:color="auto" w:fill="FFFFFF"/>
        </w:rPr>
        <w:t>1. P a k e i č i u</w:t>
      </w:r>
      <w:r w:rsidRPr="00B706B7">
        <w:rPr>
          <w:szCs w:val="24"/>
        </w:rPr>
        <w:t xml:space="preserve"> Lietuvos Respublikos sveikatos apsaugos ministro, valstybės lygio ekstremaliosios situacijos valstybės operacijų vadovo 2021 m. kovo 5 d. sprendimą Nr. V-465 „</w:t>
      </w:r>
      <w:r w:rsidRPr="00B706B7">
        <w:rPr>
          <w:color w:val="000000"/>
          <w:szCs w:val="24"/>
          <w:shd w:val="clear" w:color="auto" w:fill="FFFFFF"/>
        </w:rPr>
        <w:t xml:space="preserve">Dėl </w:t>
      </w:r>
      <w:r w:rsidRPr="00B706B7">
        <w:rPr>
          <w:szCs w:val="24"/>
        </w:rPr>
        <w:t>neformaliojo vaikų švietimo organizavimo būtinų sąlygų</w:t>
      </w:r>
      <w:r w:rsidRPr="00B706B7">
        <w:rPr>
          <w:color w:val="000000"/>
          <w:szCs w:val="24"/>
          <w:shd w:val="clear" w:color="auto" w:fill="FFFFFF"/>
        </w:rPr>
        <w:t>“</w:t>
      </w:r>
      <w:r w:rsidR="00C90BDD">
        <w:rPr>
          <w:szCs w:val="24"/>
        </w:rPr>
        <w:t>:</w:t>
      </w:r>
    </w:p>
    <w:p w14:paraId="5274B4B7" w14:textId="1D80C6E7" w:rsidR="009E50AA" w:rsidRDefault="009E50AA" w:rsidP="00F27D8F">
      <w:pPr>
        <w:tabs>
          <w:tab w:val="left" w:pos="851"/>
          <w:tab w:val="left" w:pos="1560"/>
        </w:tabs>
        <w:spacing w:line="281" w:lineRule="auto"/>
        <w:ind w:firstLine="720"/>
        <w:jc w:val="both"/>
        <w:rPr>
          <w:color w:val="000000"/>
          <w:szCs w:val="24"/>
          <w:shd w:val="clear" w:color="auto" w:fill="FFFFFF"/>
        </w:rPr>
      </w:pPr>
      <w:r>
        <w:rPr>
          <w:color w:val="000000"/>
          <w:szCs w:val="24"/>
          <w:shd w:val="clear" w:color="auto" w:fill="FFFFFF"/>
        </w:rPr>
        <w:t>1.</w:t>
      </w:r>
      <w:r w:rsidR="001000AA">
        <w:rPr>
          <w:color w:val="000000"/>
          <w:szCs w:val="24"/>
          <w:shd w:val="clear" w:color="auto" w:fill="FFFFFF"/>
        </w:rPr>
        <w:t>1</w:t>
      </w:r>
      <w:r>
        <w:rPr>
          <w:color w:val="000000"/>
          <w:szCs w:val="24"/>
          <w:shd w:val="clear" w:color="auto" w:fill="FFFFFF"/>
        </w:rPr>
        <w:t xml:space="preserve">. </w:t>
      </w:r>
      <w:r w:rsidRPr="002603CA">
        <w:rPr>
          <w:color w:val="000000"/>
          <w:szCs w:val="24"/>
          <w:shd w:val="clear" w:color="auto" w:fill="FFFFFF"/>
        </w:rPr>
        <w:t xml:space="preserve">Pakeičiu </w:t>
      </w:r>
      <w:r>
        <w:rPr>
          <w:color w:val="000000"/>
          <w:szCs w:val="24"/>
          <w:shd w:val="clear" w:color="auto" w:fill="FFFFFF"/>
        </w:rPr>
        <w:t>1.2.1 papun</w:t>
      </w:r>
      <w:r w:rsidR="00717C3C">
        <w:rPr>
          <w:color w:val="000000"/>
          <w:szCs w:val="24"/>
          <w:shd w:val="clear" w:color="auto" w:fill="FFFFFF"/>
        </w:rPr>
        <w:t>ktį</w:t>
      </w:r>
      <w:r>
        <w:rPr>
          <w:color w:val="000000"/>
          <w:szCs w:val="24"/>
          <w:shd w:val="clear" w:color="auto" w:fill="FFFFFF"/>
        </w:rPr>
        <w:t xml:space="preserve"> ir j</w:t>
      </w:r>
      <w:r w:rsidR="00717C3C">
        <w:rPr>
          <w:color w:val="000000"/>
          <w:szCs w:val="24"/>
          <w:shd w:val="clear" w:color="auto" w:fill="FFFFFF"/>
        </w:rPr>
        <w:t>į</w:t>
      </w:r>
      <w:r>
        <w:rPr>
          <w:color w:val="000000"/>
          <w:szCs w:val="24"/>
          <w:shd w:val="clear" w:color="auto" w:fill="FFFFFF"/>
        </w:rPr>
        <w:t xml:space="preserve"> </w:t>
      </w:r>
      <w:r w:rsidRPr="002603CA">
        <w:rPr>
          <w:color w:val="000000"/>
          <w:szCs w:val="24"/>
          <w:shd w:val="clear" w:color="auto" w:fill="FFFFFF"/>
        </w:rPr>
        <w:t>išdėstau taip:</w:t>
      </w:r>
    </w:p>
    <w:p w14:paraId="50919AAA" w14:textId="06C1BA57" w:rsidR="00CB3137" w:rsidRDefault="00717C3C" w:rsidP="00F27D8F">
      <w:pPr>
        <w:spacing w:line="281" w:lineRule="auto"/>
        <w:ind w:firstLine="720"/>
        <w:jc w:val="both"/>
        <w:rPr>
          <w:color w:val="000000"/>
          <w:szCs w:val="24"/>
          <w:lang w:eastAsia="lt-LT"/>
        </w:rPr>
      </w:pPr>
      <w:r>
        <w:rPr>
          <w:color w:val="000000"/>
          <w:szCs w:val="24"/>
          <w:shd w:val="clear" w:color="auto" w:fill="FFFFFF"/>
          <w:lang w:eastAsia="lt-LT"/>
        </w:rPr>
        <w:t>„</w:t>
      </w:r>
      <w:r w:rsidR="00CB3137" w:rsidRPr="00CB3137">
        <w:rPr>
          <w:color w:val="000000"/>
          <w:szCs w:val="24"/>
          <w:shd w:val="clear" w:color="auto" w:fill="FFFFFF"/>
          <w:lang w:eastAsia="lt-LT"/>
        </w:rPr>
        <w:t>1.2.1.</w:t>
      </w:r>
      <w:r w:rsidR="007256E7">
        <w:rPr>
          <w:color w:val="000000"/>
          <w:szCs w:val="24"/>
          <w:shd w:val="clear" w:color="auto" w:fill="FFFFFF"/>
          <w:lang w:eastAsia="lt-LT"/>
        </w:rPr>
        <w:t xml:space="preserve"> </w:t>
      </w:r>
      <w:r w:rsidR="00CB3137" w:rsidRPr="00CB3137">
        <w:rPr>
          <w:color w:val="000000"/>
          <w:szCs w:val="24"/>
          <w:lang w:eastAsia="lt-LT"/>
        </w:rPr>
        <w:t>užsiėmimuose, organizuojamuose uždarose erdvėse</w:t>
      </w:r>
      <w:r w:rsidR="00CB3137" w:rsidRPr="00CB3137">
        <w:rPr>
          <w:color w:val="000000"/>
          <w:szCs w:val="24"/>
          <w:shd w:val="clear" w:color="auto" w:fill="FFFFFF"/>
          <w:lang w:eastAsia="lt-LT"/>
        </w:rPr>
        <w:t xml:space="preserve"> </w:t>
      </w:r>
      <w:r w:rsidR="00CB3137" w:rsidRPr="00CB3137">
        <w:rPr>
          <w:color w:val="000000"/>
          <w:szCs w:val="24"/>
          <w:lang w:eastAsia="lt-LT"/>
        </w:rPr>
        <w:t xml:space="preserve">vienu metu, stovyklos </w:t>
      </w:r>
      <w:r w:rsidR="00CB3137" w:rsidRPr="00CB3137">
        <w:rPr>
          <w:color w:val="000000"/>
          <w:szCs w:val="24"/>
          <w:shd w:val="clear" w:color="auto" w:fill="FFFFFF"/>
          <w:lang w:eastAsia="lt-LT"/>
        </w:rPr>
        <w:t>vienos grupės veiklose</w:t>
      </w:r>
      <w:r w:rsidR="00CB3137" w:rsidRPr="00CB3137">
        <w:rPr>
          <w:color w:val="000000"/>
          <w:szCs w:val="24"/>
          <w:lang w:eastAsia="lt-LT"/>
        </w:rPr>
        <w:t xml:space="preserve"> dalyvautų ne daugiau kaip 30 asmenų.</w:t>
      </w:r>
      <w:r w:rsidR="00CB3137" w:rsidRPr="00CB3137">
        <w:rPr>
          <w:color w:val="000000"/>
          <w:szCs w:val="24"/>
          <w:shd w:val="clear" w:color="auto" w:fill="FFFFFF"/>
          <w:lang w:eastAsia="lt-LT"/>
        </w:rPr>
        <w:t xml:space="preserve"> Šis reikalavimas netaikomas, </w:t>
      </w:r>
      <w:r w:rsidR="00CB3137" w:rsidRPr="00CB3137">
        <w:rPr>
          <w:color w:val="000000"/>
          <w:szCs w:val="24"/>
          <w:lang w:eastAsia="lt-LT"/>
        </w:rPr>
        <w:t xml:space="preserve">kai </w:t>
      </w:r>
      <w:r w:rsidR="00CB3137" w:rsidRPr="00CB3137">
        <w:rPr>
          <w:color w:val="000000"/>
          <w:szCs w:val="24"/>
          <w:shd w:val="clear" w:color="auto" w:fill="FFFFFF"/>
          <w:lang w:eastAsia="lt-LT"/>
        </w:rPr>
        <w:t xml:space="preserve">dalyvauja tik vaikai ir darbuotojai, atitinkantys vieną iš Nutarimo </w:t>
      </w:r>
      <w:r w:rsidR="002C42BE" w:rsidRPr="000E756B">
        <w:rPr>
          <w:szCs w:val="24"/>
        </w:rPr>
        <w:t>3.1.1.1–3.1.1.3</w:t>
      </w:r>
      <w:r w:rsidR="002C42BE">
        <w:rPr>
          <w:szCs w:val="24"/>
        </w:rPr>
        <w:t xml:space="preserve"> </w:t>
      </w:r>
      <w:r w:rsidR="00CB3137" w:rsidRPr="00CB3137">
        <w:rPr>
          <w:color w:val="000000"/>
          <w:szCs w:val="24"/>
          <w:shd w:val="clear" w:color="auto" w:fill="FFFFFF"/>
          <w:lang w:eastAsia="lt-LT"/>
        </w:rPr>
        <w:t>papunkčiuose nurodytų kriterijų</w:t>
      </w:r>
      <w:r w:rsidR="00CB3137" w:rsidRPr="00CB3137">
        <w:rPr>
          <w:color w:val="000000"/>
          <w:szCs w:val="24"/>
          <w:lang w:eastAsia="lt-LT"/>
        </w:rPr>
        <w:t>;</w:t>
      </w:r>
      <w:r>
        <w:rPr>
          <w:color w:val="000000"/>
          <w:szCs w:val="24"/>
          <w:lang w:eastAsia="lt-LT"/>
        </w:rPr>
        <w:t>“.</w:t>
      </w:r>
    </w:p>
    <w:p w14:paraId="1D491A57" w14:textId="29205CF7" w:rsidR="00E27286" w:rsidRDefault="00E27286" w:rsidP="00F27D8F">
      <w:pPr>
        <w:tabs>
          <w:tab w:val="left" w:pos="851"/>
          <w:tab w:val="left" w:pos="1560"/>
        </w:tabs>
        <w:spacing w:line="281" w:lineRule="auto"/>
        <w:ind w:firstLine="720"/>
        <w:jc w:val="both"/>
        <w:rPr>
          <w:color w:val="000000"/>
          <w:szCs w:val="24"/>
          <w:shd w:val="clear" w:color="auto" w:fill="FFFFFF"/>
        </w:rPr>
      </w:pPr>
      <w:r>
        <w:rPr>
          <w:color w:val="000000"/>
          <w:szCs w:val="24"/>
          <w:shd w:val="clear" w:color="auto" w:fill="FFFFFF"/>
        </w:rPr>
        <w:t>1.</w:t>
      </w:r>
      <w:r w:rsidR="001000AA">
        <w:rPr>
          <w:color w:val="000000"/>
          <w:szCs w:val="24"/>
          <w:shd w:val="clear" w:color="auto" w:fill="FFFFFF"/>
        </w:rPr>
        <w:t>2</w:t>
      </w:r>
      <w:r>
        <w:rPr>
          <w:color w:val="000000"/>
          <w:szCs w:val="24"/>
          <w:shd w:val="clear" w:color="auto" w:fill="FFFFFF"/>
        </w:rPr>
        <w:t xml:space="preserve">. </w:t>
      </w:r>
      <w:r w:rsidRPr="002603CA">
        <w:rPr>
          <w:color w:val="000000"/>
          <w:szCs w:val="24"/>
          <w:shd w:val="clear" w:color="auto" w:fill="FFFFFF"/>
        </w:rPr>
        <w:t xml:space="preserve">Pakeičiu </w:t>
      </w:r>
      <w:r>
        <w:rPr>
          <w:color w:val="000000"/>
          <w:szCs w:val="24"/>
          <w:shd w:val="clear" w:color="auto" w:fill="FFFFFF"/>
        </w:rPr>
        <w:t xml:space="preserve">1.6 papunktį ir jį </w:t>
      </w:r>
      <w:r w:rsidRPr="002603CA">
        <w:rPr>
          <w:color w:val="000000"/>
          <w:szCs w:val="24"/>
          <w:shd w:val="clear" w:color="auto" w:fill="FFFFFF"/>
        </w:rPr>
        <w:t>išdėstau taip:</w:t>
      </w:r>
    </w:p>
    <w:p w14:paraId="4F1B1B79" w14:textId="51165560" w:rsidR="00E27286" w:rsidRPr="002A5739" w:rsidRDefault="00E27286" w:rsidP="00F27D8F">
      <w:pPr>
        <w:spacing w:line="281" w:lineRule="auto"/>
        <w:ind w:firstLine="720"/>
        <w:jc w:val="both"/>
        <w:rPr>
          <w:szCs w:val="24"/>
          <w:lang w:eastAsia="lt-LT"/>
        </w:rPr>
      </w:pPr>
      <w:r>
        <w:rPr>
          <w:color w:val="000000"/>
          <w:szCs w:val="24"/>
          <w:shd w:val="clear" w:color="auto" w:fill="FFFFFF"/>
          <w:lang w:eastAsia="lt-LT"/>
        </w:rPr>
        <w:t>„</w:t>
      </w:r>
      <w:r w:rsidRPr="00E27286">
        <w:rPr>
          <w:color w:val="000000"/>
          <w:szCs w:val="24"/>
          <w:shd w:val="clear" w:color="auto" w:fill="FFFFFF"/>
          <w:lang w:eastAsia="lt-LT"/>
        </w:rPr>
        <w:t xml:space="preserve">1.6. </w:t>
      </w:r>
      <w:r w:rsidRPr="00E27286">
        <w:rPr>
          <w:color w:val="000000"/>
          <w:szCs w:val="24"/>
          <w:lang w:eastAsia="lt-LT"/>
        </w:rPr>
        <w:t xml:space="preserve">Užsiėmimuose, stovyklose dalyvaujančių </w:t>
      </w:r>
      <w:r w:rsidRPr="00E27286">
        <w:rPr>
          <w:color w:val="000000"/>
          <w:szCs w:val="24"/>
          <w:shd w:val="clear" w:color="auto" w:fill="FFFFFF"/>
          <w:lang w:eastAsia="lt-LT"/>
        </w:rPr>
        <w:t xml:space="preserve">vaikų sveikatos būklė turi būti stebima. Nustačius, kad vaikui pasireiškė ūmių viršutinių kvėpavimo takų infekcijų požymiai (pvz., karščiavimas, kosulys, pasunkėjęs kvėpavimas ir pan.), vaikas nedelsiant turi būti atskirtas nuo kitų vaikų, o apie vaiko sveikatos būklę informuoti jo tėvai (globėjai, rūpintojai). Vaiko tėvams (globėjams, rūpintojams) atvykus pasiimti vaiko rekomenduojama </w:t>
      </w:r>
      <w:r w:rsidR="00BE2D48" w:rsidRPr="000E756B">
        <w:rPr>
          <w:color w:val="000000"/>
          <w:shd w:val="clear" w:color="auto" w:fill="FFFFFF"/>
          <w:lang w:eastAsia="lt-LT"/>
        </w:rPr>
        <w:t xml:space="preserve">jiems registruoti </w:t>
      </w:r>
      <w:r w:rsidR="003A7E6D" w:rsidRPr="000E756B">
        <w:rPr>
          <w:color w:val="000000"/>
          <w:shd w:val="clear" w:color="auto" w:fill="FFFFFF"/>
          <w:lang w:eastAsia="lt-LT"/>
        </w:rPr>
        <w:t xml:space="preserve">vaiką </w:t>
      </w:r>
      <w:r w:rsidR="00BE2D48" w:rsidRPr="000E756B">
        <w:rPr>
          <w:color w:val="000000"/>
        </w:rPr>
        <w:t xml:space="preserve">pasitikrinti dėl COVID-19 ligos (koronaviruso infekcijos) Karštąja koronaviruso linija tel. 1808 arba pildant elektroninę registracijos formą adresu </w:t>
      </w:r>
      <w:hyperlink r:id="rId8" w:history="1">
        <w:r w:rsidR="00BE2D48" w:rsidRPr="000E756B">
          <w:rPr>
            <w:rStyle w:val="Hipersaitas"/>
          </w:rPr>
          <w:t>www.1808.lt</w:t>
        </w:r>
      </w:hyperlink>
      <w:r w:rsidRPr="00E27286">
        <w:rPr>
          <w:color w:val="000000"/>
          <w:szCs w:val="24"/>
          <w:shd w:val="clear" w:color="auto" w:fill="FFFFFF"/>
          <w:lang w:eastAsia="lt-LT"/>
        </w:rPr>
        <w:t>.</w:t>
      </w:r>
      <w:r w:rsidRPr="002A5739">
        <w:rPr>
          <w:szCs w:val="24"/>
          <w:lang w:eastAsia="lt-LT"/>
        </w:rPr>
        <w:t>“</w:t>
      </w:r>
    </w:p>
    <w:p w14:paraId="0611A1E7" w14:textId="30351355" w:rsidR="00E27286" w:rsidRPr="002A5739" w:rsidRDefault="00E27286" w:rsidP="00F27D8F">
      <w:pPr>
        <w:tabs>
          <w:tab w:val="left" w:pos="851"/>
          <w:tab w:val="left" w:pos="1560"/>
        </w:tabs>
        <w:spacing w:line="281" w:lineRule="auto"/>
        <w:ind w:firstLine="720"/>
        <w:jc w:val="both"/>
        <w:rPr>
          <w:color w:val="000000"/>
          <w:szCs w:val="24"/>
          <w:shd w:val="clear" w:color="auto" w:fill="FFFFFF"/>
        </w:rPr>
      </w:pPr>
      <w:r w:rsidRPr="002A5739">
        <w:rPr>
          <w:color w:val="000000"/>
          <w:szCs w:val="24"/>
          <w:shd w:val="clear" w:color="auto" w:fill="FFFFFF"/>
        </w:rPr>
        <w:t>1.</w:t>
      </w:r>
      <w:r w:rsidR="001000AA">
        <w:rPr>
          <w:color w:val="000000"/>
          <w:szCs w:val="24"/>
          <w:shd w:val="clear" w:color="auto" w:fill="FFFFFF"/>
        </w:rPr>
        <w:t>3</w:t>
      </w:r>
      <w:r w:rsidRPr="002A5739">
        <w:rPr>
          <w:color w:val="000000"/>
          <w:szCs w:val="24"/>
          <w:shd w:val="clear" w:color="auto" w:fill="FFFFFF"/>
        </w:rPr>
        <w:t>. Pakeičiu 1.7.2 papunktį ir jį išdėstau taip:</w:t>
      </w:r>
    </w:p>
    <w:p w14:paraId="0A444F08" w14:textId="60D61F70" w:rsidR="002B188C" w:rsidRPr="000E756B" w:rsidRDefault="00E27286" w:rsidP="00F27D8F">
      <w:pPr>
        <w:spacing w:line="281" w:lineRule="auto"/>
        <w:ind w:firstLine="720"/>
        <w:jc w:val="both"/>
        <w:rPr>
          <w:szCs w:val="24"/>
          <w:lang w:eastAsia="lt-LT"/>
        </w:rPr>
      </w:pPr>
      <w:bookmarkStart w:id="0" w:name="part_be1e7d5daa1949369e929f5d03634683"/>
      <w:bookmarkStart w:id="1" w:name="part_80407393da634495a01962c63c5c9495"/>
      <w:bookmarkEnd w:id="0"/>
      <w:bookmarkEnd w:id="1"/>
      <w:r w:rsidRPr="000E756B">
        <w:rPr>
          <w:color w:val="000000"/>
          <w:szCs w:val="24"/>
          <w:shd w:val="clear" w:color="auto" w:fill="FFFFFF"/>
          <w:lang w:eastAsia="lt-LT"/>
        </w:rPr>
        <w:t xml:space="preserve">„1.7.2. darbuotojams, kuriems pasireiškia ūmių viršutinių kvėpavimo takų infekcijų požymiai (pvz., karščiavimas, kosulys, pasunkėjęs kvėpavimas ir pan.), turi nedelsiant apleisti </w:t>
      </w:r>
      <w:r w:rsidR="007256E7" w:rsidRPr="000E756B">
        <w:rPr>
          <w:color w:val="000000"/>
          <w:szCs w:val="24"/>
          <w:shd w:val="clear" w:color="auto" w:fill="FFFFFF"/>
          <w:lang w:eastAsia="lt-LT"/>
        </w:rPr>
        <w:t xml:space="preserve">vaikų neformaliojo švietimo </w:t>
      </w:r>
      <w:r w:rsidRPr="000E756B">
        <w:rPr>
          <w:color w:val="000000"/>
          <w:szCs w:val="24"/>
          <w:shd w:val="clear" w:color="auto" w:fill="FFFFFF"/>
          <w:lang w:eastAsia="lt-LT"/>
        </w:rPr>
        <w:t xml:space="preserve">užsiėmimų, stovyklų vykdymo vietą. Darbuotojui rekomenduojama </w:t>
      </w:r>
      <w:r w:rsidR="00F1047F" w:rsidRPr="000E756B">
        <w:rPr>
          <w:color w:val="000000"/>
          <w:szCs w:val="24"/>
        </w:rPr>
        <w:t xml:space="preserve">pasitikrinti dėl COVID-19 ligos (koronaviruso infekcijos) registruojantis </w:t>
      </w:r>
      <w:r w:rsidR="00F1047F" w:rsidRPr="000E756B">
        <w:rPr>
          <w:color w:val="000000"/>
        </w:rPr>
        <w:t xml:space="preserve">Karštąja koronaviruso linija tel. </w:t>
      </w:r>
      <w:r w:rsidR="00F1047F" w:rsidRPr="000E756B">
        <w:rPr>
          <w:color w:val="000000"/>
          <w:szCs w:val="24"/>
        </w:rPr>
        <w:t>1808 arba pildant elektroninę registracijos formą adresu www.1808.lt</w:t>
      </w:r>
      <w:r w:rsidRPr="000E756B">
        <w:rPr>
          <w:color w:val="000000"/>
          <w:szCs w:val="24"/>
          <w:shd w:val="clear" w:color="auto" w:fill="FFFFFF"/>
          <w:lang w:eastAsia="lt-LT"/>
        </w:rPr>
        <w:t>;“.</w:t>
      </w:r>
    </w:p>
    <w:p w14:paraId="2B83CBFD" w14:textId="55EFF6A7" w:rsidR="0061303E" w:rsidRDefault="0070042C" w:rsidP="00F27D8F">
      <w:pPr>
        <w:spacing w:line="281" w:lineRule="auto"/>
        <w:ind w:firstLine="720"/>
        <w:jc w:val="both"/>
      </w:pPr>
      <w:r>
        <w:rPr>
          <w:color w:val="000000"/>
          <w:szCs w:val="24"/>
          <w:lang w:eastAsia="lt-LT"/>
        </w:rPr>
        <w:t xml:space="preserve">2. </w:t>
      </w:r>
      <w:r>
        <w:rPr>
          <w:szCs w:val="24"/>
          <w:lang w:eastAsia="lt-LT"/>
        </w:rPr>
        <w:t>N u s t a t a u</w:t>
      </w:r>
      <w:r w:rsidRPr="000F596E">
        <w:rPr>
          <w:szCs w:val="24"/>
          <w:lang w:eastAsia="lt-LT"/>
        </w:rPr>
        <w:t>, kad</w:t>
      </w:r>
      <w:r>
        <w:rPr>
          <w:szCs w:val="24"/>
          <w:lang w:eastAsia="lt-LT"/>
        </w:rPr>
        <w:t xml:space="preserve"> šis sprendimas įsigalioja 2021 m. r</w:t>
      </w:r>
      <w:r w:rsidR="007B78E5">
        <w:rPr>
          <w:szCs w:val="24"/>
          <w:lang w:eastAsia="lt-LT"/>
        </w:rPr>
        <w:t>ugsėjo 1</w:t>
      </w:r>
      <w:r>
        <w:rPr>
          <w:szCs w:val="24"/>
          <w:lang w:eastAsia="lt-LT"/>
        </w:rPr>
        <w:t xml:space="preserve"> d.</w:t>
      </w:r>
    </w:p>
    <w:p w14:paraId="679744BC" w14:textId="2416397A" w:rsidR="00587610" w:rsidRDefault="00587610"/>
    <w:p w14:paraId="03A7BD17" w14:textId="77777777" w:rsidR="00FB7314" w:rsidRDefault="00FB7314"/>
    <w:p w14:paraId="3EF55FCD" w14:textId="77777777" w:rsidR="00071CB4" w:rsidRDefault="00071CB4" w:rsidP="00071CB4">
      <w:pPr>
        <w:rPr>
          <w:color w:val="000000"/>
          <w:szCs w:val="24"/>
          <w:shd w:val="clear" w:color="auto" w:fill="FFFFFF"/>
        </w:rPr>
      </w:pPr>
      <w:r>
        <w:rPr>
          <w:szCs w:val="24"/>
        </w:rPr>
        <w:t xml:space="preserve">Sveikatos apsaugos ministras, </w:t>
      </w:r>
      <w:r>
        <w:rPr>
          <w:color w:val="000000"/>
          <w:szCs w:val="24"/>
          <w:shd w:val="clear" w:color="auto" w:fill="FFFFFF"/>
        </w:rPr>
        <w:t>valstybės lygio</w:t>
      </w:r>
    </w:p>
    <w:p w14:paraId="4C5CAC62" w14:textId="1096A409" w:rsidR="00490675" w:rsidRDefault="00071CB4" w:rsidP="00071CB4">
      <w:pPr>
        <w:rPr>
          <w:b/>
          <w:szCs w:val="24"/>
        </w:rPr>
      </w:pPr>
      <w:r>
        <w:rPr>
          <w:color w:val="000000"/>
          <w:szCs w:val="24"/>
          <w:shd w:val="clear" w:color="auto" w:fill="FFFFFF"/>
        </w:rPr>
        <w:t xml:space="preserve">ekstremaliosios situacijos valstybės operacijų vadovas </w:t>
      </w:r>
      <w:r>
        <w:rPr>
          <w:szCs w:val="24"/>
        </w:rPr>
        <w:tab/>
      </w:r>
      <w:r>
        <w:rPr>
          <w:szCs w:val="24"/>
        </w:rPr>
        <w:tab/>
        <w:t xml:space="preserve">      Arūnas Dulkys</w:t>
      </w:r>
    </w:p>
    <w:sectPr w:rsidR="00490675">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730B" w14:textId="77777777" w:rsidR="009569C3" w:rsidRDefault="009569C3">
      <w:r>
        <w:separator/>
      </w:r>
    </w:p>
  </w:endnote>
  <w:endnote w:type="continuationSeparator" w:id="0">
    <w:p w14:paraId="0C5B2911" w14:textId="77777777" w:rsidR="009569C3" w:rsidRDefault="0095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A" w14:textId="77777777" w:rsidR="00490675" w:rsidRDefault="00490675">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B" w14:textId="77777777" w:rsidR="00490675" w:rsidRDefault="00490675">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D" w14:textId="77777777" w:rsidR="00490675" w:rsidRDefault="00490675">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66EB" w14:textId="77777777" w:rsidR="009569C3" w:rsidRDefault="009569C3">
      <w:r>
        <w:separator/>
      </w:r>
    </w:p>
  </w:footnote>
  <w:footnote w:type="continuationSeparator" w:id="0">
    <w:p w14:paraId="0E0F6218" w14:textId="77777777" w:rsidR="009569C3" w:rsidRDefault="0095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7" w14:textId="77777777" w:rsidR="00490675" w:rsidRDefault="00490675">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8" w14:textId="04F262FF" w:rsidR="00490675" w:rsidRDefault="0061303E">
    <w:pPr>
      <w:tabs>
        <w:tab w:val="center" w:pos="4819"/>
        <w:tab w:val="right" w:pos="9638"/>
      </w:tabs>
      <w:jc w:val="center"/>
    </w:pPr>
    <w:r>
      <w:fldChar w:fldCharType="begin"/>
    </w:r>
    <w:r>
      <w:instrText>PAGE   \* MERGEFORMAT</w:instrText>
    </w:r>
    <w:r>
      <w:fldChar w:fldCharType="separate"/>
    </w:r>
    <w:r w:rsidR="007256E7">
      <w:rPr>
        <w:noProof/>
      </w:rPr>
      <w:t>2</w:t>
    </w:r>
    <w:r>
      <w:fldChar w:fldCharType="end"/>
    </w:r>
  </w:p>
  <w:p w14:paraId="4C5CAC69" w14:textId="77777777" w:rsidR="00490675" w:rsidRDefault="00490675">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C" w14:textId="77777777" w:rsidR="00490675" w:rsidRDefault="00490675">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37A16"/>
    <w:multiLevelType w:val="hybridMultilevel"/>
    <w:tmpl w:val="CF28B934"/>
    <w:lvl w:ilvl="0" w:tplc="82520DB0">
      <w:start w:val="1"/>
      <w:numFmt w:val="decimal"/>
      <w:lvlText w:val="%1."/>
      <w:lvlJc w:val="left"/>
      <w:pPr>
        <w:ind w:left="2062"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72C82AE3"/>
    <w:multiLevelType w:val="hybridMultilevel"/>
    <w:tmpl w:val="96B2D1EC"/>
    <w:lvl w:ilvl="0" w:tplc="82520DB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5156AFD"/>
    <w:multiLevelType w:val="hybridMultilevel"/>
    <w:tmpl w:val="09D0B6D4"/>
    <w:lvl w:ilvl="0" w:tplc="56A8E21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092997"/>
    <w:multiLevelType w:val="hybridMultilevel"/>
    <w:tmpl w:val="ADF65A72"/>
    <w:lvl w:ilvl="0" w:tplc="74A0B2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43"/>
    <w:rsid w:val="00001362"/>
    <w:rsid w:val="00021849"/>
    <w:rsid w:val="00025F64"/>
    <w:rsid w:val="00036C19"/>
    <w:rsid w:val="0005376F"/>
    <w:rsid w:val="00056045"/>
    <w:rsid w:val="00063064"/>
    <w:rsid w:val="00064730"/>
    <w:rsid w:val="00070E0D"/>
    <w:rsid w:val="00071CB4"/>
    <w:rsid w:val="00075BE2"/>
    <w:rsid w:val="00077DA0"/>
    <w:rsid w:val="000854D0"/>
    <w:rsid w:val="00091ABF"/>
    <w:rsid w:val="00092B31"/>
    <w:rsid w:val="000A2276"/>
    <w:rsid w:val="000B2593"/>
    <w:rsid w:val="000C19F4"/>
    <w:rsid w:val="000D1B37"/>
    <w:rsid w:val="000E756B"/>
    <w:rsid w:val="001000AA"/>
    <w:rsid w:val="001023D9"/>
    <w:rsid w:val="001170B9"/>
    <w:rsid w:val="001234E8"/>
    <w:rsid w:val="001427E8"/>
    <w:rsid w:val="00154419"/>
    <w:rsid w:val="00154843"/>
    <w:rsid w:val="001666EC"/>
    <w:rsid w:val="001712AB"/>
    <w:rsid w:val="001805E4"/>
    <w:rsid w:val="00195A43"/>
    <w:rsid w:val="0019782E"/>
    <w:rsid w:val="001B2D87"/>
    <w:rsid w:val="001C2CA7"/>
    <w:rsid w:val="001D36A6"/>
    <w:rsid w:val="001D3808"/>
    <w:rsid w:val="001E1073"/>
    <w:rsid w:val="001F0AD5"/>
    <w:rsid w:val="001F6E53"/>
    <w:rsid w:val="00210B4E"/>
    <w:rsid w:val="00231E56"/>
    <w:rsid w:val="00233484"/>
    <w:rsid w:val="00234670"/>
    <w:rsid w:val="00245EB8"/>
    <w:rsid w:val="00247768"/>
    <w:rsid w:val="00251920"/>
    <w:rsid w:val="002603CA"/>
    <w:rsid w:val="002706DC"/>
    <w:rsid w:val="00271D44"/>
    <w:rsid w:val="002758F9"/>
    <w:rsid w:val="00281D4B"/>
    <w:rsid w:val="00282690"/>
    <w:rsid w:val="00294158"/>
    <w:rsid w:val="00295D7A"/>
    <w:rsid w:val="002A5739"/>
    <w:rsid w:val="002A5B81"/>
    <w:rsid w:val="002B188C"/>
    <w:rsid w:val="002B5F85"/>
    <w:rsid w:val="002C2E22"/>
    <w:rsid w:val="002C42BE"/>
    <w:rsid w:val="002C5438"/>
    <w:rsid w:val="002C7F01"/>
    <w:rsid w:val="002D27B4"/>
    <w:rsid w:val="002E5033"/>
    <w:rsid w:val="002E576E"/>
    <w:rsid w:val="002F0ACB"/>
    <w:rsid w:val="002F14A4"/>
    <w:rsid w:val="003155D6"/>
    <w:rsid w:val="00325D77"/>
    <w:rsid w:val="0033011A"/>
    <w:rsid w:val="00341BD7"/>
    <w:rsid w:val="00343254"/>
    <w:rsid w:val="00347129"/>
    <w:rsid w:val="00357D25"/>
    <w:rsid w:val="00371850"/>
    <w:rsid w:val="003910BB"/>
    <w:rsid w:val="003A7E6D"/>
    <w:rsid w:val="003C5B10"/>
    <w:rsid w:val="003D3407"/>
    <w:rsid w:val="003D4E7F"/>
    <w:rsid w:val="00416C4C"/>
    <w:rsid w:val="00431A14"/>
    <w:rsid w:val="00431D29"/>
    <w:rsid w:val="004448B1"/>
    <w:rsid w:val="00454D9D"/>
    <w:rsid w:val="00483D17"/>
    <w:rsid w:val="00484426"/>
    <w:rsid w:val="0048600E"/>
    <w:rsid w:val="00490675"/>
    <w:rsid w:val="00493889"/>
    <w:rsid w:val="004A0BA2"/>
    <w:rsid w:val="004A1ADA"/>
    <w:rsid w:val="004D6C69"/>
    <w:rsid w:val="004E2C77"/>
    <w:rsid w:val="0052774C"/>
    <w:rsid w:val="005359B5"/>
    <w:rsid w:val="00543E7E"/>
    <w:rsid w:val="00554319"/>
    <w:rsid w:val="00561D8A"/>
    <w:rsid w:val="00576284"/>
    <w:rsid w:val="00587610"/>
    <w:rsid w:val="00595BB7"/>
    <w:rsid w:val="00596A70"/>
    <w:rsid w:val="005A028F"/>
    <w:rsid w:val="005B1452"/>
    <w:rsid w:val="005B6528"/>
    <w:rsid w:val="005C65FA"/>
    <w:rsid w:val="005D1C56"/>
    <w:rsid w:val="005D5AE0"/>
    <w:rsid w:val="005E0B86"/>
    <w:rsid w:val="005E649F"/>
    <w:rsid w:val="005F3450"/>
    <w:rsid w:val="00606C4D"/>
    <w:rsid w:val="0061109C"/>
    <w:rsid w:val="00611964"/>
    <w:rsid w:val="0061303E"/>
    <w:rsid w:val="00622CF9"/>
    <w:rsid w:val="00624391"/>
    <w:rsid w:val="00633064"/>
    <w:rsid w:val="00637EFE"/>
    <w:rsid w:val="00652297"/>
    <w:rsid w:val="00653718"/>
    <w:rsid w:val="00664ADB"/>
    <w:rsid w:val="00672334"/>
    <w:rsid w:val="006A1643"/>
    <w:rsid w:val="006A32F8"/>
    <w:rsid w:val="006A3A17"/>
    <w:rsid w:val="006B7DD2"/>
    <w:rsid w:val="006C0633"/>
    <w:rsid w:val="006C752B"/>
    <w:rsid w:val="006E33C8"/>
    <w:rsid w:val="006F0045"/>
    <w:rsid w:val="006F4EDC"/>
    <w:rsid w:val="0070042C"/>
    <w:rsid w:val="00702F0F"/>
    <w:rsid w:val="0070649B"/>
    <w:rsid w:val="00712535"/>
    <w:rsid w:val="00717C3C"/>
    <w:rsid w:val="00720DDA"/>
    <w:rsid w:val="007255E3"/>
    <w:rsid w:val="007256E7"/>
    <w:rsid w:val="00726C6C"/>
    <w:rsid w:val="00733658"/>
    <w:rsid w:val="00742510"/>
    <w:rsid w:val="0075372C"/>
    <w:rsid w:val="007614F0"/>
    <w:rsid w:val="00761B55"/>
    <w:rsid w:val="00764569"/>
    <w:rsid w:val="00770A33"/>
    <w:rsid w:val="00784B5A"/>
    <w:rsid w:val="007878C7"/>
    <w:rsid w:val="007A720D"/>
    <w:rsid w:val="007B344E"/>
    <w:rsid w:val="007B78E5"/>
    <w:rsid w:val="007C0657"/>
    <w:rsid w:val="007C2BC0"/>
    <w:rsid w:val="007D10FA"/>
    <w:rsid w:val="007E73DA"/>
    <w:rsid w:val="00821C67"/>
    <w:rsid w:val="008263FD"/>
    <w:rsid w:val="008317E0"/>
    <w:rsid w:val="00860CAD"/>
    <w:rsid w:val="00861A2C"/>
    <w:rsid w:val="00871A78"/>
    <w:rsid w:val="0088292E"/>
    <w:rsid w:val="00891389"/>
    <w:rsid w:val="00892E2F"/>
    <w:rsid w:val="008B3B87"/>
    <w:rsid w:val="008E20AE"/>
    <w:rsid w:val="008E4D98"/>
    <w:rsid w:val="008E5654"/>
    <w:rsid w:val="008E7002"/>
    <w:rsid w:val="008E7AB1"/>
    <w:rsid w:val="008F63F6"/>
    <w:rsid w:val="008F6E72"/>
    <w:rsid w:val="009209A7"/>
    <w:rsid w:val="00925D73"/>
    <w:rsid w:val="00935544"/>
    <w:rsid w:val="00937CC5"/>
    <w:rsid w:val="009569C3"/>
    <w:rsid w:val="00960D2C"/>
    <w:rsid w:val="009629EA"/>
    <w:rsid w:val="00963043"/>
    <w:rsid w:val="00971B05"/>
    <w:rsid w:val="00982DE9"/>
    <w:rsid w:val="00985529"/>
    <w:rsid w:val="00994CB9"/>
    <w:rsid w:val="009957E8"/>
    <w:rsid w:val="009A5D48"/>
    <w:rsid w:val="009A7B6D"/>
    <w:rsid w:val="009B4543"/>
    <w:rsid w:val="009C30DC"/>
    <w:rsid w:val="009C74B6"/>
    <w:rsid w:val="009D1127"/>
    <w:rsid w:val="009D3A72"/>
    <w:rsid w:val="009D69CE"/>
    <w:rsid w:val="009E50AA"/>
    <w:rsid w:val="009F28C6"/>
    <w:rsid w:val="00A35FB4"/>
    <w:rsid w:val="00A36BF4"/>
    <w:rsid w:val="00A4662A"/>
    <w:rsid w:val="00A74A78"/>
    <w:rsid w:val="00A76201"/>
    <w:rsid w:val="00A96FDB"/>
    <w:rsid w:val="00AC1797"/>
    <w:rsid w:val="00AD25FF"/>
    <w:rsid w:val="00AD33EC"/>
    <w:rsid w:val="00AE607D"/>
    <w:rsid w:val="00AF1834"/>
    <w:rsid w:val="00AF4536"/>
    <w:rsid w:val="00B277BF"/>
    <w:rsid w:val="00B41FBB"/>
    <w:rsid w:val="00B614A3"/>
    <w:rsid w:val="00B623AE"/>
    <w:rsid w:val="00B95770"/>
    <w:rsid w:val="00BA357C"/>
    <w:rsid w:val="00BC30C9"/>
    <w:rsid w:val="00BD1B0B"/>
    <w:rsid w:val="00BD2885"/>
    <w:rsid w:val="00BE2D48"/>
    <w:rsid w:val="00BF54F5"/>
    <w:rsid w:val="00C013CD"/>
    <w:rsid w:val="00C133E9"/>
    <w:rsid w:val="00C15535"/>
    <w:rsid w:val="00C17A4A"/>
    <w:rsid w:val="00C25559"/>
    <w:rsid w:val="00C27ED7"/>
    <w:rsid w:val="00C51545"/>
    <w:rsid w:val="00C60B0F"/>
    <w:rsid w:val="00C70943"/>
    <w:rsid w:val="00C70B46"/>
    <w:rsid w:val="00C71F26"/>
    <w:rsid w:val="00C85CDB"/>
    <w:rsid w:val="00C90BDD"/>
    <w:rsid w:val="00CA1FC9"/>
    <w:rsid w:val="00CA746F"/>
    <w:rsid w:val="00CB3137"/>
    <w:rsid w:val="00CB5A7A"/>
    <w:rsid w:val="00CC5C93"/>
    <w:rsid w:val="00CE345B"/>
    <w:rsid w:val="00CF7A8D"/>
    <w:rsid w:val="00D00E0D"/>
    <w:rsid w:val="00D06881"/>
    <w:rsid w:val="00D22E97"/>
    <w:rsid w:val="00D325F2"/>
    <w:rsid w:val="00D52B81"/>
    <w:rsid w:val="00D542DC"/>
    <w:rsid w:val="00D55CA7"/>
    <w:rsid w:val="00D93742"/>
    <w:rsid w:val="00DC50B3"/>
    <w:rsid w:val="00DE68EA"/>
    <w:rsid w:val="00DF7BA3"/>
    <w:rsid w:val="00E02151"/>
    <w:rsid w:val="00E1139F"/>
    <w:rsid w:val="00E133A6"/>
    <w:rsid w:val="00E27286"/>
    <w:rsid w:val="00E35042"/>
    <w:rsid w:val="00E3697B"/>
    <w:rsid w:val="00E45C8A"/>
    <w:rsid w:val="00E47390"/>
    <w:rsid w:val="00E53044"/>
    <w:rsid w:val="00E55B3C"/>
    <w:rsid w:val="00E76C01"/>
    <w:rsid w:val="00EA1394"/>
    <w:rsid w:val="00EA2481"/>
    <w:rsid w:val="00EB2797"/>
    <w:rsid w:val="00ED29E5"/>
    <w:rsid w:val="00EE70E5"/>
    <w:rsid w:val="00F1047F"/>
    <w:rsid w:val="00F12B2D"/>
    <w:rsid w:val="00F1423C"/>
    <w:rsid w:val="00F27D8F"/>
    <w:rsid w:val="00F30EE9"/>
    <w:rsid w:val="00F42CE6"/>
    <w:rsid w:val="00F46838"/>
    <w:rsid w:val="00F5642B"/>
    <w:rsid w:val="00F60B2E"/>
    <w:rsid w:val="00F67697"/>
    <w:rsid w:val="00F92813"/>
    <w:rsid w:val="00FB7314"/>
    <w:rsid w:val="00FB7ADB"/>
    <w:rsid w:val="00FC49C6"/>
    <w:rsid w:val="00FD3DF0"/>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AC42"/>
  <w15:docId w15:val="{EDFFEB4E-D9D6-4721-B743-7BA95B0B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nhideWhenUsed/>
    <w:rsid w:val="005D1C56"/>
    <w:rPr>
      <w:sz w:val="20"/>
    </w:rPr>
  </w:style>
  <w:style w:type="character" w:customStyle="1" w:styleId="KomentarotekstasDiagrama">
    <w:name w:val="Komentaro tekstas Diagrama"/>
    <w:basedOn w:val="Numatytasispastraiposriftas"/>
    <w:link w:val="Komentarotekstas"/>
    <w:rsid w:val="005D1C56"/>
    <w:rPr>
      <w:sz w:val="20"/>
    </w:rPr>
  </w:style>
  <w:style w:type="paragraph" w:styleId="Sraopastraipa">
    <w:name w:val="List Paragraph"/>
    <w:basedOn w:val="prastasis"/>
    <w:rsid w:val="005D1C56"/>
    <w:pPr>
      <w:ind w:left="720"/>
      <w:contextualSpacing/>
    </w:pPr>
  </w:style>
  <w:style w:type="paragraph" w:styleId="Debesliotekstas">
    <w:name w:val="Balloon Text"/>
    <w:basedOn w:val="prastasis"/>
    <w:link w:val="DebesliotekstasDiagrama"/>
    <w:rsid w:val="005D1C56"/>
    <w:rPr>
      <w:rFonts w:ascii="Segoe UI" w:hAnsi="Segoe UI" w:cs="Segoe UI"/>
      <w:sz w:val="18"/>
      <w:szCs w:val="18"/>
    </w:rPr>
  </w:style>
  <w:style w:type="character" w:customStyle="1" w:styleId="DebesliotekstasDiagrama">
    <w:name w:val="Debesėlio tekstas Diagrama"/>
    <w:basedOn w:val="Numatytasispastraiposriftas"/>
    <w:link w:val="Debesliotekstas"/>
    <w:rsid w:val="005D1C56"/>
    <w:rPr>
      <w:rFonts w:ascii="Segoe UI" w:hAnsi="Segoe UI" w:cs="Segoe UI"/>
      <w:sz w:val="18"/>
      <w:szCs w:val="18"/>
    </w:rPr>
  </w:style>
  <w:style w:type="character" w:styleId="Komentaronuoroda">
    <w:name w:val="annotation reference"/>
    <w:basedOn w:val="Numatytasispastraiposriftas"/>
    <w:semiHidden/>
    <w:unhideWhenUsed/>
    <w:rsid w:val="004D6C69"/>
    <w:rPr>
      <w:sz w:val="16"/>
      <w:szCs w:val="16"/>
    </w:rPr>
  </w:style>
  <w:style w:type="paragraph" w:styleId="Komentarotema">
    <w:name w:val="annotation subject"/>
    <w:basedOn w:val="Komentarotekstas"/>
    <w:next w:val="Komentarotekstas"/>
    <w:link w:val="KomentarotemaDiagrama"/>
    <w:semiHidden/>
    <w:unhideWhenUsed/>
    <w:rsid w:val="004D6C69"/>
    <w:rPr>
      <w:b/>
      <w:bCs/>
    </w:rPr>
  </w:style>
  <w:style w:type="character" w:customStyle="1" w:styleId="KomentarotemaDiagrama">
    <w:name w:val="Komentaro tema Diagrama"/>
    <w:basedOn w:val="KomentarotekstasDiagrama"/>
    <w:link w:val="Komentarotema"/>
    <w:semiHidden/>
    <w:rsid w:val="004D6C69"/>
    <w:rPr>
      <w:b/>
      <w:bCs/>
      <w:sz w:val="20"/>
    </w:rPr>
  </w:style>
  <w:style w:type="character" w:styleId="Hipersaitas">
    <w:name w:val="Hyperlink"/>
    <w:basedOn w:val="Numatytasispastraiposriftas"/>
    <w:uiPriority w:val="99"/>
    <w:semiHidden/>
    <w:unhideWhenUsed/>
    <w:rsid w:val="00053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139">
      <w:bodyDiv w:val="1"/>
      <w:marLeft w:val="0"/>
      <w:marRight w:val="0"/>
      <w:marTop w:val="0"/>
      <w:marBottom w:val="0"/>
      <w:divBdr>
        <w:top w:val="none" w:sz="0" w:space="0" w:color="auto"/>
        <w:left w:val="none" w:sz="0" w:space="0" w:color="auto"/>
        <w:bottom w:val="none" w:sz="0" w:space="0" w:color="auto"/>
        <w:right w:val="none" w:sz="0" w:space="0" w:color="auto"/>
      </w:divBdr>
    </w:div>
    <w:div w:id="178857737">
      <w:bodyDiv w:val="1"/>
      <w:marLeft w:val="0"/>
      <w:marRight w:val="0"/>
      <w:marTop w:val="0"/>
      <w:marBottom w:val="0"/>
      <w:divBdr>
        <w:top w:val="none" w:sz="0" w:space="0" w:color="auto"/>
        <w:left w:val="none" w:sz="0" w:space="0" w:color="auto"/>
        <w:bottom w:val="none" w:sz="0" w:space="0" w:color="auto"/>
        <w:right w:val="none" w:sz="0" w:space="0" w:color="auto"/>
      </w:divBdr>
    </w:div>
    <w:div w:id="271474138">
      <w:bodyDiv w:val="1"/>
      <w:marLeft w:val="0"/>
      <w:marRight w:val="0"/>
      <w:marTop w:val="0"/>
      <w:marBottom w:val="0"/>
      <w:divBdr>
        <w:top w:val="none" w:sz="0" w:space="0" w:color="auto"/>
        <w:left w:val="none" w:sz="0" w:space="0" w:color="auto"/>
        <w:bottom w:val="none" w:sz="0" w:space="0" w:color="auto"/>
        <w:right w:val="none" w:sz="0" w:space="0" w:color="auto"/>
      </w:divBdr>
    </w:div>
    <w:div w:id="290014949">
      <w:bodyDiv w:val="1"/>
      <w:marLeft w:val="0"/>
      <w:marRight w:val="0"/>
      <w:marTop w:val="0"/>
      <w:marBottom w:val="0"/>
      <w:divBdr>
        <w:top w:val="none" w:sz="0" w:space="0" w:color="auto"/>
        <w:left w:val="none" w:sz="0" w:space="0" w:color="auto"/>
        <w:bottom w:val="none" w:sz="0" w:space="0" w:color="auto"/>
        <w:right w:val="none" w:sz="0" w:space="0" w:color="auto"/>
      </w:divBdr>
      <w:divsChild>
        <w:div w:id="1366296850">
          <w:marLeft w:val="0"/>
          <w:marRight w:val="0"/>
          <w:marTop w:val="0"/>
          <w:marBottom w:val="0"/>
          <w:divBdr>
            <w:top w:val="none" w:sz="0" w:space="0" w:color="auto"/>
            <w:left w:val="none" w:sz="0" w:space="0" w:color="auto"/>
            <w:bottom w:val="none" w:sz="0" w:space="0" w:color="auto"/>
            <w:right w:val="none" w:sz="0" w:space="0" w:color="auto"/>
          </w:divBdr>
        </w:div>
        <w:div w:id="147406311">
          <w:marLeft w:val="0"/>
          <w:marRight w:val="0"/>
          <w:marTop w:val="0"/>
          <w:marBottom w:val="0"/>
          <w:divBdr>
            <w:top w:val="none" w:sz="0" w:space="0" w:color="auto"/>
            <w:left w:val="none" w:sz="0" w:space="0" w:color="auto"/>
            <w:bottom w:val="none" w:sz="0" w:space="0" w:color="auto"/>
            <w:right w:val="none" w:sz="0" w:space="0" w:color="auto"/>
          </w:divBdr>
        </w:div>
        <w:div w:id="1311516472">
          <w:marLeft w:val="0"/>
          <w:marRight w:val="0"/>
          <w:marTop w:val="0"/>
          <w:marBottom w:val="0"/>
          <w:divBdr>
            <w:top w:val="none" w:sz="0" w:space="0" w:color="auto"/>
            <w:left w:val="none" w:sz="0" w:space="0" w:color="auto"/>
            <w:bottom w:val="none" w:sz="0" w:space="0" w:color="auto"/>
            <w:right w:val="none" w:sz="0" w:space="0" w:color="auto"/>
          </w:divBdr>
        </w:div>
        <w:div w:id="855465315">
          <w:marLeft w:val="0"/>
          <w:marRight w:val="0"/>
          <w:marTop w:val="0"/>
          <w:marBottom w:val="0"/>
          <w:divBdr>
            <w:top w:val="none" w:sz="0" w:space="0" w:color="auto"/>
            <w:left w:val="none" w:sz="0" w:space="0" w:color="auto"/>
            <w:bottom w:val="none" w:sz="0" w:space="0" w:color="auto"/>
            <w:right w:val="none" w:sz="0" w:space="0" w:color="auto"/>
          </w:divBdr>
        </w:div>
        <w:div w:id="1429814728">
          <w:marLeft w:val="0"/>
          <w:marRight w:val="0"/>
          <w:marTop w:val="0"/>
          <w:marBottom w:val="0"/>
          <w:divBdr>
            <w:top w:val="none" w:sz="0" w:space="0" w:color="auto"/>
            <w:left w:val="none" w:sz="0" w:space="0" w:color="auto"/>
            <w:bottom w:val="none" w:sz="0" w:space="0" w:color="auto"/>
            <w:right w:val="none" w:sz="0" w:space="0" w:color="auto"/>
          </w:divBdr>
        </w:div>
        <w:div w:id="1216157004">
          <w:marLeft w:val="0"/>
          <w:marRight w:val="0"/>
          <w:marTop w:val="0"/>
          <w:marBottom w:val="0"/>
          <w:divBdr>
            <w:top w:val="none" w:sz="0" w:space="0" w:color="auto"/>
            <w:left w:val="none" w:sz="0" w:space="0" w:color="auto"/>
            <w:bottom w:val="none" w:sz="0" w:space="0" w:color="auto"/>
            <w:right w:val="none" w:sz="0" w:space="0" w:color="auto"/>
          </w:divBdr>
          <w:divsChild>
            <w:div w:id="828597364">
              <w:marLeft w:val="0"/>
              <w:marRight w:val="0"/>
              <w:marTop w:val="0"/>
              <w:marBottom w:val="0"/>
              <w:divBdr>
                <w:top w:val="none" w:sz="0" w:space="0" w:color="auto"/>
                <w:left w:val="none" w:sz="0" w:space="0" w:color="auto"/>
                <w:bottom w:val="none" w:sz="0" w:space="0" w:color="auto"/>
                <w:right w:val="none" w:sz="0" w:space="0" w:color="auto"/>
              </w:divBdr>
            </w:div>
            <w:div w:id="1808013190">
              <w:marLeft w:val="0"/>
              <w:marRight w:val="0"/>
              <w:marTop w:val="0"/>
              <w:marBottom w:val="0"/>
              <w:divBdr>
                <w:top w:val="none" w:sz="0" w:space="0" w:color="auto"/>
                <w:left w:val="none" w:sz="0" w:space="0" w:color="auto"/>
                <w:bottom w:val="none" w:sz="0" w:space="0" w:color="auto"/>
                <w:right w:val="none" w:sz="0" w:space="0" w:color="auto"/>
              </w:divBdr>
            </w:div>
            <w:div w:id="1999378999">
              <w:marLeft w:val="0"/>
              <w:marRight w:val="0"/>
              <w:marTop w:val="0"/>
              <w:marBottom w:val="0"/>
              <w:divBdr>
                <w:top w:val="none" w:sz="0" w:space="0" w:color="auto"/>
                <w:left w:val="none" w:sz="0" w:space="0" w:color="auto"/>
                <w:bottom w:val="none" w:sz="0" w:space="0" w:color="auto"/>
                <w:right w:val="none" w:sz="0" w:space="0" w:color="auto"/>
              </w:divBdr>
            </w:div>
          </w:divsChild>
        </w:div>
        <w:div w:id="21785691">
          <w:marLeft w:val="0"/>
          <w:marRight w:val="0"/>
          <w:marTop w:val="0"/>
          <w:marBottom w:val="0"/>
          <w:divBdr>
            <w:top w:val="none" w:sz="0" w:space="0" w:color="auto"/>
            <w:left w:val="none" w:sz="0" w:space="0" w:color="auto"/>
            <w:bottom w:val="none" w:sz="0" w:space="0" w:color="auto"/>
            <w:right w:val="none" w:sz="0" w:space="0" w:color="auto"/>
          </w:divBdr>
        </w:div>
        <w:div w:id="1914856819">
          <w:marLeft w:val="0"/>
          <w:marRight w:val="0"/>
          <w:marTop w:val="0"/>
          <w:marBottom w:val="0"/>
          <w:divBdr>
            <w:top w:val="none" w:sz="0" w:space="0" w:color="auto"/>
            <w:left w:val="none" w:sz="0" w:space="0" w:color="auto"/>
            <w:bottom w:val="none" w:sz="0" w:space="0" w:color="auto"/>
            <w:right w:val="none" w:sz="0" w:space="0" w:color="auto"/>
          </w:divBdr>
          <w:divsChild>
            <w:div w:id="398792798">
              <w:marLeft w:val="0"/>
              <w:marRight w:val="0"/>
              <w:marTop w:val="0"/>
              <w:marBottom w:val="0"/>
              <w:divBdr>
                <w:top w:val="none" w:sz="0" w:space="0" w:color="auto"/>
                <w:left w:val="none" w:sz="0" w:space="0" w:color="auto"/>
                <w:bottom w:val="none" w:sz="0" w:space="0" w:color="auto"/>
                <w:right w:val="none" w:sz="0" w:space="0" w:color="auto"/>
              </w:divBdr>
            </w:div>
            <w:div w:id="1367410493">
              <w:marLeft w:val="0"/>
              <w:marRight w:val="0"/>
              <w:marTop w:val="0"/>
              <w:marBottom w:val="0"/>
              <w:divBdr>
                <w:top w:val="none" w:sz="0" w:space="0" w:color="auto"/>
                <w:left w:val="none" w:sz="0" w:space="0" w:color="auto"/>
                <w:bottom w:val="none" w:sz="0" w:space="0" w:color="auto"/>
                <w:right w:val="none" w:sz="0" w:space="0" w:color="auto"/>
              </w:divBdr>
            </w:div>
            <w:div w:id="1226527320">
              <w:marLeft w:val="0"/>
              <w:marRight w:val="0"/>
              <w:marTop w:val="0"/>
              <w:marBottom w:val="0"/>
              <w:divBdr>
                <w:top w:val="none" w:sz="0" w:space="0" w:color="auto"/>
                <w:left w:val="none" w:sz="0" w:space="0" w:color="auto"/>
                <w:bottom w:val="none" w:sz="0" w:space="0" w:color="auto"/>
                <w:right w:val="none" w:sz="0" w:space="0" w:color="auto"/>
              </w:divBdr>
            </w:div>
            <w:div w:id="650671899">
              <w:marLeft w:val="0"/>
              <w:marRight w:val="0"/>
              <w:marTop w:val="0"/>
              <w:marBottom w:val="0"/>
              <w:divBdr>
                <w:top w:val="none" w:sz="0" w:space="0" w:color="auto"/>
                <w:left w:val="none" w:sz="0" w:space="0" w:color="auto"/>
                <w:bottom w:val="none" w:sz="0" w:space="0" w:color="auto"/>
                <w:right w:val="none" w:sz="0" w:space="0" w:color="auto"/>
              </w:divBdr>
            </w:div>
          </w:divsChild>
        </w:div>
        <w:div w:id="453408327">
          <w:marLeft w:val="0"/>
          <w:marRight w:val="0"/>
          <w:marTop w:val="0"/>
          <w:marBottom w:val="0"/>
          <w:divBdr>
            <w:top w:val="none" w:sz="0" w:space="0" w:color="auto"/>
            <w:left w:val="none" w:sz="0" w:space="0" w:color="auto"/>
            <w:bottom w:val="none" w:sz="0" w:space="0" w:color="auto"/>
            <w:right w:val="none" w:sz="0" w:space="0" w:color="auto"/>
          </w:divBdr>
        </w:div>
        <w:div w:id="715659846">
          <w:marLeft w:val="0"/>
          <w:marRight w:val="0"/>
          <w:marTop w:val="0"/>
          <w:marBottom w:val="0"/>
          <w:divBdr>
            <w:top w:val="none" w:sz="0" w:space="0" w:color="auto"/>
            <w:left w:val="none" w:sz="0" w:space="0" w:color="auto"/>
            <w:bottom w:val="none" w:sz="0" w:space="0" w:color="auto"/>
            <w:right w:val="none" w:sz="0" w:space="0" w:color="auto"/>
          </w:divBdr>
        </w:div>
        <w:div w:id="2011327419">
          <w:marLeft w:val="0"/>
          <w:marRight w:val="0"/>
          <w:marTop w:val="0"/>
          <w:marBottom w:val="0"/>
          <w:divBdr>
            <w:top w:val="none" w:sz="0" w:space="0" w:color="auto"/>
            <w:left w:val="none" w:sz="0" w:space="0" w:color="auto"/>
            <w:bottom w:val="none" w:sz="0" w:space="0" w:color="auto"/>
            <w:right w:val="none" w:sz="0" w:space="0" w:color="auto"/>
          </w:divBdr>
        </w:div>
      </w:divsChild>
    </w:div>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540631984">
      <w:bodyDiv w:val="1"/>
      <w:marLeft w:val="0"/>
      <w:marRight w:val="0"/>
      <w:marTop w:val="0"/>
      <w:marBottom w:val="0"/>
      <w:divBdr>
        <w:top w:val="none" w:sz="0" w:space="0" w:color="auto"/>
        <w:left w:val="none" w:sz="0" w:space="0" w:color="auto"/>
        <w:bottom w:val="none" w:sz="0" w:space="0" w:color="auto"/>
        <w:right w:val="none" w:sz="0" w:space="0" w:color="auto"/>
      </w:divBdr>
    </w:div>
    <w:div w:id="711728555">
      <w:bodyDiv w:val="1"/>
      <w:marLeft w:val="0"/>
      <w:marRight w:val="0"/>
      <w:marTop w:val="0"/>
      <w:marBottom w:val="0"/>
      <w:divBdr>
        <w:top w:val="none" w:sz="0" w:space="0" w:color="auto"/>
        <w:left w:val="none" w:sz="0" w:space="0" w:color="auto"/>
        <w:bottom w:val="none" w:sz="0" w:space="0" w:color="auto"/>
        <w:right w:val="none" w:sz="0" w:space="0" w:color="auto"/>
      </w:divBdr>
    </w:div>
    <w:div w:id="723021679">
      <w:bodyDiv w:val="1"/>
      <w:marLeft w:val="0"/>
      <w:marRight w:val="0"/>
      <w:marTop w:val="0"/>
      <w:marBottom w:val="0"/>
      <w:divBdr>
        <w:top w:val="none" w:sz="0" w:space="0" w:color="auto"/>
        <w:left w:val="none" w:sz="0" w:space="0" w:color="auto"/>
        <w:bottom w:val="none" w:sz="0" w:space="0" w:color="auto"/>
        <w:right w:val="none" w:sz="0" w:space="0" w:color="auto"/>
      </w:divBdr>
      <w:divsChild>
        <w:div w:id="975571836">
          <w:marLeft w:val="0"/>
          <w:marRight w:val="0"/>
          <w:marTop w:val="0"/>
          <w:marBottom w:val="0"/>
          <w:divBdr>
            <w:top w:val="none" w:sz="0" w:space="0" w:color="auto"/>
            <w:left w:val="none" w:sz="0" w:space="0" w:color="auto"/>
            <w:bottom w:val="none" w:sz="0" w:space="0" w:color="auto"/>
            <w:right w:val="none" w:sz="0" w:space="0" w:color="auto"/>
          </w:divBdr>
        </w:div>
        <w:div w:id="549725254">
          <w:marLeft w:val="0"/>
          <w:marRight w:val="0"/>
          <w:marTop w:val="0"/>
          <w:marBottom w:val="0"/>
          <w:divBdr>
            <w:top w:val="none" w:sz="0" w:space="0" w:color="auto"/>
            <w:left w:val="none" w:sz="0" w:space="0" w:color="auto"/>
            <w:bottom w:val="none" w:sz="0" w:space="0" w:color="auto"/>
            <w:right w:val="none" w:sz="0" w:space="0" w:color="auto"/>
          </w:divBdr>
        </w:div>
      </w:divsChild>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787042258">
      <w:bodyDiv w:val="1"/>
      <w:marLeft w:val="0"/>
      <w:marRight w:val="0"/>
      <w:marTop w:val="0"/>
      <w:marBottom w:val="0"/>
      <w:divBdr>
        <w:top w:val="none" w:sz="0" w:space="0" w:color="auto"/>
        <w:left w:val="none" w:sz="0" w:space="0" w:color="auto"/>
        <w:bottom w:val="none" w:sz="0" w:space="0" w:color="auto"/>
        <w:right w:val="none" w:sz="0" w:space="0" w:color="auto"/>
      </w:divBdr>
    </w:div>
    <w:div w:id="844824820">
      <w:bodyDiv w:val="1"/>
      <w:marLeft w:val="0"/>
      <w:marRight w:val="0"/>
      <w:marTop w:val="0"/>
      <w:marBottom w:val="0"/>
      <w:divBdr>
        <w:top w:val="none" w:sz="0" w:space="0" w:color="auto"/>
        <w:left w:val="none" w:sz="0" w:space="0" w:color="auto"/>
        <w:bottom w:val="none" w:sz="0" w:space="0" w:color="auto"/>
        <w:right w:val="none" w:sz="0" w:space="0" w:color="auto"/>
      </w:divBdr>
      <w:divsChild>
        <w:div w:id="2081175519">
          <w:marLeft w:val="0"/>
          <w:marRight w:val="0"/>
          <w:marTop w:val="0"/>
          <w:marBottom w:val="0"/>
          <w:divBdr>
            <w:top w:val="none" w:sz="0" w:space="0" w:color="auto"/>
            <w:left w:val="none" w:sz="0" w:space="0" w:color="auto"/>
            <w:bottom w:val="none" w:sz="0" w:space="0" w:color="auto"/>
            <w:right w:val="none" w:sz="0" w:space="0" w:color="auto"/>
          </w:divBdr>
        </w:div>
        <w:div w:id="1745682540">
          <w:marLeft w:val="0"/>
          <w:marRight w:val="0"/>
          <w:marTop w:val="0"/>
          <w:marBottom w:val="0"/>
          <w:divBdr>
            <w:top w:val="none" w:sz="0" w:space="0" w:color="auto"/>
            <w:left w:val="none" w:sz="0" w:space="0" w:color="auto"/>
            <w:bottom w:val="none" w:sz="0" w:space="0" w:color="auto"/>
            <w:right w:val="none" w:sz="0" w:space="0" w:color="auto"/>
          </w:divBdr>
          <w:divsChild>
            <w:div w:id="2039356417">
              <w:marLeft w:val="0"/>
              <w:marRight w:val="0"/>
              <w:marTop w:val="0"/>
              <w:marBottom w:val="0"/>
              <w:divBdr>
                <w:top w:val="none" w:sz="0" w:space="0" w:color="auto"/>
                <w:left w:val="none" w:sz="0" w:space="0" w:color="auto"/>
                <w:bottom w:val="none" w:sz="0" w:space="0" w:color="auto"/>
                <w:right w:val="none" w:sz="0" w:space="0" w:color="auto"/>
              </w:divBdr>
            </w:div>
            <w:div w:id="14494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097166828">
      <w:bodyDiv w:val="1"/>
      <w:marLeft w:val="0"/>
      <w:marRight w:val="0"/>
      <w:marTop w:val="0"/>
      <w:marBottom w:val="0"/>
      <w:divBdr>
        <w:top w:val="none" w:sz="0" w:space="0" w:color="auto"/>
        <w:left w:val="none" w:sz="0" w:space="0" w:color="auto"/>
        <w:bottom w:val="none" w:sz="0" w:space="0" w:color="auto"/>
        <w:right w:val="none" w:sz="0" w:space="0" w:color="auto"/>
      </w:divBdr>
    </w:div>
    <w:div w:id="1146124003">
      <w:bodyDiv w:val="1"/>
      <w:marLeft w:val="0"/>
      <w:marRight w:val="0"/>
      <w:marTop w:val="0"/>
      <w:marBottom w:val="0"/>
      <w:divBdr>
        <w:top w:val="none" w:sz="0" w:space="0" w:color="auto"/>
        <w:left w:val="none" w:sz="0" w:space="0" w:color="auto"/>
        <w:bottom w:val="none" w:sz="0" w:space="0" w:color="auto"/>
        <w:right w:val="none" w:sz="0" w:space="0" w:color="auto"/>
      </w:divBdr>
      <w:divsChild>
        <w:div w:id="1147744123">
          <w:marLeft w:val="0"/>
          <w:marRight w:val="0"/>
          <w:marTop w:val="0"/>
          <w:marBottom w:val="0"/>
          <w:divBdr>
            <w:top w:val="none" w:sz="0" w:space="0" w:color="auto"/>
            <w:left w:val="none" w:sz="0" w:space="0" w:color="auto"/>
            <w:bottom w:val="none" w:sz="0" w:space="0" w:color="auto"/>
            <w:right w:val="none" w:sz="0" w:space="0" w:color="auto"/>
          </w:divBdr>
        </w:div>
        <w:div w:id="329677407">
          <w:marLeft w:val="0"/>
          <w:marRight w:val="0"/>
          <w:marTop w:val="0"/>
          <w:marBottom w:val="0"/>
          <w:divBdr>
            <w:top w:val="none" w:sz="0" w:space="0" w:color="auto"/>
            <w:left w:val="none" w:sz="0" w:space="0" w:color="auto"/>
            <w:bottom w:val="none" w:sz="0" w:space="0" w:color="auto"/>
            <w:right w:val="none" w:sz="0" w:space="0" w:color="auto"/>
          </w:divBdr>
        </w:div>
      </w:divsChild>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257636378">
      <w:bodyDiv w:val="1"/>
      <w:marLeft w:val="0"/>
      <w:marRight w:val="0"/>
      <w:marTop w:val="0"/>
      <w:marBottom w:val="0"/>
      <w:divBdr>
        <w:top w:val="none" w:sz="0" w:space="0" w:color="auto"/>
        <w:left w:val="none" w:sz="0" w:space="0" w:color="auto"/>
        <w:bottom w:val="none" w:sz="0" w:space="0" w:color="auto"/>
        <w:right w:val="none" w:sz="0" w:space="0" w:color="auto"/>
      </w:divBdr>
      <w:divsChild>
        <w:div w:id="567308109">
          <w:marLeft w:val="0"/>
          <w:marRight w:val="0"/>
          <w:marTop w:val="0"/>
          <w:marBottom w:val="0"/>
          <w:divBdr>
            <w:top w:val="none" w:sz="0" w:space="0" w:color="auto"/>
            <w:left w:val="none" w:sz="0" w:space="0" w:color="auto"/>
            <w:bottom w:val="none" w:sz="0" w:space="0" w:color="auto"/>
            <w:right w:val="none" w:sz="0" w:space="0" w:color="auto"/>
          </w:divBdr>
        </w:div>
        <w:div w:id="61760565">
          <w:marLeft w:val="0"/>
          <w:marRight w:val="0"/>
          <w:marTop w:val="0"/>
          <w:marBottom w:val="0"/>
          <w:divBdr>
            <w:top w:val="none" w:sz="0" w:space="0" w:color="auto"/>
            <w:left w:val="none" w:sz="0" w:space="0" w:color="auto"/>
            <w:bottom w:val="none" w:sz="0" w:space="0" w:color="auto"/>
            <w:right w:val="none" w:sz="0" w:space="0" w:color="auto"/>
          </w:divBdr>
        </w:div>
        <w:div w:id="2082629313">
          <w:marLeft w:val="0"/>
          <w:marRight w:val="0"/>
          <w:marTop w:val="0"/>
          <w:marBottom w:val="0"/>
          <w:divBdr>
            <w:top w:val="none" w:sz="0" w:space="0" w:color="auto"/>
            <w:left w:val="none" w:sz="0" w:space="0" w:color="auto"/>
            <w:bottom w:val="none" w:sz="0" w:space="0" w:color="auto"/>
            <w:right w:val="none" w:sz="0" w:space="0" w:color="auto"/>
          </w:divBdr>
        </w:div>
        <w:div w:id="661857013">
          <w:marLeft w:val="0"/>
          <w:marRight w:val="0"/>
          <w:marTop w:val="0"/>
          <w:marBottom w:val="0"/>
          <w:divBdr>
            <w:top w:val="none" w:sz="0" w:space="0" w:color="auto"/>
            <w:left w:val="none" w:sz="0" w:space="0" w:color="auto"/>
            <w:bottom w:val="none" w:sz="0" w:space="0" w:color="auto"/>
            <w:right w:val="none" w:sz="0" w:space="0" w:color="auto"/>
          </w:divBdr>
        </w:div>
        <w:div w:id="731578745">
          <w:marLeft w:val="0"/>
          <w:marRight w:val="0"/>
          <w:marTop w:val="0"/>
          <w:marBottom w:val="0"/>
          <w:divBdr>
            <w:top w:val="none" w:sz="0" w:space="0" w:color="auto"/>
            <w:left w:val="none" w:sz="0" w:space="0" w:color="auto"/>
            <w:bottom w:val="none" w:sz="0" w:space="0" w:color="auto"/>
            <w:right w:val="none" w:sz="0" w:space="0" w:color="auto"/>
          </w:divBdr>
        </w:div>
        <w:div w:id="122508045">
          <w:marLeft w:val="0"/>
          <w:marRight w:val="0"/>
          <w:marTop w:val="0"/>
          <w:marBottom w:val="0"/>
          <w:divBdr>
            <w:top w:val="none" w:sz="0" w:space="0" w:color="auto"/>
            <w:left w:val="none" w:sz="0" w:space="0" w:color="auto"/>
            <w:bottom w:val="none" w:sz="0" w:space="0" w:color="auto"/>
            <w:right w:val="none" w:sz="0" w:space="0" w:color="auto"/>
          </w:divBdr>
        </w:div>
      </w:divsChild>
    </w:div>
    <w:div w:id="1286429316">
      <w:bodyDiv w:val="1"/>
      <w:marLeft w:val="0"/>
      <w:marRight w:val="0"/>
      <w:marTop w:val="0"/>
      <w:marBottom w:val="0"/>
      <w:divBdr>
        <w:top w:val="none" w:sz="0" w:space="0" w:color="auto"/>
        <w:left w:val="none" w:sz="0" w:space="0" w:color="auto"/>
        <w:bottom w:val="none" w:sz="0" w:space="0" w:color="auto"/>
        <w:right w:val="none" w:sz="0" w:space="0" w:color="auto"/>
      </w:divBdr>
      <w:divsChild>
        <w:div w:id="594048911">
          <w:marLeft w:val="0"/>
          <w:marRight w:val="0"/>
          <w:marTop w:val="0"/>
          <w:marBottom w:val="0"/>
          <w:divBdr>
            <w:top w:val="none" w:sz="0" w:space="0" w:color="auto"/>
            <w:left w:val="none" w:sz="0" w:space="0" w:color="auto"/>
            <w:bottom w:val="none" w:sz="0" w:space="0" w:color="auto"/>
            <w:right w:val="none" w:sz="0" w:space="0" w:color="auto"/>
          </w:divBdr>
        </w:div>
        <w:div w:id="2065172827">
          <w:marLeft w:val="0"/>
          <w:marRight w:val="0"/>
          <w:marTop w:val="0"/>
          <w:marBottom w:val="0"/>
          <w:divBdr>
            <w:top w:val="none" w:sz="0" w:space="0" w:color="auto"/>
            <w:left w:val="none" w:sz="0" w:space="0" w:color="auto"/>
            <w:bottom w:val="none" w:sz="0" w:space="0" w:color="auto"/>
            <w:right w:val="none" w:sz="0" w:space="0" w:color="auto"/>
          </w:divBdr>
          <w:divsChild>
            <w:div w:id="1239441675">
              <w:marLeft w:val="0"/>
              <w:marRight w:val="0"/>
              <w:marTop w:val="0"/>
              <w:marBottom w:val="0"/>
              <w:divBdr>
                <w:top w:val="none" w:sz="0" w:space="0" w:color="auto"/>
                <w:left w:val="none" w:sz="0" w:space="0" w:color="auto"/>
                <w:bottom w:val="none" w:sz="0" w:space="0" w:color="auto"/>
                <w:right w:val="none" w:sz="0" w:space="0" w:color="auto"/>
              </w:divBdr>
            </w:div>
            <w:div w:id="1020862546">
              <w:marLeft w:val="0"/>
              <w:marRight w:val="0"/>
              <w:marTop w:val="0"/>
              <w:marBottom w:val="0"/>
              <w:divBdr>
                <w:top w:val="none" w:sz="0" w:space="0" w:color="auto"/>
                <w:left w:val="none" w:sz="0" w:space="0" w:color="auto"/>
                <w:bottom w:val="none" w:sz="0" w:space="0" w:color="auto"/>
                <w:right w:val="none" w:sz="0" w:space="0" w:color="auto"/>
              </w:divBdr>
              <w:divsChild>
                <w:div w:id="2081557550">
                  <w:marLeft w:val="0"/>
                  <w:marRight w:val="0"/>
                  <w:marTop w:val="0"/>
                  <w:marBottom w:val="0"/>
                  <w:divBdr>
                    <w:top w:val="none" w:sz="0" w:space="0" w:color="auto"/>
                    <w:left w:val="none" w:sz="0" w:space="0" w:color="auto"/>
                    <w:bottom w:val="none" w:sz="0" w:space="0" w:color="auto"/>
                    <w:right w:val="none" w:sz="0" w:space="0" w:color="auto"/>
                  </w:divBdr>
                </w:div>
                <w:div w:id="1420710292">
                  <w:marLeft w:val="0"/>
                  <w:marRight w:val="0"/>
                  <w:marTop w:val="0"/>
                  <w:marBottom w:val="0"/>
                  <w:divBdr>
                    <w:top w:val="none" w:sz="0" w:space="0" w:color="auto"/>
                    <w:left w:val="none" w:sz="0" w:space="0" w:color="auto"/>
                    <w:bottom w:val="none" w:sz="0" w:space="0" w:color="auto"/>
                    <w:right w:val="none" w:sz="0" w:space="0" w:color="auto"/>
                  </w:divBdr>
                </w:div>
              </w:divsChild>
            </w:div>
            <w:div w:id="56822178">
              <w:marLeft w:val="0"/>
              <w:marRight w:val="0"/>
              <w:marTop w:val="0"/>
              <w:marBottom w:val="0"/>
              <w:divBdr>
                <w:top w:val="none" w:sz="0" w:space="0" w:color="auto"/>
                <w:left w:val="none" w:sz="0" w:space="0" w:color="auto"/>
                <w:bottom w:val="none" w:sz="0" w:space="0" w:color="auto"/>
                <w:right w:val="none" w:sz="0" w:space="0" w:color="auto"/>
              </w:divBdr>
            </w:div>
            <w:div w:id="562764111">
              <w:marLeft w:val="0"/>
              <w:marRight w:val="0"/>
              <w:marTop w:val="0"/>
              <w:marBottom w:val="0"/>
              <w:divBdr>
                <w:top w:val="none" w:sz="0" w:space="0" w:color="auto"/>
                <w:left w:val="none" w:sz="0" w:space="0" w:color="auto"/>
                <w:bottom w:val="none" w:sz="0" w:space="0" w:color="auto"/>
                <w:right w:val="none" w:sz="0" w:space="0" w:color="auto"/>
              </w:divBdr>
            </w:div>
            <w:div w:id="1132863806">
              <w:marLeft w:val="0"/>
              <w:marRight w:val="0"/>
              <w:marTop w:val="0"/>
              <w:marBottom w:val="0"/>
              <w:divBdr>
                <w:top w:val="none" w:sz="0" w:space="0" w:color="auto"/>
                <w:left w:val="none" w:sz="0" w:space="0" w:color="auto"/>
                <w:bottom w:val="none" w:sz="0" w:space="0" w:color="auto"/>
                <w:right w:val="none" w:sz="0" w:space="0" w:color="auto"/>
              </w:divBdr>
              <w:divsChild>
                <w:div w:id="2044790417">
                  <w:marLeft w:val="0"/>
                  <w:marRight w:val="0"/>
                  <w:marTop w:val="0"/>
                  <w:marBottom w:val="0"/>
                  <w:divBdr>
                    <w:top w:val="none" w:sz="0" w:space="0" w:color="auto"/>
                    <w:left w:val="none" w:sz="0" w:space="0" w:color="auto"/>
                    <w:bottom w:val="none" w:sz="0" w:space="0" w:color="auto"/>
                    <w:right w:val="none" w:sz="0" w:space="0" w:color="auto"/>
                  </w:divBdr>
                </w:div>
                <w:div w:id="2012440701">
                  <w:marLeft w:val="0"/>
                  <w:marRight w:val="0"/>
                  <w:marTop w:val="0"/>
                  <w:marBottom w:val="0"/>
                  <w:divBdr>
                    <w:top w:val="none" w:sz="0" w:space="0" w:color="auto"/>
                    <w:left w:val="none" w:sz="0" w:space="0" w:color="auto"/>
                    <w:bottom w:val="none" w:sz="0" w:space="0" w:color="auto"/>
                    <w:right w:val="none" w:sz="0" w:space="0" w:color="auto"/>
                  </w:divBdr>
                </w:div>
                <w:div w:id="628123300">
                  <w:marLeft w:val="0"/>
                  <w:marRight w:val="0"/>
                  <w:marTop w:val="0"/>
                  <w:marBottom w:val="0"/>
                  <w:divBdr>
                    <w:top w:val="none" w:sz="0" w:space="0" w:color="auto"/>
                    <w:left w:val="none" w:sz="0" w:space="0" w:color="auto"/>
                    <w:bottom w:val="none" w:sz="0" w:space="0" w:color="auto"/>
                    <w:right w:val="none" w:sz="0" w:space="0" w:color="auto"/>
                  </w:divBdr>
                </w:div>
              </w:divsChild>
            </w:div>
            <w:div w:id="1517573743">
              <w:marLeft w:val="0"/>
              <w:marRight w:val="0"/>
              <w:marTop w:val="0"/>
              <w:marBottom w:val="0"/>
              <w:divBdr>
                <w:top w:val="none" w:sz="0" w:space="0" w:color="auto"/>
                <w:left w:val="none" w:sz="0" w:space="0" w:color="auto"/>
                <w:bottom w:val="none" w:sz="0" w:space="0" w:color="auto"/>
                <w:right w:val="none" w:sz="0" w:space="0" w:color="auto"/>
              </w:divBdr>
            </w:div>
            <w:div w:id="1332026523">
              <w:marLeft w:val="0"/>
              <w:marRight w:val="0"/>
              <w:marTop w:val="0"/>
              <w:marBottom w:val="0"/>
              <w:divBdr>
                <w:top w:val="none" w:sz="0" w:space="0" w:color="auto"/>
                <w:left w:val="none" w:sz="0" w:space="0" w:color="auto"/>
                <w:bottom w:val="none" w:sz="0" w:space="0" w:color="auto"/>
                <w:right w:val="none" w:sz="0" w:space="0" w:color="auto"/>
              </w:divBdr>
              <w:divsChild>
                <w:div w:id="1871406562">
                  <w:marLeft w:val="0"/>
                  <w:marRight w:val="0"/>
                  <w:marTop w:val="0"/>
                  <w:marBottom w:val="0"/>
                  <w:divBdr>
                    <w:top w:val="none" w:sz="0" w:space="0" w:color="auto"/>
                    <w:left w:val="none" w:sz="0" w:space="0" w:color="auto"/>
                    <w:bottom w:val="none" w:sz="0" w:space="0" w:color="auto"/>
                    <w:right w:val="none" w:sz="0" w:space="0" w:color="auto"/>
                  </w:divBdr>
                </w:div>
                <w:div w:id="908535813">
                  <w:marLeft w:val="0"/>
                  <w:marRight w:val="0"/>
                  <w:marTop w:val="0"/>
                  <w:marBottom w:val="0"/>
                  <w:divBdr>
                    <w:top w:val="none" w:sz="0" w:space="0" w:color="auto"/>
                    <w:left w:val="none" w:sz="0" w:space="0" w:color="auto"/>
                    <w:bottom w:val="none" w:sz="0" w:space="0" w:color="auto"/>
                    <w:right w:val="none" w:sz="0" w:space="0" w:color="auto"/>
                  </w:divBdr>
                </w:div>
                <w:div w:id="1227180202">
                  <w:marLeft w:val="0"/>
                  <w:marRight w:val="0"/>
                  <w:marTop w:val="0"/>
                  <w:marBottom w:val="0"/>
                  <w:divBdr>
                    <w:top w:val="none" w:sz="0" w:space="0" w:color="auto"/>
                    <w:left w:val="none" w:sz="0" w:space="0" w:color="auto"/>
                    <w:bottom w:val="none" w:sz="0" w:space="0" w:color="auto"/>
                    <w:right w:val="none" w:sz="0" w:space="0" w:color="auto"/>
                  </w:divBdr>
                </w:div>
                <w:div w:id="846136079">
                  <w:marLeft w:val="0"/>
                  <w:marRight w:val="0"/>
                  <w:marTop w:val="0"/>
                  <w:marBottom w:val="0"/>
                  <w:divBdr>
                    <w:top w:val="none" w:sz="0" w:space="0" w:color="auto"/>
                    <w:left w:val="none" w:sz="0" w:space="0" w:color="auto"/>
                    <w:bottom w:val="none" w:sz="0" w:space="0" w:color="auto"/>
                    <w:right w:val="none" w:sz="0" w:space="0" w:color="auto"/>
                  </w:divBdr>
                </w:div>
              </w:divsChild>
            </w:div>
            <w:div w:id="1883590155">
              <w:marLeft w:val="0"/>
              <w:marRight w:val="0"/>
              <w:marTop w:val="0"/>
              <w:marBottom w:val="0"/>
              <w:divBdr>
                <w:top w:val="none" w:sz="0" w:space="0" w:color="auto"/>
                <w:left w:val="none" w:sz="0" w:space="0" w:color="auto"/>
                <w:bottom w:val="none" w:sz="0" w:space="0" w:color="auto"/>
                <w:right w:val="none" w:sz="0" w:space="0" w:color="auto"/>
              </w:divBdr>
            </w:div>
            <w:div w:id="702707952">
              <w:marLeft w:val="0"/>
              <w:marRight w:val="0"/>
              <w:marTop w:val="0"/>
              <w:marBottom w:val="0"/>
              <w:divBdr>
                <w:top w:val="none" w:sz="0" w:space="0" w:color="auto"/>
                <w:left w:val="none" w:sz="0" w:space="0" w:color="auto"/>
                <w:bottom w:val="none" w:sz="0" w:space="0" w:color="auto"/>
                <w:right w:val="none" w:sz="0" w:space="0" w:color="auto"/>
              </w:divBdr>
            </w:div>
            <w:div w:id="1293168863">
              <w:marLeft w:val="0"/>
              <w:marRight w:val="0"/>
              <w:marTop w:val="0"/>
              <w:marBottom w:val="0"/>
              <w:divBdr>
                <w:top w:val="none" w:sz="0" w:space="0" w:color="auto"/>
                <w:left w:val="none" w:sz="0" w:space="0" w:color="auto"/>
                <w:bottom w:val="none" w:sz="0" w:space="0" w:color="auto"/>
                <w:right w:val="none" w:sz="0" w:space="0" w:color="auto"/>
              </w:divBdr>
            </w:div>
          </w:divsChild>
        </w:div>
        <w:div w:id="592920">
          <w:marLeft w:val="0"/>
          <w:marRight w:val="0"/>
          <w:marTop w:val="0"/>
          <w:marBottom w:val="0"/>
          <w:divBdr>
            <w:top w:val="none" w:sz="0" w:space="0" w:color="auto"/>
            <w:left w:val="none" w:sz="0" w:space="0" w:color="auto"/>
            <w:bottom w:val="none" w:sz="0" w:space="0" w:color="auto"/>
            <w:right w:val="none" w:sz="0" w:space="0" w:color="auto"/>
          </w:divBdr>
        </w:div>
        <w:div w:id="40399308">
          <w:marLeft w:val="0"/>
          <w:marRight w:val="0"/>
          <w:marTop w:val="0"/>
          <w:marBottom w:val="0"/>
          <w:divBdr>
            <w:top w:val="none" w:sz="0" w:space="0" w:color="auto"/>
            <w:left w:val="none" w:sz="0" w:space="0" w:color="auto"/>
            <w:bottom w:val="none" w:sz="0" w:space="0" w:color="auto"/>
            <w:right w:val="none" w:sz="0" w:space="0" w:color="auto"/>
          </w:divBdr>
        </w:div>
      </w:divsChild>
    </w:div>
    <w:div w:id="1402799530">
      <w:bodyDiv w:val="1"/>
      <w:marLeft w:val="0"/>
      <w:marRight w:val="0"/>
      <w:marTop w:val="0"/>
      <w:marBottom w:val="0"/>
      <w:divBdr>
        <w:top w:val="none" w:sz="0" w:space="0" w:color="auto"/>
        <w:left w:val="none" w:sz="0" w:space="0" w:color="auto"/>
        <w:bottom w:val="none" w:sz="0" w:space="0" w:color="auto"/>
        <w:right w:val="none" w:sz="0" w:space="0" w:color="auto"/>
      </w:divBdr>
    </w:div>
    <w:div w:id="1456101608">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582451470">
      <w:bodyDiv w:val="1"/>
      <w:marLeft w:val="0"/>
      <w:marRight w:val="0"/>
      <w:marTop w:val="0"/>
      <w:marBottom w:val="0"/>
      <w:divBdr>
        <w:top w:val="none" w:sz="0" w:space="0" w:color="auto"/>
        <w:left w:val="none" w:sz="0" w:space="0" w:color="auto"/>
        <w:bottom w:val="none" w:sz="0" w:space="0" w:color="auto"/>
        <w:right w:val="none" w:sz="0" w:space="0" w:color="auto"/>
      </w:divBdr>
      <w:divsChild>
        <w:div w:id="1048839609">
          <w:marLeft w:val="0"/>
          <w:marRight w:val="0"/>
          <w:marTop w:val="0"/>
          <w:marBottom w:val="0"/>
          <w:divBdr>
            <w:top w:val="none" w:sz="0" w:space="0" w:color="auto"/>
            <w:left w:val="none" w:sz="0" w:space="0" w:color="auto"/>
            <w:bottom w:val="none" w:sz="0" w:space="0" w:color="auto"/>
            <w:right w:val="none" w:sz="0" w:space="0" w:color="auto"/>
          </w:divBdr>
        </w:div>
        <w:div w:id="140654842">
          <w:marLeft w:val="0"/>
          <w:marRight w:val="0"/>
          <w:marTop w:val="0"/>
          <w:marBottom w:val="0"/>
          <w:divBdr>
            <w:top w:val="none" w:sz="0" w:space="0" w:color="auto"/>
            <w:left w:val="none" w:sz="0" w:space="0" w:color="auto"/>
            <w:bottom w:val="none" w:sz="0" w:space="0" w:color="auto"/>
            <w:right w:val="none" w:sz="0" w:space="0" w:color="auto"/>
          </w:divBdr>
          <w:divsChild>
            <w:div w:id="180121503">
              <w:marLeft w:val="0"/>
              <w:marRight w:val="0"/>
              <w:marTop w:val="0"/>
              <w:marBottom w:val="0"/>
              <w:divBdr>
                <w:top w:val="none" w:sz="0" w:space="0" w:color="auto"/>
                <w:left w:val="none" w:sz="0" w:space="0" w:color="auto"/>
                <w:bottom w:val="none" w:sz="0" w:space="0" w:color="auto"/>
                <w:right w:val="none" w:sz="0" w:space="0" w:color="auto"/>
              </w:divBdr>
            </w:div>
            <w:div w:id="764569469">
              <w:marLeft w:val="0"/>
              <w:marRight w:val="0"/>
              <w:marTop w:val="0"/>
              <w:marBottom w:val="0"/>
              <w:divBdr>
                <w:top w:val="none" w:sz="0" w:space="0" w:color="auto"/>
                <w:left w:val="none" w:sz="0" w:space="0" w:color="auto"/>
                <w:bottom w:val="none" w:sz="0" w:space="0" w:color="auto"/>
                <w:right w:val="none" w:sz="0" w:space="0" w:color="auto"/>
              </w:divBdr>
              <w:divsChild>
                <w:div w:id="1643920357">
                  <w:marLeft w:val="0"/>
                  <w:marRight w:val="0"/>
                  <w:marTop w:val="0"/>
                  <w:marBottom w:val="0"/>
                  <w:divBdr>
                    <w:top w:val="none" w:sz="0" w:space="0" w:color="auto"/>
                    <w:left w:val="none" w:sz="0" w:space="0" w:color="auto"/>
                    <w:bottom w:val="none" w:sz="0" w:space="0" w:color="auto"/>
                    <w:right w:val="none" w:sz="0" w:space="0" w:color="auto"/>
                  </w:divBdr>
                </w:div>
                <w:div w:id="1281494296">
                  <w:marLeft w:val="0"/>
                  <w:marRight w:val="0"/>
                  <w:marTop w:val="0"/>
                  <w:marBottom w:val="0"/>
                  <w:divBdr>
                    <w:top w:val="none" w:sz="0" w:space="0" w:color="auto"/>
                    <w:left w:val="none" w:sz="0" w:space="0" w:color="auto"/>
                    <w:bottom w:val="none" w:sz="0" w:space="0" w:color="auto"/>
                    <w:right w:val="none" w:sz="0" w:space="0" w:color="auto"/>
                  </w:divBdr>
                </w:div>
                <w:div w:id="1467354434">
                  <w:marLeft w:val="0"/>
                  <w:marRight w:val="0"/>
                  <w:marTop w:val="0"/>
                  <w:marBottom w:val="0"/>
                  <w:divBdr>
                    <w:top w:val="none" w:sz="0" w:space="0" w:color="auto"/>
                    <w:left w:val="none" w:sz="0" w:space="0" w:color="auto"/>
                    <w:bottom w:val="none" w:sz="0" w:space="0" w:color="auto"/>
                    <w:right w:val="none" w:sz="0" w:space="0" w:color="auto"/>
                  </w:divBdr>
                </w:div>
              </w:divsChild>
            </w:div>
            <w:div w:id="1516193069">
              <w:marLeft w:val="0"/>
              <w:marRight w:val="0"/>
              <w:marTop w:val="0"/>
              <w:marBottom w:val="0"/>
              <w:divBdr>
                <w:top w:val="none" w:sz="0" w:space="0" w:color="auto"/>
                <w:left w:val="none" w:sz="0" w:space="0" w:color="auto"/>
                <w:bottom w:val="none" w:sz="0" w:space="0" w:color="auto"/>
                <w:right w:val="none" w:sz="0" w:space="0" w:color="auto"/>
              </w:divBdr>
            </w:div>
            <w:div w:id="2031879872">
              <w:marLeft w:val="0"/>
              <w:marRight w:val="0"/>
              <w:marTop w:val="0"/>
              <w:marBottom w:val="0"/>
              <w:divBdr>
                <w:top w:val="none" w:sz="0" w:space="0" w:color="auto"/>
                <w:left w:val="none" w:sz="0" w:space="0" w:color="auto"/>
                <w:bottom w:val="none" w:sz="0" w:space="0" w:color="auto"/>
                <w:right w:val="none" w:sz="0" w:space="0" w:color="auto"/>
              </w:divBdr>
            </w:div>
            <w:div w:id="1949390613">
              <w:marLeft w:val="0"/>
              <w:marRight w:val="0"/>
              <w:marTop w:val="0"/>
              <w:marBottom w:val="0"/>
              <w:divBdr>
                <w:top w:val="none" w:sz="0" w:space="0" w:color="auto"/>
                <w:left w:val="none" w:sz="0" w:space="0" w:color="auto"/>
                <w:bottom w:val="none" w:sz="0" w:space="0" w:color="auto"/>
                <w:right w:val="none" w:sz="0" w:space="0" w:color="auto"/>
              </w:divBdr>
            </w:div>
            <w:div w:id="1754820288">
              <w:marLeft w:val="0"/>
              <w:marRight w:val="0"/>
              <w:marTop w:val="0"/>
              <w:marBottom w:val="0"/>
              <w:divBdr>
                <w:top w:val="none" w:sz="0" w:space="0" w:color="auto"/>
                <w:left w:val="none" w:sz="0" w:space="0" w:color="auto"/>
                <w:bottom w:val="none" w:sz="0" w:space="0" w:color="auto"/>
                <w:right w:val="none" w:sz="0" w:space="0" w:color="auto"/>
              </w:divBdr>
              <w:divsChild>
                <w:div w:id="1347093382">
                  <w:marLeft w:val="0"/>
                  <w:marRight w:val="0"/>
                  <w:marTop w:val="0"/>
                  <w:marBottom w:val="0"/>
                  <w:divBdr>
                    <w:top w:val="none" w:sz="0" w:space="0" w:color="auto"/>
                    <w:left w:val="none" w:sz="0" w:space="0" w:color="auto"/>
                    <w:bottom w:val="none" w:sz="0" w:space="0" w:color="auto"/>
                    <w:right w:val="none" w:sz="0" w:space="0" w:color="auto"/>
                  </w:divBdr>
                </w:div>
                <w:div w:id="970593129">
                  <w:marLeft w:val="0"/>
                  <w:marRight w:val="0"/>
                  <w:marTop w:val="0"/>
                  <w:marBottom w:val="0"/>
                  <w:divBdr>
                    <w:top w:val="none" w:sz="0" w:space="0" w:color="auto"/>
                    <w:left w:val="none" w:sz="0" w:space="0" w:color="auto"/>
                    <w:bottom w:val="none" w:sz="0" w:space="0" w:color="auto"/>
                    <w:right w:val="none" w:sz="0" w:space="0" w:color="auto"/>
                  </w:divBdr>
                </w:div>
                <w:div w:id="967666258">
                  <w:marLeft w:val="0"/>
                  <w:marRight w:val="0"/>
                  <w:marTop w:val="0"/>
                  <w:marBottom w:val="0"/>
                  <w:divBdr>
                    <w:top w:val="none" w:sz="0" w:space="0" w:color="auto"/>
                    <w:left w:val="none" w:sz="0" w:space="0" w:color="auto"/>
                    <w:bottom w:val="none" w:sz="0" w:space="0" w:color="auto"/>
                    <w:right w:val="none" w:sz="0" w:space="0" w:color="auto"/>
                  </w:divBdr>
                </w:div>
              </w:divsChild>
            </w:div>
            <w:div w:id="1977449025">
              <w:marLeft w:val="0"/>
              <w:marRight w:val="0"/>
              <w:marTop w:val="0"/>
              <w:marBottom w:val="0"/>
              <w:divBdr>
                <w:top w:val="none" w:sz="0" w:space="0" w:color="auto"/>
                <w:left w:val="none" w:sz="0" w:space="0" w:color="auto"/>
                <w:bottom w:val="none" w:sz="0" w:space="0" w:color="auto"/>
                <w:right w:val="none" w:sz="0" w:space="0" w:color="auto"/>
              </w:divBdr>
            </w:div>
            <w:div w:id="1446345409">
              <w:marLeft w:val="0"/>
              <w:marRight w:val="0"/>
              <w:marTop w:val="0"/>
              <w:marBottom w:val="0"/>
              <w:divBdr>
                <w:top w:val="none" w:sz="0" w:space="0" w:color="auto"/>
                <w:left w:val="none" w:sz="0" w:space="0" w:color="auto"/>
                <w:bottom w:val="none" w:sz="0" w:space="0" w:color="auto"/>
                <w:right w:val="none" w:sz="0" w:space="0" w:color="auto"/>
              </w:divBdr>
              <w:divsChild>
                <w:div w:id="1116481038">
                  <w:marLeft w:val="0"/>
                  <w:marRight w:val="0"/>
                  <w:marTop w:val="0"/>
                  <w:marBottom w:val="0"/>
                  <w:divBdr>
                    <w:top w:val="none" w:sz="0" w:space="0" w:color="auto"/>
                    <w:left w:val="none" w:sz="0" w:space="0" w:color="auto"/>
                    <w:bottom w:val="none" w:sz="0" w:space="0" w:color="auto"/>
                    <w:right w:val="none" w:sz="0" w:space="0" w:color="auto"/>
                  </w:divBdr>
                </w:div>
                <w:div w:id="2106998231">
                  <w:marLeft w:val="0"/>
                  <w:marRight w:val="0"/>
                  <w:marTop w:val="0"/>
                  <w:marBottom w:val="0"/>
                  <w:divBdr>
                    <w:top w:val="none" w:sz="0" w:space="0" w:color="auto"/>
                    <w:left w:val="none" w:sz="0" w:space="0" w:color="auto"/>
                    <w:bottom w:val="none" w:sz="0" w:space="0" w:color="auto"/>
                    <w:right w:val="none" w:sz="0" w:space="0" w:color="auto"/>
                  </w:divBdr>
                </w:div>
                <w:div w:id="1873570332">
                  <w:marLeft w:val="0"/>
                  <w:marRight w:val="0"/>
                  <w:marTop w:val="0"/>
                  <w:marBottom w:val="0"/>
                  <w:divBdr>
                    <w:top w:val="none" w:sz="0" w:space="0" w:color="auto"/>
                    <w:left w:val="none" w:sz="0" w:space="0" w:color="auto"/>
                    <w:bottom w:val="none" w:sz="0" w:space="0" w:color="auto"/>
                    <w:right w:val="none" w:sz="0" w:space="0" w:color="auto"/>
                  </w:divBdr>
                </w:div>
                <w:div w:id="1479347510">
                  <w:marLeft w:val="0"/>
                  <w:marRight w:val="0"/>
                  <w:marTop w:val="0"/>
                  <w:marBottom w:val="0"/>
                  <w:divBdr>
                    <w:top w:val="none" w:sz="0" w:space="0" w:color="auto"/>
                    <w:left w:val="none" w:sz="0" w:space="0" w:color="auto"/>
                    <w:bottom w:val="none" w:sz="0" w:space="0" w:color="auto"/>
                    <w:right w:val="none" w:sz="0" w:space="0" w:color="auto"/>
                  </w:divBdr>
                </w:div>
              </w:divsChild>
            </w:div>
            <w:div w:id="1689794929">
              <w:marLeft w:val="0"/>
              <w:marRight w:val="0"/>
              <w:marTop w:val="0"/>
              <w:marBottom w:val="0"/>
              <w:divBdr>
                <w:top w:val="none" w:sz="0" w:space="0" w:color="auto"/>
                <w:left w:val="none" w:sz="0" w:space="0" w:color="auto"/>
                <w:bottom w:val="none" w:sz="0" w:space="0" w:color="auto"/>
                <w:right w:val="none" w:sz="0" w:space="0" w:color="auto"/>
              </w:divBdr>
            </w:div>
            <w:div w:id="814031912">
              <w:marLeft w:val="0"/>
              <w:marRight w:val="0"/>
              <w:marTop w:val="0"/>
              <w:marBottom w:val="0"/>
              <w:divBdr>
                <w:top w:val="none" w:sz="0" w:space="0" w:color="auto"/>
                <w:left w:val="none" w:sz="0" w:space="0" w:color="auto"/>
                <w:bottom w:val="none" w:sz="0" w:space="0" w:color="auto"/>
                <w:right w:val="none" w:sz="0" w:space="0" w:color="auto"/>
              </w:divBdr>
            </w:div>
            <w:div w:id="734662253">
              <w:marLeft w:val="0"/>
              <w:marRight w:val="0"/>
              <w:marTop w:val="0"/>
              <w:marBottom w:val="0"/>
              <w:divBdr>
                <w:top w:val="none" w:sz="0" w:space="0" w:color="auto"/>
                <w:left w:val="none" w:sz="0" w:space="0" w:color="auto"/>
                <w:bottom w:val="none" w:sz="0" w:space="0" w:color="auto"/>
                <w:right w:val="none" w:sz="0" w:space="0" w:color="auto"/>
              </w:divBdr>
            </w:div>
          </w:divsChild>
        </w:div>
        <w:div w:id="1526098330">
          <w:marLeft w:val="0"/>
          <w:marRight w:val="0"/>
          <w:marTop w:val="0"/>
          <w:marBottom w:val="0"/>
          <w:divBdr>
            <w:top w:val="none" w:sz="0" w:space="0" w:color="auto"/>
            <w:left w:val="none" w:sz="0" w:space="0" w:color="auto"/>
            <w:bottom w:val="none" w:sz="0" w:space="0" w:color="auto"/>
            <w:right w:val="none" w:sz="0" w:space="0" w:color="auto"/>
          </w:divBdr>
        </w:div>
      </w:divsChild>
    </w:div>
    <w:div w:id="1587424190">
      <w:bodyDiv w:val="1"/>
      <w:marLeft w:val="0"/>
      <w:marRight w:val="0"/>
      <w:marTop w:val="0"/>
      <w:marBottom w:val="0"/>
      <w:divBdr>
        <w:top w:val="none" w:sz="0" w:space="0" w:color="auto"/>
        <w:left w:val="none" w:sz="0" w:space="0" w:color="auto"/>
        <w:bottom w:val="none" w:sz="0" w:space="0" w:color="auto"/>
        <w:right w:val="none" w:sz="0" w:space="0" w:color="auto"/>
      </w:divBdr>
    </w:div>
    <w:div w:id="1716276330">
      <w:bodyDiv w:val="1"/>
      <w:marLeft w:val="0"/>
      <w:marRight w:val="0"/>
      <w:marTop w:val="0"/>
      <w:marBottom w:val="0"/>
      <w:divBdr>
        <w:top w:val="none" w:sz="0" w:space="0" w:color="auto"/>
        <w:left w:val="none" w:sz="0" w:space="0" w:color="auto"/>
        <w:bottom w:val="none" w:sz="0" w:space="0" w:color="auto"/>
        <w:right w:val="none" w:sz="0" w:space="0" w:color="auto"/>
      </w:divBdr>
    </w:div>
    <w:div w:id="1778672010">
      <w:bodyDiv w:val="1"/>
      <w:marLeft w:val="0"/>
      <w:marRight w:val="0"/>
      <w:marTop w:val="0"/>
      <w:marBottom w:val="0"/>
      <w:divBdr>
        <w:top w:val="none" w:sz="0" w:space="0" w:color="auto"/>
        <w:left w:val="none" w:sz="0" w:space="0" w:color="auto"/>
        <w:bottom w:val="none" w:sz="0" w:space="0" w:color="auto"/>
        <w:right w:val="none" w:sz="0" w:space="0" w:color="auto"/>
      </w:divBdr>
    </w:div>
    <w:div w:id="1796291197">
      <w:bodyDiv w:val="1"/>
      <w:marLeft w:val="0"/>
      <w:marRight w:val="0"/>
      <w:marTop w:val="0"/>
      <w:marBottom w:val="0"/>
      <w:divBdr>
        <w:top w:val="none" w:sz="0" w:space="0" w:color="auto"/>
        <w:left w:val="none" w:sz="0" w:space="0" w:color="auto"/>
        <w:bottom w:val="none" w:sz="0" w:space="0" w:color="auto"/>
        <w:right w:val="none" w:sz="0" w:space="0" w:color="auto"/>
      </w:divBdr>
    </w:div>
    <w:div w:id="1853913413">
      <w:bodyDiv w:val="1"/>
      <w:marLeft w:val="0"/>
      <w:marRight w:val="0"/>
      <w:marTop w:val="0"/>
      <w:marBottom w:val="0"/>
      <w:divBdr>
        <w:top w:val="none" w:sz="0" w:space="0" w:color="auto"/>
        <w:left w:val="none" w:sz="0" w:space="0" w:color="auto"/>
        <w:bottom w:val="none" w:sz="0" w:space="0" w:color="auto"/>
        <w:right w:val="none" w:sz="0" w:space="0" w:color="auto"/>
      </w:divBdr>
    </w:div>
    <w:div w:id="1891064993">
      <w:bodyDiv w:val="1"/>
      <w:marLeft w:val="0"/>
      <w:marRight w:val="0"/>
      <w:marTop w:val="0"/>
      <w:marBottom w:val="0"/>
      <w:divBdr>
        <w:top w:val="none" w:sz="0" w:space="0" w:color="auto"/>
        <w:left w:val="none" w:sz="0" w:space="0" w:color="auto"/>
        <w:bottom w:val="none" w:sz="0" w:space="0" w:color="auto"/>
        <w:right w:val="none" w:sz="0" w:space="0" w:color="auto"/>
      </w:divBdr>
    </w:div>
    <w:div w:id="2063210077">
      <w:bodyDiv w:val="1"/>
      <w:marLeft w:val="0"/>
      <w:marRight w:val="0"/>
      <w:marTop w:val="0"/>
      <w:marBottom w:val="0"/>
      <w:divBdr>
        <w:top w:val="none" w:sz="0" w:space="0" w:color="auto"/>
        <w:left w:val="none" w:sz="0" w:space="0" w:color="auto"/>
        <w:bottom w:val="none" w:sz="0" w:space="0" w:color="auto"/>
        <w:right w:val="none" w:sz="0" w:space="0" w:color="auto"/>
      </w:divBdr>
    </w:div>
    <w:div w:id="206328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808.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EC8B2-7425-4834-9A12-C0E52E96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1526</Words>
  <Characters>871</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2393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Giedrė Namajūnaitė</cp:lastModifiedBy>
  <cp:revision>4</cp:revision>
  <cp:lastPrinted>2020-08-07T07:25:00Z</cp:lastPrinted>
  <dcterms:created xsi:type="dcterms:W3CDTF">2021-08-19T10:38:00Z</dcterms:created>
  <dcterms:modified xsi:type="dcterms:W3CDTF">2021-08-19T10:39:00Z</dcterms:modified>
</cp:coreProperties>
</file>