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26A5" w14:textId="77777777" w:rsidR="000E41A3" w:rsidRDefault="000E41A3" w:rsidP="00A97CDD">
      <w:pPr>
        <w:jc w:val="center"/>
        <w:rPr>
          <w:b/>
          <w:bCs/>
          <w:szCs w:val="24"/>
        </w:rPr>
      </w:pPr>
    </w:p>
    <w:p w14:paraId="44230036" w14:textId="475D73FA" w:rsidR="00A97CDD" w:rsidRPr="0016657F" w:rsidRDefault="00A97CDD" w:rsidP="00A97CDD">
      <w:pPr>
        <w:jc w:val="center"/>
        <w:rPr>
          <w:szCs w:val="24"/>
          <w:lang w:eastAsia="lt-LT"/>
        </w:rPr>
      </w:pPr>
      <w:r w:rsidRPr="0016657F">
        <w:rPr>
          <w:b/>
          <w:bCs/>
          <w:szCs w:val="24"/>
        </w:rPr>
        <w:t>LIETUVOS RESPUBLIKOS SVEIKATOS APSAUGOS MINISTRAS</w:t>
      </w:r>
    </w:p>
    <w:p w14:paraId="0DCBE65F" w14:textId="77777777" w:rsidR="00A97CDD" w:rsidRPr="0016657F" w:rsidRDefault="00A97CDD" w:rsidP="00A97CDD">
      <w:pPr>
        <w:jc w:val="center"/>
        <w:rPr>
          <w:szCs w:val="24"/>
        </w:rPr>
      </w:pPr>
      <w:r w:rsidRPr="0016657F">
        <w:rPr>
          <w:b/>
          <w:bCs/>
          <w:color w:val="000000"/>
          <w:szCs w:val="24"/>
          <w:shd w:val="clear" w:color="auto" w:fill="FFFFFF"/>
        </w:rPr>
        <w:t>VALSTYBĖS LYGIO EKSTREMALIOSIOS SITUACIJOS VALSTYBĖS OPERACIJŲ VADOVAS</w:t>
      </w:r>
    </w:p>
    <w:p w14:paraId="62517A50" w14:textId="77777777" w:rsidR="00A97CDD" w:rsidRPr="0016657F" w:rsidRDefault="00A97CDD" w:rsidP="00A97CDD">
      <w:pPr>
        <w:jc w:val="center"/>
        <w:rPr>
          <w:szCs w:val="24"/>
        </w:rPr>
      </w:pPr>
    </w:p>
    <w:p w14:paraId="6ACE4AEB" w14:textId="77777777" w:rsidR="00A97CDD" w:rsidRPr="0016657F" w:rsidRDefault="00A97CDD" w:rsidP="00A97CDD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 w:rsidRPr="0016657F">
        <w:rPr>
          <w:b/>
          <w:bCs/>
          <w:szCs w:val="24"/>
        </w:rPr>
        <w:t>SPRENDIMAS</w:t>
      </w:r>
    </w:p>
    <w:p w14:paraId="071CFCE1" w14:textId="77777777" w:rsidR="00A97CDD" w:rsidRPr="0016657F" w:rsidRDefault="00A97CDD" w:rsidP="00A97CDD">
      <w:pPr>
        <w:jc w:val="center"/>
        <w:rPr>
          <w:szCs w:val="24"/>
          <w:lang w:eastAsia="lt-LT"/>
        </w:rPr>
      </w:pPr>
      <w:r w:rsidRPr="0016657F">
        <w:rPr>
          <w:b/>
          <w:bCs/>
          <w:szCs w:val="24"/>
        </w:rPr>
        <w:t>DĖL LIETUVOS RESPUBLIKOS SVEIKATOS APSAUGOS MINISTRO,</w:t>
      </w:r>
    </w:p>
    <w:p w14:paraId="7E1DFF9A" w14:textId="77777777" w:rsidR="00A97CDD" w:rsidRPr="0016657F" w:rsidRDefault="00A97CDD" w:rsidP="00A97CDD">
      <w:pPr>
        <w:jc w:val="center"/>
        <w:rPr>
          <w:b/>
          <w:bCs/>
          <w:caps/>
          <w:color w:val="000000"/>
          <w:szCs w:val="24"/>
        </w:rPr>
      </w:pPr>
      <w:r w:rsidRPr="0016657F">
        <w:rPr>
          <w:b/>
          <w:bCs/>
          <w:color w:val="000000"/>
          <w:szCs w:val="24"/>
          <w:shd w:val="clear" w:color="auto" w:fill="FFFFFF"/>
        </w:rPr>
        <w:t>VALSTYBĖS LYGIO EKSTREMALIOSIOS SITUACIJOS VALSTYBĖS OPERACIJŲ VADOVO 2021 M. BALANDŽIO 16 D. SPRENDIMO NR. V-854 „</w:t>
      </w:r>
      <w:r w:rsidRPr="0016657F">
        <w:rPr>
          <w:b/>
          <w:bCs/>
          <w:color w:val="000000"/>
          <w:szCs w:val="24"/>
        </w:rPr>
        <w:t>DĖL RENGINIŲ ORGANIZAVIMO BŪTINŲ SĄLYGŲ“ PAKEITIMO</w:t>
      </w:r>
    </w:p>
    <w:p w14:paraId="5FE3BC2B" w14:textId="77777777" w:rsidR="00A97CDD" w:rsidRPr="0016657F" w:rsidRDefault="00A97CDD" w:rsidP="00A97CDD">
      <w:pPr>
        <w:jc w:val="both"/>
        <w:rPr>
          <w:bCs/>
          <w:szCs w:val="24"/>
        </w:rPr>
      </w:pPr>
    </w:p>
    <w:p w14:paraId="3EB695F6" w14:textId="77777777" w:rsidR="00A97CDD" w:rsidRPr="0016657F" w:rsidRDefault="00A97CDD" w:rsidP="00A97CDD">
      <w:pPr>
        <w:jc w:val="center"/>
        <w:rPr>
          <w:bCs/>
          <w:szCs w:val="24"/>
        </w:rPr>
      </w:pPr>
      <w:r w:rsidRPr="0016657F">
        <w:rPr>
          <w:szCs w:val="24"/>
        </w:rPr>
        <w:t>2021 m.               d. Nr. V-</w:t>
      </w:r>
      <w:r w:rsidRPr="0016657F">
        <w:rPr>
          <w:szCs w:val="24"/>
        </w:rPr>
        <w:br/>
        <w:t>Vilnius</w:t>
      </w:r>
    </w:p>
    <w:p w14:paraId="7DA3DE1F" w14:textId="77777777" w:rsidR="00A97CDD" w:rsidRPr="0016657F" w:rsidRDefault="00A97CDD" w:rsidP="00A97CDD">
      <w:pPr>
        <w:jc w:val="both"/>
        <w:rPr>
          <w:bCs/>
          <w:szCs w:val="24"/>
        </w:rPr>
      </w:pPr>
    </w:p>
    <w:p w14:paraId="128D50B6" w14:textId="3DF40A85" w:rsidR="00A97CDD" w:rsidRPr="0016657F" w:rsidRDefault="00A97CDD" w:rsidP="00A97CDD">
      <w:pPr>
        <w:ind w:firstLine="709"/>
        <w:jc w:val="both"/>
        <w:rPr>
          <w:b/>
          <w:bCs/>
          <w:color w:val="000000"/>
          <w:szCs w:val="24"/>
        </w:rPr>
      </w:pPr>
      <w:r w:rsidRPr="0016657F">
        <w:rPr>
          <w:color w:val="000000"/>
          <w:szCs w:val="24"/>
        </w:rPr>
        <w:t>P a k e i č i u L</w:t>
      </w:r>
      <w:r w:rsidRPr="0016657F">
        <w:rPr>
          <w:bCs/>
          <w:szCs w:val="24"/>
        </w:rPr>
        <w:t xml:space="preserve">ietuvos Respublikos sveikatos apsaugos ministro, </w:t>
      </w:r>
      <w:r w:rsidRPr="0016657F">
        <w:rPr>
          <w:bCs/>
          <w:color w:val="000000"/>
          <w:szCs w:val="24"/>
          <w:shd w:val="clear" w:color="auto" w:fill="FFFFFF"/>
        </w:rPr>
        <w:t>valstybės lygio ekstremaliosios situacijos valstybės operacijų vadovo 2021 m. balandžio 16 d. sprendimą Nr. V-854 „D</w:t>
      </w:r>
      <w:r w:rsidRPr="0016657F">
        <w:rPr>
          <w:bCs/>
          <w:color w:val="000000"/>
          <w:szCs w:val="24"/>
        </w:rPr>
        <w:t xml:space="preserve">ėl renginių organizavimo būtinų sąlygų“:  </w:t>
      </w:r>
    </w:p>
    <w:p w14:paraId="0E25B1A6" w14:textId="6FE2C8FC" w:rsidR="0023535F" w:rsidRPr="0013560E" w:rsidRDefault="0023535F" w:rsidP="003931B1">
      <w:pPr>
        <w:ind w:firstLine="720"/>
        <w:jc w:val="both"/>
        <w:rPr>
          <w:color w:val="000000"/>
          <w:szCs w:val="24"/>
          <w:lang w:eastAsia="lt-LT"/>
        </w:rPr>
      </w:pPr>
      <w:bookmarkStart w:id="0" w:name="part_d9eb93b2e0e7469fb806e65cddfe7384"/>
      <w:bookmarkEnd w:id="0"/>
      <w:r w:rsidRPr="0016657F">
        <w:rPr>
          <w:szCs w:val="24"/>
        </w:rPr>
        <w:t>1.</w:t>
      </w:r>
      <w:r w:rsidR="003C6AC6" w:rsidRPr="0013560E">
        <w:rPr>
          <w:szCs w:val="24"/>
        </w:rPr>
        <w:t xml:space="preserve"> Pakeičiu 1.</w:t>
      </w:r>
      <w:r w:rsidR="00DB490E">
        <w:rPr>
          <w:szCs w:val="24"/>
        </w:rPr>
        <w:t xml:space="preserve">3 </w:t>
      </w:r>
      <w:r w:rsidR="003C6AC6" w:rsidRPr="0013560E">
        <w:rPr>
          <w:szCs w:val="24"/>
        </w:rPr>
        <w:t>papunktį ir jį išdėstau taip:</w:t>
      </w:r>
    </w:p>
    <w:p w14:paraId="29EEB127" w14:textId="47C7E9F0" w:rsidR="005C4A84" w:rsidRDefault="00DB490E" w:rsidP="005C4A84">
      <w:pPr>
        <w:ind w:firstLine="720"/>
        <w:jc w:val="both"/>
        <w:rPr>
          <w:color w:val="000000"/>
        </w:rPr>
      </w:pPr>
      <w:r>
        <w:rPr>
          <w:color w:val="000000"/>
        </w:rPr>
        <w:t>„</w:t>
      </w:r>
      <w:r w:rsidR="005C4A84">
        <w:rPr>
          <w:color w:val="000000"/>
        </w:rPr>
        <w:t>1.3. maitinimas organizuojamas tam skirtose vietose, laikantis Lietuvos Respublikos sveikatos apsaugos ministro, </w:t>
      </w:r>
      <w:r w:rsidR="005C4A84">
        <w:rPr>
          <w:color w:val="000000"/>
          <w:shd w:val="clear" w:color="auto" w:fill="FFFFFF"/>
        </w:rPr>
        <w:t>valstybės lygio ekstremaliosios situacijos valstybės operacijų vadovo 2021 m. rugpjūčio 13 d. sprendimu Nr. V-1863 „D</w:t>
      </w:r>
      <w:r w:rsidR="005C4A84">
        <w:rPr>
          <w:color w:val="000000"/>
        </w:rPr>
        <w:t>ėl viešojo maitinimo įstaigoms būtinų sąlygų“ nustatytų reikalavimų.</w:t>
      </w:r>
      <w:r w:rsidR="005E7443">
        <w:rPr>
          <w:color w:val="000000"/>
        </w:rPr>
        <w:t xml:space="preserve"> </w:t>
      </w:r>
      <w:r w:rsidR="005C4A84">
        <w:rPr>
          <w:color w:val="000000"/>
        </w:rPr>
        <w:t>Bufetuose/baruose lankytojams matomoje vietoje pateikti informaciją, įspėjančią, kad maistą ir gėrimus iš bufeto/baro išsinešti draudžiama</w:t>
      </w:r>
      <w:r w:rsidR="005E7443" w:rsidRPr="0052421E">
        <w:rPr>
          <w:color w:val="000000"/>
        </w:rPr>
        <w:t>,</w:t>
      </w:r>
      <w:r w:rsidR="005E7443">
        <w:rPr>
          <w:color w:val="000000"/>
        </w:rPr>
        <w:t xml:space="preserve"> </w:t>
      </w:r>
      <w:r w:rsidR="005E7443" w:rsidRPr="0052421E">
        <w:rPr>
          <w:color w:val="000000"/>
        </w:rPr>
        <w:t>išskyrus atvirose erdvėse organizuojamus renginius</w:t>
      </w:r>
      <w:r w:rsidR="005C4A84">
        <w:rPr>
          <w:color w:val="000000"/>
        </w:rPr>
        <w:t>;</w:t>
      </w:r>
      <w:r w:rsidR="00F32712">
        <w:rPr>
          <w:color w:val="000000"/>
        </w:rPr>
        <w:t>“.</w:t>
      </w:r>
    </w:p>
    <w:p w14:paraId="37B72964" w14:textId="268C40D6" w:rsidR="005C4A84" w:rsidRPr="0013560E" w:rsidRDefault="005C4A84" w:rsidP="005C4A84">
      <w:pPr>
        <w:ind w:firstLine="720"/>
        <w:jc w:val="both"/>
        <w:rPr>
          <w:color w:val="000000"/>
          <w:szCs w:val="24"/>
          <w:lang w:eastAsia="lt-LT"/>
        </w:rPr>
      </w:pPr>
      <w:r>
        <w:rPr>
          <w:szCs w:val="24"/>
        </w:rPr>
        <w:t>2</w:t>
      </w:r>
      <w:r w:rsidRPr="0016657F">
        <w:rPr>
          <w:szCs w:val="24"/>
        </w:rPr>
        <w:t>.</w:t>
      </w:r>
      <w:r w:rsidRPr="0013560E">
        <w:rPr>
          <w:szCs w:val="24"/>
        </w:rPr>
        <w:t xml:space="preserve"> Pakeičiu 1.6</w:t>
      </w:r>
      <w:r>
        <w:rPr>
          <w:szCs w:val="24"/>
        </w:rPr>
        <w:t>.2</w:t>
      </w:r>
      <w:r w:rsidRPr="0013560E">
        <w:rPr>
          <w:szCs w:val="24"/>
        </w:rPr>
        <w:t xml:space="preserve"> papunktį ir jį išdėstau taip:</w:t>
      </w:r>
    </w:p>
    <w:p w14:paraId="4F047CA7" w14:textId="5B667F51" w:rsidR="0028041E" w:rsidRPr="0052421E" w:rsidRDefault="003C6AC6" w:rsidP="007D1E05">
      <w:pPr>
        <w:ind w:firstLine="709"/>
        <w:jc w:val="both"/>
        <w:rPr>
          <w:color w:val="000000"/>
          <w:szCs w:val="24"/>
          <w:lang w:val="en-US" w:eastAsia="lt-LT"/>
        </w:rPr>
      </w:pPr>
      <w:r w:rsidRPr="0013560E">
        <w:rPr>
          <w:color w:val="000000"/>
          <w:szCs w:val="24"/>
          <w:lang w:eastAsia="lt-LT"/>
        </w:rPr>
        <w:t>„</w:t>
      </w:r>
      <w:r w:rsidR="0028041E" w:rsidRPr="0013560E">
        <w:rPr>
          <w:color w:val="000000"/>
          <w:szCs w:val="24"/>
          <w:lang w:eastAsia="lt-LT"/>
        </w:rPr>
        <w:t xml:space="preserve">1.6.2. atlikėjams, pranešėjams, renginių vedėjams </w:t>
      </w:r>
      <w:r w:rsidR="00205A28" w:rsidRPr="0052421E">
        <w:rPr>
          <w:color w:val="000000"/>
          <w:szCs w:val="24"/>
          <w:lang w:eastAsia="lt-LT"/>
        </w:rPr>
        <w:t xml:space="preserve">ir kitiems scenoje esantiems asmenims </w:t>
      </w:r>
      <w:r w:rsidR="0028041E" w:rsidRPr="0052421E">
        <w:rPr>
          <w:color w:val="000000"/>
          <w:szCs w:val="24"/>
          <w:lang w:eastAsia="lt-LT"/>
        </w:rPr>
        <w:t>repeticijų, vaizdo, garso įrašų, transliacijų, renginių metu, kai užtikrinamas saugus atstumas nuo žiūrovų ir (ar) dalyvių</w:t>
      </w:r>
      <w:r w:rsidR="001C5673" w:rsidRPr="0052421E">
        <w:rPr>
          <w:color w:val="000000"/>
          <w:szCs w:val="24"/>
          <w:lang w:eastAsia="lt-LT"/>
        </w:rPr>
        <w:t xml:space="preserve">, </w:t>
      </w:r>
      <w:r w:rsidR="001C5673" w:rsidRPr="0052421E">
        <w:rPr>
          <w:color w:val="000000"/>
          <w:shd w:val="clear" w:color="auto" w:fill="FFFFFF"/>
        </w:rPr>
        <w:t>išskyrus kai dėl veiklos pobūdžio to padaryti objektyviai neįmanoma</w:t>
      </w:r>
      <w:r w:rsidR="0028041E" w:rsidRPr="0052421E">
        <w:rPr>
          <w:color w:val="000000"/>
          <w:szCs w:val="24"/>
          <w:lang w:eastAsia="lt-LT"/>
        </w:rPr>
        <w:t>;</w:t>
      </w:r>
      <w:r w:rsidR="004658EE" w:rsidRPr="0052421E">
        <w:rPr>
          <w:color w:val="000000"/>
          <w:szCs w:val="24"/>
          <w:lang w:eastAsia="lt-LT"/>
        </w:rPr>
        <w:t>“</w:t>
      </w:r>
      <w:r w:rsidR="00F32712" w:rsidRPr="0052421E">
        <w:rPr>
          <w:color w:val="000000"/>
          <w:szCs w:val="24"/>
          <w:lang w:eastAsia="lt-LT"/>
        </w:rPr>
        <w:t>.</w:t>
      </w:r>
    </w:p>
    <w:p w14:paraId="3993EFE5" w14:textId="7FA1700F" w:rsidR="003018E2" w:rsidRPr="0052421E" w:rsidRDefault="005C4A84" w:rsidP="003018E2">
      <w:pPr>
        <w:ind w:firstLine="720"/>
        <w:jc w:val="both"/>
        <w:rPr>
          <w:szCs w:val="24"/>
        </w:rPr>
      </w:pPr>
      <w:r w:rsidRPr="0052421E">
        <w:rPr>
          <w:szCs w:val="24"/>
        </w:rPr>
        <w:t>3</w:t>
      </w:r>
      <w:r w:rsidR="003018E2" w:rsidRPr="0052421E">
        <w:rPr>
          <w:szCs w:val="24"/>
        </w:rPr>
        <w:t>. Papildau 1.6.5 papunkčiu:</w:t>
      </w:r>
    </w:p>
    <w:p w14:paraId="651A8E47" w14:textId="006381D8" w:rsidR="0028041E" w:rsidRPr="0052421E" w:rsidRDefault="00B22D10" w:rsidP="0028041E">
      <w:pPr>
        <w:ind w:firstLine="709"/>
        <w:jc w:val="both"/>
      </w:pPr>
      <w:r w:rsidRPr="0052421E">
        <w:rPr>
          <w:color w:val="000000"/>
          <w:szCs w:val="24"/>
          <w:lang w:eastAsia="lt-LT"/>
        </w:rPr>
        <w:t>„</w:t>
      </w:r>
      <w:r w:rsidR="00B740EE" w:rsidRPr="0052421E">
        <w:rPr>
          <w:lang w:val="en-US"/>
        </w:rPr>
        <w:t xml:space="preserve">1.6.5. </w:t>
      </w:r>
      <w:r w:rsidR="00B740EE" w:rsidRPr="0052421E">
        <w:t xml:space="preserve">asmenims ar asmenų grupėms </w:t>
      </w:r>
      <w:r w:rsidR="003931B1" w:rsidRPr="0052421E">
        <w:t>fotosesijų, vykdomų atskiroje patalpoje</w:t>
      </w:r>
      <w:r w:rsidR="00AF67B4" w:rsidRPr="0052421E">
        <w:t xml:space="preserve"> ar </w:t>
      </w:r>
      <w:r w:rsidR="00412D56" w:rsidRPr="0052421E">
        <w:t>nuo kitų asmenų atitvertoje atskiroje erdvėje</w:t>
      </w:r>
      <w:r w:rsidR="003931B1" w:rsidRPr="0052421E">
        <w:t>, metu</w:t>
      </w:r>
      <w:r w:rsidR="00221553" w:rsidRPr="0052421E">
        <w:t>.</w:t>
      </w:r>
      <w:r w:rsidR="003C6AC6" w:rsidRPr="0052421E">
        <w:t>“</w:t>
      </w:r>
    </w:p>
    <w:p w14:paraId="56228C0C" w14:textId="76516926" w:rsidR="00C0209F" w:rsidRPr="0052421E" w:rsidRDefault="005C4A84">
      <w:pPr>
        <w:ind w:firstLine="720"/>
        <w:jc w:val="both"/>
        <w:rPr>
          <w:szCs w:val="24"/>
        </w:rPr>
      </w:pPr>
      <w:r w:rsidRPr="0052421E">
        <w:t>4</w:t>
      </w:r>
      <w:r w:rsidR="00922D94" w:rsidRPr="0052421E">
        <w:t>.</w:t>
      </w:r>
      <w:r w:rsidR="00922D94" w:rsidRPr="0052421E">
        <w:rPr>
          <w:szCs w:val="24"/>
        </w:rPr>
        <w:t xml:space="preserve"> Pakeičiu </w:t>
      </w:r>
      <w:r w:rsidR="004658EE" w:rsidRPr="0052421E">
        <w:rPr>
          <w:szCs w:val="24"/>
        </w:rPr>
        <w:t xml:space="preserve">2.2 </w:t>
      </w:r>
      <w:r w:rsidR="00922D94" w:rsidRPr="0052421E">
        <w:rPr>
          <w:szCs w:val="24"/>
        </w:rPr>
        <w:t>papunktį ir jį išdėstau taip:</w:t>
      </w:r>
    </w:p>
    <w:p w14:paraId="47B58CE4" w14:textId="062F2C2F" w:rsidR="00CD06E5" w:rsidRPr="0052421E" w:rsidRDefault="004658EE">
      <w:pPr>
        <w:ind w:firstLine="720"/>
        <w:jc w:val="both"/>
        <w:rPr>
          <w:color w:val="000000"/>
          <w:szCs w:val="24"/>
          <w:lang w:eastAsia="lt-LT"/>
        </w:rPr>
      </w:pPr>
      <w:r w:rsidRPr="0052421E">
        <w:rPr>
          <w:color w:val="000000"/>
          <w:szCs w:val="24"/>
          <w:lang w:eastAsia="lt-LT"/>
        </w:rPr>
        <w:t>„</w:t>
      </w:r>
      <w:r w:rsidR="00CD06E5" w:rsidRPr="0052421E">
        <w:rPr>
          <w:color w:val="000000"/>
          <w:szCs w:val="24"/>
          <w:lang w:eastAsia="lt-LT"/>
        </w:rPr>
        <w:t xml:space="preserve">2.2. atlikėjams, pranešėjams, renginių vedėjams </w:t>
      </w:r>
      <w:r w:rsidR="0020569E" w:rsidRPr="0052421E">
        <w:rPr>
          <w:color w:val="000000"/>
          <w:szCs w:val="24"/>
          <w:lang w:eastAsia="lt-LT"/>
        </w:rPr>
        <w:t xml:space="preserve">ir kitiems scenoje esantiems asmenims </w:t>
      </w:r>
      <w:r w:rsidR="00CD06E5" w:rsidRPr="0052421E">
        <w:rPr>
          <w:color w:val="000000"/>
          <w:szCs w:val="24"/>
          <w:lang w:eastAsia="lt-LT"/>
        </w:rPr>
        <w:t>repeticijų, vaizdo, garso įrašų, transliacijų, renginių metu, kai užtikrinamas saugus atstumas nuo žiūrovų ir (ar) dalyvių</w:t>
      </w:r>
      <w:r w:rsidR="00B91AD4" w:rsidRPr="0052421E">
        <w:rPr>
          <w:color w:val="000000"/>
          <w:szCs w:val="24"/>
          <w:lang w:eastAsia="lt-LT"/>
        </w:rPr>
        <w:t xml:space="preserve">, </w:t>
      </w:r>
      <w:r w:rsidR="00B91AD4" w:rsidRPr="0052421E">
        <w:rPr>
          <w:color w:val="000000"/>
          <w:shd w:val="clear" w:color="auto" w:fill="FFFFFF"/>
        </w:rPr>
        <w:t>išskyrus kai dėl veiklos pobūdžio to padaryti objektyviai neįmanoma</w:t>
      </w:r>
      <w:r w:rsidR="00CD06E5" w:rsidRPr="0052421E">
        <w:rPr>
          <w:color w:val="000000"/>
          <w:szCs w:val="24"/>
          <w:lang w:eastAsia="lt-LT"/>
        </w:rPr>
        <w:t>;</w:t>
      </w:r>
      <w:r w:rsidRPr="0052421E">
        <w:rPr>
          <w:color w:val="000000"/>
          <w:szCs w:val="24"/>
          <w:lang w:eastAsia="lt-LT"/>
        </w:rPr>
        <w:t>“</w:t>
      </w:r>
      <w:r w:rsidR="00F32712" w:rsidRPr="0052421E">
        <w:rPr>
          <w:color w:val="000000"/>
          <w:szCs w:val="24"/>
          <w:lang w:eastAsia="lt-LT"/>
        </w:rPr>
        <w:t>.</w:t>
      </w:r>
    </w:p>
    <w:p w14:paraId="408C9960" w14:textId="0F83302A" w:rsidR="004658EE" w:rsidRPr="0052421E" w:rsidRDefault="005C4A84" w:rsidP="004658EE">
      <w:pPr>
        <w:ind w:firstLine="720"/>
        <w:jc w:val="both"/>
        <w:rPr>
          <w:color w:val="000000"/>
          <w:szCs w:val="24"/>
          <w:lang w:eastAsia="lt-LT"/>
        </w:rPr>
      </w:pPr>
      <w:r w:rsidRPr="0052421E">
        <w:rPr>
          <w:color w:val="000000"/>
          <w:szCs w:val="24"/>
          <w:lang w:eastAsia="lt-LT"/>
        </w:rPr>
        <w:t>5</w:t>
      </w:r>
      <w:r w:rsidR="004658EE" w:rsidRPr="0052421E">
        <w:rPr>
          <w:color w:val="000000"/>
          <w:szCs w:val="24"/>
          <w:lang w:eastAsia="lt-LT"/>
        </w:rPr>
        <w:t>.</w:t>
      </w:r>
      <w:r w:rsidR="004658EE" w:rsidRPr="0052421E">
        <w:rPr>
          <w:szCs w:val="24"/>
        </w:rPr>
        <w:t xml:space="preserve"> Papildau </w:t>
      </w:r>
      <w:r w:rsidR="00221553" w:rsidRPr="0052421E">
        <w:rPr>
          <w:szCs w:val="24"/>
        </w:rPr>
        <w:t>2</w:t>
      </w:r>
      <w:r w:rsidR="004658EE" w:rsidRPr="0052421E">
        <w:rPr>
          <w:szCs w:val="24"/>
        </w:rPr>
        <w:t>.5 papunkčiu:</w:t>
      </w:r>
    </w:p>
    <w:p w14:paraId="69616BD6" w14:textId="38632D87" w:rsidR="00BF57D0" w:rsidRPr="0052421E" w:rsidRDefault="00F076D2">
      <w:pPr>
        <w:ind w:firstLine="720"/>
        <w:jc w:val="both"/>
        <w:rPr>
          <w:color w:val="000000"/>
          <w:szCs w:val="24"/>
          <w:lang w:eastAsia="lt-LT"/>
        </w:rPr>
      </w:pPr>
      <w:r w:rsidRPr="0052421E">
        <w:rPr>
          <w:color w:val="000000"/>
          <w:szCs w:val="24"/>
          <w:lang w:eastAsia="lt-LT"/>
        </w:rPr>
        <w:t>„</w:t>
      </w:r>
      <w:r w:rsidR="00412D56" w:rsidRPr="0052421E">
        <w:rPr>
          <w:lang w:val="en-US"/>
        </w:rPr>
        <w:t xml:space="preserve">2.5. </w:t>
      </w:r>
      <w:r w:rsidR="00412D56" w:rsidRPr="0052421E">
        <w:t>asmenims ar asmenų grupėms fotosesijų, vykdomų atskiroje patalpoje ar nuo kitų asmenų atitvertoje atskiroje erdvėje, metu</w:t>
      </w:r>
      <w:r w:rsidR="00221553" w:rsidRPr="0052421E">
        <w:t>.</w:t>
      </w:r>
      <w:r w:rsidR="00C50EAD" w:rsidRPr="0052421E">
        <w:rPr>
          <w:color w:val="000000"/>
          <w:szCs w:val="24"/>
          <w:lang w:eastAsia="lt-LT"/>
        </w:rPr>
        <w:t>“</w:t>
      </w:r>
    </w:p>
    <w:p w14:paraId="1ABCD941" w14:textId="77777777" w:rsidR="00DB490E" w:rsidRPr="0052421E" w:rsidRDefault="005C4A84" w:rsidP="00DB490E">
      <w:pPr>
        <w:ind w:firstLine="720"/>
        <w:jc w:val="both"/>
        <w:rPr>
          <w:color w:val="000000"/>
          <w:szCs w:val="24"/>
          <w:lang w:eastAsia="lt-LT"/>
        </w:rPr>
      </w:pPr>
      <w:r w:rsidRPr="0052421E">
        <w:rPr>
          <w:color w:val="000000"/>
          <w:szCs w:val="24"/>
          <w:lang w:eastAsia="lt-LT"/>
        </w:rPr>
        <w:t>6</w:t>
      </w:r>
      <w:r w:rsidR="00C50EAD" w:rsidRPr="0052421E">
        <w:rPr>
          <w:color w:val="000000"/>
          <w:szCs w:val="24"/>
          <w:lang w:eastAsia="lt-LT"/>
        </w:rPr>
        <w:t xml:space="preserve">. </w:t>
      </w:r>
      <w:r w:rsidR="00221553" w:rsidRPr="0052421E">
        <w:rPr>
          <w:szCs w:val="24"/>
        </w:rPr>
        <w:t xml:space="preserve">Papildau </w:t>
      </w:r>
      <w:r w:rsidR="00493102" w:rsidRPr="0052421E">
        <w:rPr>
          <w:szCs w:val="24"/>
        </w:rPr>
        <w:t>4.4</w:t>
      </w:r>
      <w:r w:rsidR="00221553" w:rsidRPr="0052421E">
        <w:rPr>
          <w:szCs w:val="24"/>
        </w:rPr>
        <w:t xml:space="preserve"> papunkčiu:</w:t>
      </w:r>
      <w:bookmarkStart w:id="1" w:name="_Hlk83742877"/>
    </w:p>
    <w:p w14:paraId="67384F3B" w14:textId="4113414C" w:rsidR="00E81062" w:rsidRPr="0052421E" w:rsidRDefault="00F076D2" w:rsidP="00DB490E">
      <w:pPr>
        <w:ind w:firstLine="720"/>
        <w:jc w:val="both"/>
        <w:rPr>
          <w:color w:val="000000"/>
          <w:szCs w:val="24"/>
          <w:lang w:eastAsia="lt-LT"/>
        </w:rPr>
      </w:pPr>
      <w:r w:rsidRPr="0052421E">
        <w:rPr>
          <w:color w:val="000000"/>
          <w:szCs w:val="24"/>
          <w:lang w:eastAsia="lt-LT"/>
        </w:rPr>
        <w:t>„</w:t>
      </w:r>
      <w:r w:rsidR="00A92004" w:rsidRPr="0052421E">
        <w:rPr>
          <w:color w:val="000000"/>
          <w:szCs w:val="24"/>
          <w:lang w:eastAsia="lt-LT"/>
        </w:rPr>
        <w:t xml:space="preserve">4.4. </w:t>
      </w:r>
      <w:r w:rsidR="00D13BFF" w:rsidRPr="0052421E">
        <w:rPr>
          <w:color w:val="000000"/>
          <w:szCs w:val="24"/>
          <w:lang w:eastAsia="lt-LT"/>
        </w:rPr>
        <w:t>renginio vietoje</w:t>
      </w:r>
      <w:r w:rsidR="00A92004" w:rsidRPr="0052421E">
        <w:rPr>
          <w:color w:val="000000"/>
          <w:szCs w:val="24"/>
          <w:lang w:eastAsia="lt-LT"/>
        </w:rPr>
        <w:t xml:space="preserve"> dalinti žiūrovams kaukes.“</w:t>
      </w:r>
      <w:bookmarkEnd w:id="1"/>
    </w:p>
    <w:p w14:paraId="76446565" w14:textId="77777777" w:rsidR="00E81062" w:rsidRPr="0016657F" w:rsidRDefault="00E81062">
      <w:pPr>
        <w:tabs>
          <w:tab w:val="right" w:pos="9639"/>
        </w:tabs>
      </w:pPr>
    </w:p>
    <w:p w14:paraId="05986BB8" w14:textId="77777777" w:rsidR="0052421E" w:rsidRDefault="0052421E">
      <w:pPr>
        <w:tabs>
          <w:tab w:val="right" w:pos="9639"/>
        </w:tabs>
        <w:rPr>
          <w:color w:val="000000"/>
          <w:szCs w:val="24"/>
          <w:lang w:eastAsia="lt-LT"/>
        </w:rPr>
      </w:pPr>
    </w:p>
    <w:p w14:paraId="38F2C12A" w14:textId="284BF8E7" w:rsidR="00E81062" w:rsidRPr="0016657F" w:rsidRDefault="006D7914">
      <w:pPr>
        <w:tabs>
          <w:tab w:val="right" w:pos="9639"/>
        </w:tabs>
        <w:rPr>
          <w:szCs w:val="24"/>
        </w:rPr>
      </w:pPr>
      <w:r w:rsidRPr="0016657F">
        <w:rPr>
          <w:color w:val="000000"/>
          <w:szCs w:val="24"/>
          <w:lang w:eastAsia="lt-LT"/>
        </w:rPr>
        <w:t xml:space="preserve">Sveikatos apsaugos ministras, </w:t>
      </w:r>
      <w:r w:rsidRPr="0016657F">
        <w:rPr>
          <w:color w:val="000000"/>
          <w:szCs w:val="24"/>
          <w:shd w:val="clear" w:color="auto" w:fill="FFFFFF"/>
        </w:rPr>
        <w:t>valstybės lygio</w:t>
      </w:r>
    </w:p>
    <w:p w14:paraId="53E92A45" w14:textId="0975D9A2" w:rsidR="00E81062" w:rsidRPr="0016657F" w:rsidRDefault="006D7914">
      <w:pPr>
        <w:rPr>
          <w:szCs w:val="24"/>
        </w:rPr>
      </w:pPr>
      <w:r w:rsidRPr="0016657F">
        <w:rPr>
          <w:color w:val="000000"/>
          <w:szCs w:val="24"/>
          <w:shd w:val="clear" w:color="auto" w:fill="FFFFFF"/>
        </w:rPr>
        <w:t xml:space="preserve">ekstremaliosios situacijos valstybės operacijų vadovas </w:t>
      </w:r>
      <w:r w:rsidRPr="0016657F">
        <w:rPr>
          <w:color w:val="000000"/>
          <w:szCs w:val="24"/>
          <w:shd w:val="clear" w:color="auto" w:fill="FFFFFF"/>
        </w:rPr>
        <w:tab/>
      </w:r>
      <w:r w:rsidRPr="0016657F">
        <w:rPr>
          <w:color w:val="000000"/>
          <w:szCs w:val="24"/>
          <w:shd w:val="clear" w:color="auto" w:fill="FFFFFF"/>
        </w:rPr>
        <w:tab/>
      </w:r>
      <w:r w:rsidR="004C6C6D">
        <w:rPr>
          <w:color w:val="000000"/>
          <w:szCs w:val="24"/>
          <w:shd w:val="clear" w:color="auto" w:fill="FFFFFF"/>
        </w:rPr>
        <w:tab/>
      </w:r>
      <w:r w:rsidR="004C6C6D">
        <w:rPr>
          <w:color w:val="000000"/>
          <w:szCs w:val="24"/>
          <w:shd w:val="clear" w:color="auto" w:fill="FFFFFF"/>
        </w:rPr>
        <w:tab/>
      </w:r>
      <w:r w:rsidR="004C6C6D" w:rsidRPr="0016657F">
        <w:rPr>
          <w:szCs w:val="24"/>
        </w:rPr>
        <w:t>Arūnas Dulkys</w:t>
      </w:r>
      <w:r w:rsidRPr="0016657F">
        <w:rPr>
          <w:color w:val="000000"/>
          <w:szCs w:val="24"/>
          <w:shd w:val="clear" w:color="auto" w:fill="FFFFFF"/>
        </w:rPr>
        <w:tab/>
      </w:r>
      <w:r w:rsidRPr="0016657F">
        <w:rPr>
          <w:color w:val="000000"/>
          <w:szCs w:val="24"/>
          <w:shd w:val="clear" w:color="auto" w:fill="FFFFFF"/>
        </w:rPr>
        <w:tab/>
      </w:r>
    </w:p>
    <w:p w14:paraId="330773E1" w14:textId="77777777" w:rsidR="00E81062" w:rsidRPr="0016657F" w:rsidRDefault="00E81062"/>
    <w:sectPr w:rsidR="00E81062" w:rsidRPr="001665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964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C23C" w14:textId="77777777" w:rsidR="006975DA" w:rsidRDefault="006975DA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718105C" w14:textId="77777777" w:rsidR="006975DA" w:rsidRDefault="006975DA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5988D29A" w14:textId="77777777" w:rsidR="006975DA" w:rsidRDefault="00697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330E" w14:textId="77777777" w:rsidR="00E81062" w:rsidRDefault="00E81062">
    <w:pPr>
      <w:tabs>
        <w:tab w:val="center" w:pos="4153"/>
        <w:tab w:val="right" w:pos="8306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AA1F" w14:textId="77777777" w:rsidR="00E81062" w:rsidRDefault="00E81062">
    <w:pPr>
      <w:tabs>
        <w:tab w:val="center" w:pos="4153"/>
        <w:tab w:val="right" w:pos="8306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2FF2" w14:textId="77777777" w:rsidR="00E81062" w:rsidRDefault="00E81062">
    <w:pPr>
      <w:tabs>
        <w:tab w:val="center" w:pos="4153"/>
        <w:tab w:val="right" w:pos="8306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35C3" w14:textId="77777777" w:rsidR="006975DA" w:rsidRDefault="006975DA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DBC5557" w14:textId="77777777" w:rsidR="006975DA" w:rsidRDefault="006975DA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29DCDAD4" w14:textId="77777777" w:rsidR="006975DA" w:rsidRDefault="00697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FBF4" w14:textId="77777777" w:rsidR="00E81062" w:rsidRDefault="006D7914">
    <w:pPr>
      <w:framePr w:wrap="auto" w:vAnchor="text" w:hAnchor="margin" w:xAlign="center" w:y="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end"/>
    </w:r>
  </w:p>
  <w:p w14:paraId="326ABAF9" w14:textId="77777777" w:rsidR="00E81062" w:rsidRDefault="00E81062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C294" w14:textId="77777777" w:rsidR="00E81062" w:rsidRDefault="006D7914">
    <w:pPr>
      <w:framePr w:wrap="auto" w:vAnchor="text" w:hAnchor="margin" w:xAlign="center" w:y="-16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separate"/>
    </w:r>
    <w:r>
      <w:rPr>
        <w:szCs w:val="24"/>
      </w:rPr>
      <w:t>6</w:t>
    </w:r>
    <w:r>
      <w:rPr>
        <w:szCs w:val="24"/>
      </w:rPr>
      <w:fldChar w:fldCharType="end"/>
    </w:r>
  </w:p>
  <w:p w14:paraId="20CB5DA4" w14:textId="77777777" w:rsidR="00E81062" w:rsidRDefault="00E81062">
    <w:pPr>
      <w:tabs>
        <w:tab w:val="center" w:pos="4153"/>
        <w:tab w:val="right" w:pos="8306"/>
      </w:tabs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563E" w14:textId="77777777" w:rsidR="00E81062" w:rsidRDefault="00E81062">
    <w:pPr>
      <w:tabs>
        <w:tab w:val="center" w:pos="4153"/>
        <w:tab w:val="right" w:pos="8306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E"/>
    <w:rsid w:val="00017FC3"/>
    <w:rsid w:val="00022B93"/>
    <w:rsid w:val="00096BCC"/>
    <w:rsid w:val="000C31AE"/>
    <w:rsid w:val="000E41A3"/>
    <w:rsid w:val="001301CF"/>
    <w:rsid w:val="0013560E"/>
    <w:rsid w:val="001457AD"/>
    <w:rsid w:val="001504CA"/>
    <w:rsid w:val="0016657F"/>
    <w:rsid w:val="001B431C"/>
    <w:rsid w:val="001C1D79"/>
    <w:rsid w:val="001C5673"/>
    <w:rsid w:val="001E2AAE"/>
    <w:rsid w:val="001E381B"/>
    <w:rsid w:val="0020569E"/>
    <w:rsid w:val="00205A28"/>
    <w:rsid w:val="00221553"/>
    <w:rsid w:val="00225293"/>
    <w:rsid w:val="00231D05"/>
    <w:rsid w:val="0023535F"/>
    <w:rsid w:val="0028041E"/>
    <w:rsid w:val="002A2F7E"/>
    <w:rsid w:val="002C4A1E"/>
    <w:rsid w:val="002E5490"/>
    <w:rsid w:val="002F1255"/>
    <w:rsid w:val="002F539B"/>
    <w:rsid w:val="002F628D"/>
    <w:rsid w:val="003018E2"/>
    <w:rsid w:val="00337FC6"/>
    <w:rsid w:val="003469D7"/>
    <w:rsid w:val="003732CC"/>
    <w:rsid w:val="00392912"/>
    <w:rsid w:val="003931B1"/>
    <w:rsid w:val="003B53D5"/>
    <w:rsid w:val="003C6AC6"/>
    <w:rsid w:val="003D4AE5"/>
    <w:rsid w:val="00412D56"/>
    <w:rsid w:val="00431F78"/>
    <w:rsid w:val="004411CF"/>
    <w:rsid w:val="0044476A"/>
    <w:rsid w:val="00450863"/>
    <w:rsid w:val="004658EE"/>
    <w:rsid w:val="0047306D"/>
    <w:rsid w:val="004769B8"/>
    <w:rsid w:val="00482A8E"/>
    <w:rsid w:val="00493102"/>
    <w:rsid w:val="004B2A85"/>
    <w:rsid w:val="004C6C6D"/>
    <w:rsid w:val="004C7E92"/>
    <w:rsid w:val="004D1407"/>
    <w:rsid w:val="004D220D"/>
    <w:rsid w:val="004E3A29"/>
    <w:rsid w:val="004E44B8"/>
    <w:rsid w:val="004F2071"/>
    <w:rsid w:val="004F4CC4"/>
    <w:rsid w:val="004F595A"/>
    <w:rsid w:val="004F7741"/>
    <w:rsid w:val="005014A7"/>
    <w:rsid w:val="0051405B"/>
    <w:rsid w:val="0052421E"/>
    <w:rsid w:val="00541714"/>
    <w:rsid w:val="00572370"/>
    <w:rsid w:val="005955F6"/>
    <w:rsid w:val="005B6729"/>
    <w:rsid w:val="005C4A84"/>
    <w:rsid w:val="005D144A"/>
    <w:rsid w:val="005D3428"/>
    <w:rsid w:val="005D73C1"/>
    <w:rsid w:val="005E7443"/>
    <w:rsid w:val="005F6A15"/>
    <w:rsid w:val="005F76D6"/>
    <w:rsid w:val="00607E7E"/>
    <w:rsid w:val="00611CC4"/>
    <w:rsid w:val="0065131C"/>
    <w:rsid w:val="006975DA"/>
    <w:rsid w:val="006B1F62"/>
    <w:rsid w:val="006C3842"/>
    <w:rsid w:val="006D3299"/>
    <w:rsid w:val="006D4E64"/>
    <w:rsid w:val="006D7914"/>
    <w:rsid w:val="0071525E"/>
    <w:rsid w:val="007213DD"/>
    <w:rsid w:val="007649D0"/>
    <w:rsid w:val="007A6593"/>
    <w:rsid w:val="007B51A3"/>
    <w:rsid w:val="007D1E05"/>
    <w:rsid w:val="00802310"/>
    <w:rsid w:val="00813BAD"/>
    <w:rsid w:val="00831137"/>
    <w:rsid w:val="00834BD7"/>
    <w:rsid w:val="008634CA"/>
    <w:rsid w:val="008713C6"/>
    <w:rsid w:val="00891025"/>
    <w:rsid w:val="009000DC"/>
    <w:rsid w:val="00907A26"/>
    <w:rsid w:val="00914095"/>
    <w:rsid w:val="00922D94"/>
    <w:rsid w:val="00937385"/>
    <w:rsid w:val="009751B4"/>
    <w:rsid w:val="009B0578"/>
    <w:rsid w:val="009E01EA"/>
    <w:rsid w:val="009E1BCC"/>
    <w:rsid w:val="009F4A1C"/>
    <w:rsid w:val="00A0160C"/>
    <w:rsid w:val="00A26FE8"/>
    <w:rsid w:val="00A92004"/>
    <w:rsid w:val="00A97CDD"/>
    <w:rsid w:val="00AE68BC"/>
    <w:rsid w:val="00AE712B"/>
    <w:rsid w:val="00AF67B4"/>
    <w:rsid w:val="00B157E1"/>
    <w:rsid w:val="00B22D10"/>
    <w:rsid w:val="00B42177"/>
    <w:rsid w:val="00B740EE"/>
    <w:rsid w:val="00B91AD4"/>
    <w:rsid w:val="00B9445E"/>
    <w:rsid w:val="00B96235"/>
    <w:rsid w:val="00BA10ED"/>
    <w:rsid w:val="00BD221C"/>
    <w:rsid w:val="00BD2B70"/>
    <w:rsid w:val="00BE33E6"/>
    <w:rsid w:val="00BF2013"/>
    <w:rsid w:val="00BF57D0"/>
    <w:rsid w:val="00C0209F"/>
    <w:rsid w:val="00C20F60"/>
    <w:rsid w:val="00C24109"/>
    <w:rsid w:val="00C50EAD"/>
    <w:rsid w:val="00C52F22"/>
    <w:rsid w:val="00C80356"/>
    <w:rsid w:val="00C855AB"/>
    <w:rsid w:val="00C9180B"/>
    <w:rsid w:val="00CB0B65"/>
    <w:rsid w:val="00CC4464"/>
    <w:rsid w:val="00CC645A"/>
    <w:rsid w:val="00CD06E5"/>
    <w:rsid w:val="00CD4F8A"/>
    <w:rsid w:val="00CD76AD"/>
    <w:rsid w:val="00CF12DC"/>
    <w:rsid w:val="00CF1514"/>
    <w:rsid w:val="00D13BFF"/>
    <w:rsid w:val="00D16F80"/>
    <w:rsid w:val="00D3543A"/>
    <w:rsid w:val="00D443F0"/>
    <w:rsid w:val="00D45B04"/>
    <w:rsid w:val="00D55A0D"/>
    <w:rsid w:val="00D56715"/>
    <w:rsid w:val="00D629D0"/>
    <w:rsid w:val="00D7630A"/>
    <w:rsid w:val="00D7650E"/>
    <w:rsid w:val="00D80396"/>
    <w:rsid w:val="00DA32BA"/>
    <w:rsid w:val="00DB4859"/>
    <w:rsid w:val="00DB490E"/>
    <w:rsid w:val="00DC206F"/>
    <w:rsid w:val="00DF2536"/>
    <w:rsid w:val="00E266F6"/>
    <w:rsid w:val="00E45A89"/>
    <w:rsid w:val="00E538FA"/>
    <w:rsid w:val="00E81062"/>
    <w:rsid w:val="00E85D7B"/>
    <w:rsid w:val="00EC2498"/>
    <w:rsid w:val="00EE3A3A"/>
    <w:rsid w:val="00EF679A"/>
    <w:rsid w:val="00F076D2"/>
    <w:rsid w:val="00F2697A"/>
    <w:rsid w:val="00F32712"/>
    <w:rsid w:val="00F34D8C"/>
    <w:rsid w:val="00F4623B"/>
    <w:rsid w:val="00F63F42"/>
    <w:rsid w:val="00F77E19"/>
    <w:rsid w:val="00F80DF4"/>
    <w:rsid w:val="00FA006D"/>
    <w:rsid w:val="00FA45C3"/>
    <w:rsid w:val="00FB7179"/>
    <w:rsid w:val="00FB7AEA"/>
    <w:rsid w:val="00FD109E"/>
    <w:rsid w:val="00FD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C293C7"/>
  <w15:docId w15:val="{4FF29F0F-81C5-4410-8F53-3AECDB1A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D3543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D3543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3543A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3543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3543A"/>
    <w:rPr>
      <w:b/>
      <w:bCs/>
      <w:sz w:val="20"/>
    </w:rPr>
  </w:style>
  <w:style w:type="paragraph" w:styleId="Sraopastraipa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prastasis"/>
    <w:link w:val="SraopastraipaDiagrama"/>
    <w:uiPriority w:val="34"/>
    <w:qFormat/>
    <w:rsid w:val="004F2071"/>
    <w:pPr>
      <w:ind w:left="720"/>
      <w:contextualSpacing/>
    </w:pPr>
    <w:rPr>
      <w:szCs w:val="24"/>
    </w:rPr>
  </w:style>
  <w:style w:type="character" w:customStyle="1" w:styleId="SraopastraipaDiagrama">
    <w:name w:val="Sąrašo pastraipa Diagrama"/>
    <w:aliases w:val="Bullet List Diagrama,FooterText Diagrama,List Paragraph1 Diagrama,Colorful List - Accent 11 Diagrama,numbered Diagrama,Paragraphe de liste1 Diagrama,列出段落 Diagrama,列出段落1 Diagrama,Bulletr List Paragraph Diagrama,リスト段落1 Diagrama"/>
    <w:link w:val="Sraopastraipa"/>
    <w:uiPriority w:val="34"/>
    <w:locked/>
    <w:rsid w:val="004F2071"/>
    <w:rPr>
      <w:szCs w:val="24"/>
    </w:rPr>
  </w:style>
  <w:style w:type="paragraph" w:styleId="Antrats">
    <w:name w:val="header"/>
    <w:basedOn w:val="prastasis"/>
    <w:link w:val="AntratsDiagrama"/>
    <w:semiHidden/>
    <w:unhideWhenUsed/>
    <w:rsid w:val="006C38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6C3842"/>
  </w:style>
  <w:style w:type="paragraph" w:styleId="Porat">
    <w:name w:val="footer"/>
    <w:basedOn w:val="prastasis"/>
    <w:link w:val="PoratDiagrama"/>
    <w:semiHidden/>
    <w:unhideWhenUsed/>
    <w:rsid w:val="006C38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6C3842"/>
  </w:style>
  <w:style w:type="paragraph" w:styleId="Pataisymai">
    <w:name w:val="Revision"/>
    <w:hidden/>
    <w:semiHidden/>
    <w:rsid w:val="0001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1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3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BDA33FAA187B949ACF35FF148A1780E" ma:contentTypeVersion="5" ma:contentTypeDescription="Kurkite naują dokumentą." ma:contentTypeScope="" ma:versionID="7320c50d5167f2e35a0d7a0f403329d3">
  <xsd:schema xmlns:xsd="http://www.w3.org/2001/XMLSchema" xmlns:xs="http://www.w3.org/2001/XMLSchema" xmlns:p="http://schemas.microsoft.com/office/2006/metadata/properties" xmlns:ns3="83ee0f47-ff77-4bfc-8ba0-c95730de1b2a" xmlns:ns4="cb0e26bc-5899-435b-8f16-00fdd4dae716" targetNamespace="http://schemas.microsoft.com/office/2006/metadata/properties" ma:root="true" ma:fieldsID="690b300ff0787b96bfbd9e8e3d630294" ns3:_="" ns4:_="">
    <xsd:import namespace="83ee0f47-ff77-4bfc-8ba0-c95730de1b2a"/>
    <xsd:import namespace="cb0e26bc-5899-435b-8f16-00fdd4dae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0f47-ff77-4bfc-8ba0-c95730de1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e26bc-5899-435b-8f16-00fdd4dae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>
  <documentManagement/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ABBDA-2188-4984-965D-2A2AF79FC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e0f47-ff77-4bfc-8ba0-c95730de1b2a"/>
    <ds:schemaRef ds:uri="cb0e26bc-5899-435b-8f16-00fdd4dae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89B27-2877-47E3-81E6-BCDC21C3C6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19C985-F152-487A-9B31-D53FD1EBAAB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CB74C3-8EE7-4F89-8BCA-01B47A8AC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Sveikatos apsaugos ministerija</Company>
  <LinksUpToDate>false</LinksUpToDate>
  <CharactersWithSpaces>2336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Donatas Keršis</dc:creator>
  <cp:lastModifiedBy>Jurgita Pakalniškienė</cp:lastModifiedBy>
  <cp:revision>4</cp:revision>
  <cp:lastPrinted>2020-07-24T11:55:00Z</cp:lastPrinted>
  <dcterms:created xsi:type="dcterms:W3CDTF">2021-10-13T10:20:00Z</dcterms:created>
  <dcterms:modified xsi:type="dcterms:W3CDTF">2021-10-13T10:22:00Z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0x0101007BDA33FAA187B949ACF35FF148A1780E</vt:lpwstr>
  </property>
</Properties>
</file>