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A8" w:rsidRDefault="005F1AA8" w:rsidP="005F1AA8">
      <w:pPr>
        <w:jc w:val="center"/>
        <w:rPr>
          <w:b/>
        </w:rPr>
      </w:pPr>
      <w:r w:rsidRPr="005F1AA8">
        <w:rPr>
          <w:b/>
        </w:rPr>
        <w:t>NUOLATINĖS STATYBOS KOMISIJOS POSĖDIS</w:t>
      </w:r>
    </w:p>
    <w:p w:rsidR="005F1AA8" w:rsidRPr="005F1AA8" w:rsidRDefault="005F1AA8" w:rsidP="005F1AA8">
      <w:pPr>
        <w:jc w:val="center"/>
        <w:rPr>
          <w:b/>
        </w:rPr>
      </w:pPr>
    </w:p>
    <w:p w:rsidR="005F1AA8" w:rsidRDefault="005F1AA8" w:rsidP="005F1AA8">
      <w:r>
        <w:t>Visagino savivaldybės administracija informuoja, kad 2011 m. rugpjūčio 2 d. 14.00 val. Visagine, Parko g. 14, 310 kabinete, įvyks Visagino savivaldybės nuolatinės statybos komisijos posėdis, kuriame numatomi derinti:</w:t>
      </w:r>
    </w:p>
    <w:p w:rsidR="005F1AA8" w:rsidRDefault="005F1AA8" w:rsidP="005F1AA8">
      <w:r>
        <w:tab/>
        <w:t>1. Autobusų stoties, Visagino miesto Parko gatvės teritorijoje, įrengimo detalusis planas (byla PRI.10-35-Det.P).</w:t>
      </w:r>
    </w:p>
    <w:p w:rsidR="005F1AA8" w:rsidRDefault="005F1AA8" w:rsidP="005F1AA8">
      <w:r>
        <w:tab/>
        <w:t>2. Irklavimo bazės, Visagino miesto teritorijoje, įrengimo (žemės sklypo suformavimo) detalusis planas (byla PRI.10-34-Det.P).</w:t>
      </w:r>
    </w:p>
    <w:p w:rsidR="00B931FC" w:rsidRDefault="00B931FC"/>
    <w:sectPr w:rsidR="00B931FC" w:rsidSect="00B931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F1AA8"/>
    <w:rsid w:val="002E640A"/>
    <w:rsid w:val="005F1AA8"/>
    <w:rsid w:val="00605BCC"/>
    <w:rsid w:val="00B931FC"/>
    <w:rsid w:val="00EA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F1A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182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2011-07-25T12:19:00Z</dcterms:created>
  <dcterms:modified xsi:type="dcterms:W3CDTF">2011-07-25T12:20:00Z</dcterms:modified>
</cp:coreProperties>
</file>