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2003B" w14:textId="59B3E35F" w:rsidR="006B5E66" w:rsidRPr="00EA4798" w:rsidRDefault="00EA4798" w:rsidP="00EA4798">
      <w:pPr>
        <w:jc w:val="center"/>
        <w:rPr>
          <w:rFonts w:ascii="Times New Roman" w:hAnsi="Times New Roman" w:cs="Times New Roman"/>
          <w:b/>
          <w:bCs/>
          <w:i/>
          <w:iCs/>
          <w:sz w:val="40"/>
          <w:szCs w:val="40"/>
        </w:rPr>
      </w:pPr>
      <w:r w:rsidRPr="00EA4798">
        <w:rPr>
          <w:rFonts w:ascii="Times New Roman" w:hAnsi="Times New Roman" w:cs="Times New Roman"/>
          <w:b/>
          <w:bCs/>
          <w:i/>
          <w:iCs/>
          <w:sz w:val="40"/>
          <w:szCs w:val="40"/>
        </w:rPr>
        <w:t>Kaip kirčiuoti vietovardį Visaginas?</w:t>
      </w:r>
    </w:p>
    <w:p w14:paraId="3CA23C75" w14:textId="77777777" w:rsidR="00EA4798" w:rsidRPr="00EA4798" w:rsidRDefault="00EA4798" w:rsidP="00EA4798">
      <w:pPr>
        <w:rPr>
          <w:rFonts w:ascii="Times New Roman" w:hAnsi="Times New Roman" w:cs="Times New Roman"/>
          <w:sz w:val="28"/>
          <w:szCs w:val="28"/>
        </w:rPr>
      </w:pPr>
    </w:p>
    <w:p w14:paraId="60B823BC" w14:textId="6316F1AF" w:rsidR="00EA4798" w:rsidRPr="00EA4798" w:rsidRDefault="00EA4798" w:rsidP="00EA4798">
      <w:pPr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r w:rsidRPr="00EA4798">
        <w:rPr>
          <w:rFonts w:ascii="Times New Roman" w:hAnsi="Times New Roman" w:cs="Times New Roman"/>
          <w:sz w:val="32"/>
          <w:szCs w:val="32"/>
        </w:rPr>
        <w:t>Prisiminkime, kaip reikia kirčiuoti šiais metais 50 metų jubiliejų švenčiančio Visagino miesto pavadinimą.</w:t>
      </w:r>
    </w:p>
    <w:p w14:paraId="1208B411" w14:textId="77777777" w:rsidR="00EA4798" w:rsidRDefault="00EA4798" w:rsidP="00EA4798">
      <w:pPr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r w:rsidRPr="00EA4798">
        <w:rPr>
          <w:rFonts w:ascii="Times New Roman" w:hAnsi="Times New Roman" w:cs="Times New Roman"/>
          <w:sz w:val="32"/>
          <w:szCs w:val="32"/>
        </w:rPr>
        <w:t xml:space="preserve">Ežero ir miesto pavadinimas </w:t>
      </w:r>
      <w:proofErr w:type="spellStart"/>
      <w:r w:rsidRPr="00EA4798">
        <w:rPr>
          <w:rFonts w:ascii="Times New Roman" w:hAnsi="Times New Roman" w:cs="Times New Roman"/>
          <w:b/>
          <w:bCs/>
          <w:color w:val="538135" w:themeColor="accent6" w:themeShade="BF"/>
          <w:sz w:val="32"/>
          <w:szCs w:val="32"/>
        </w:rPr>
        <w:t>Vìsaginas</w:t>
      </w:r>
      <w:proofErr w:type="spellEnd"/>
      <w:r w:rsidRPr="00EA4798">
        <w:rPr>
          <w:rFonts w:ascii="Times New Roman" w:hAnsi="Times New Roman" w:cs="Times New Roman"/>
          <w:sz w:val="32"/>
          <w:szCs w:val="32"/>
        </w:rPr>
        <w:t xml:space="preserve"> yra 1-osios kirčiuotės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Pr="00EA4798">
        <w:rPr>
          <w:rFonts w:ascii="Times New Roman" w:hAnsi="Times New Roman" w:cs="Times New Roman"/>
          <w:sz w:val="32"/>
          <w:szCs w:val="32"/>
        </w:rPr>
        <w:t>t. y. visuose linksniuose kirčio vieta lieka nepakitusi: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tbl>
      <w:tblPr>
        <w:tblW w:w="7569" w:type="dxa"/>
        <w:tblInd w:w="72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2"/>
        <w:gridCol w:w="3607"/>
      </w:tblGrid>
      <w:tr w:rsidR="00EA4798" w:rsidRPr="00EA4798" w14:paraId="07D72190" w14:textId="77777777" w:rsidTr="00EA4798">
        <w:trPr>
          <w:trHeight w:val="496"/>
        </w:trPr>
        <w:tc>
          <w:tcPr>
            <w:tcW w:w="39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B2DDC2" w14:textId="77777777" w:rsidR="00EA4798" w:rsidRPr="00EA4798" w:rsidRDefault="00EA4798" w:rsidP="00EA4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</w:pPr>
            <w:r w:rsidRPr="00EA479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V.</w:t>
            </w:r>
          </w:p>
        </w:tc>
        <w:tc>
          <w:tcPr>
            <w:tcW w:w="36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F22AF9" w14:textId="1897AB77" w:rsidR="00EA4798" w:rsidRPr="00EA4798" w:rsidRDefault="00EA4798" w:rsidP="00EA4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EA479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V</w:t>
            </w:r>
            <w:r w:rsidRPr="00EA47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ì</w:t>
            </w:r>
            <w:r w:rsidRPr="00EA479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saginas</w:t>
            </w:r>
            <w:proofErr w:type="spellEnd"/>
          </w:p>
        </w:tc>
      </w:tr>
      <w:tr w:rsidR="00EA4798" w:rsidRPr="00EA4798" w14:paraId="2FFDC80B" w14:textId="77777777" w:rsidTr="00EA4798">
        <w:trPr>
          <w:trHeight w:val="496"/>
        </w:trPr>
        <w:tc>
          <w:tcPr>
            <w:tcW w:w="3962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2F5246" w14:textId="77777777" w:rsidR="00EA4798" w:rsidRPr="00EA4798" w:rsidRDefault="00EA4798" w:rsidP="00EA4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</w:pPr>
            <w:r w:rsidRPr="00EA479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K.</w:t>
            </w:r>
          </w:p>
        </w:tc>
        <w:tc>
          <w:tcPr>
            <w:tcW w:w="3607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7433C7" w14:textId="0D99B486" w:rsidR="00EA4798" w:rsidRPr="00EA4798" w:rsidRDefault="00EA4798" w:rsidP="00EA4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EA479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V</w:t>
            </w:r>
            <w:r w:rsidRPr="00EA47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ì</w:t>
            </w:r>
            <w:r w:rsidRPr="00EA479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sagino</w:t>
            </w:r>
            <w:proofErr w:type="spellEnd"/>
          </w:p>
        </w:tc>
      </w:tr>
      <w:tr w:rsidR="00EA4798" w:rsidRPr="00EA4798" w14:paraId="1910BE23" w14:textId="77777777" w:rsidTr="00EA4798">
        <w:trPr>
          <w:trHeight w:val="496"/>
        </w:trPr>
        <w:tc>
          <w:tcPr>
            <w:tcW w:w="39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F02C08" w14:textId="77777777" w:rsidR="00EA4798" w:rsidRPr="00EA4798" w:rsidRDefault="00EA4798" w:rsidP="00EA4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</w:pPr>
            <w:r w:rsidRPr="00EA479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N.</w:t>
            </w:r>
          </w:p>
        </w:tc>
        <w:tc>
          <w:tcPr>
            <w:tcW w:w="36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D6072C" w14:textId="5CAF264F" w:rsidR="00EA4798" w:rsidRPr="00EA4798" w:rsidRDefault="00EA4798" w:rsidP="00EA4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EA479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V</w:t>
            </w:r>
            <w:r w:rsidRPr="00EA47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ì</w:t>
            </w:r>
            <w:r w:rsidRPr="00EA479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saginui</w:t>
            </w:r>
            <w:proofErr w:type="spellEnd"/>
          </w:p>
        </w:tc>
      </w:tr>
      <w:tr w:rsidR="00EA4798" w:rsidRPr="00EA4798" w14:paraId="3DCD4C17" w14:textId="77777777" w:rsidTr="00EA4798">
        <w:trPr>
          <w:trHeight w:val="496"/>
        </w:trPr>
        <w:tc>
          <w:tcPr>
            <w:tcW w:w="3962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5B0B13" w14:textId="77777777" w:rsidR="00EA4798" w:rsidRPr="00EA4798" w:rsidRDefault="00EA4798" w:rsidP="00EA4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</w:pPr>
            <w:r w:rsidRPr="00EA479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G.</w:t>
            </w:r>
          </w:p>
        </w:tc>
        <w:tc>
          <w:tcPr>
            <w:tcW w:w="3607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C4B7E2" w14:textId="465D964A" w:rsidR="00EA4798" w:rsidRPr="00EA4798" w:rsidRDefault="00EA4798" w:rsidP="00EA4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EA479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V</w:t>
            </w:r>
            <w:r w:rsidRPr="00EA47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ì</w:t>
            </w:r>
            <w:r w:rsidRPr="00EA479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saginą</w:t>
            </w:r>
            <w:proofErr w:type="spellEnd"/>
          </w:p>
        </w:tc>
      </w:tr>
      <w:tr w:rsidR="00EA4798" w:rsidRPr="00EA4798" w14:paraId="7CCE5076" w14:textId="77777777" w:rsidTr="00EA4798">
        <w:trPr>
          <w:trHeight w:val="496"/>
        </w:trPr>
        <w:tc>
          <w:tcPr>
            <w:tcW w:w="39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ECD4F1" w14:textId="77777777" w:rsidR="00EA4798" w:rsidRPr="00EA4798" w:rsidRDefault="00EA4798" w:rsidP="00EA4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EA479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Įn</w:t>
            </w:r>
            <w:proofErr w:type="spellEnd"/>
            <w:r w:rsidRPr="00EA479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36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B1D913" w14:textId="0F5B7CD0" w:rsidR="00EA4798" w:rsidRPr="00EA4798" w:rsidRDefault="00EA4798" w:rsidP="00EA4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EA479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V</w:t>
            </w:r>
            <w:r w:rsidRPr="00EA47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ì</w:t>
            </w:r>
            <w:r w:rsidRPr="00EA479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saginu</w:t>
            </w:r>
            <w:proofErr w:type="spellEnd"/>
          </w:p>
        </w:tc>
      </w:tr>
      <w:tr w:rsidR="00EA4798" w:rsidRPr="00EA4798" w14:paraId="4DDCC85D" w14:textId="77777777" w:rsidTr="00EA4798">
        <w:trPr>
          <w:trHeight w:val="496"/>
        </w:trPr>
        <w:tc>
          <w:tcPr>
            <w:tcW w:w="3962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F1C7C4" w14:textId="77777777" w:rsidR="00EA4798" w:rsidRPr="00EA4798" w:rsidRDefault="00EA4798" w:rsidP="00EA4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</w:pPr>
            <w:r w:rsidRPr="00EA479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Vt.</w:t>
            </w:r>
          </w:p>
        </w:tc>
        <w:tc>
          <w:tcPr>
            <w:tcW w:w="3607" w:type="dxa"/>
            <w:tcBorders>
              <w:top w:val="nil"/>
              <w:left w:val="nil"/>
              <w:bottom w:val="nil"/>
              <w:right w:val="nil"/>
            </w:tcBorders>
            <w:shd w:val="clear" w:color="auto" w:fill="EEF0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89584A" w14:textId="43CFE891" w:rsidR="00EA4798" w:rsidRPr="00EA4798" w:rsidRDefault="00EA4798" w:rsidP="00EA47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EA479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V</w:t>
            </w:r>
            <w:r w:rsidRPr="00EA47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ì</w:t>
            </w:r>
            <w:r w:rsidRPr="00EA479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sagine</w:t>
            </w:r>
            <w:proofErr w:type="spellEnd"/>
          </w:p>
        </w:tc>
      </w:tr>
    </w:tbl>
    <w:p w14:paraId="767845DC" w14:textId="72F0B302" w:rsidR="00EA4798" w:rsidRDefault="00EA4798" w:rsidP="00EA4798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72D5A804" w14:textId="77BCDB40" w:rsidR="00EA4798" w:rsidRPr="00EA4798" w:rsidRDefault="00EA4798" w:rsidP="00EA4798">
      <w:pPr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r w:rsidRPr="00EA4798">
        <w:rPr>
          <w:rFonts w:ascii="Times New Roman" w:hAnsi="Times New Roman" w:cs="Times New Roman"/>
          <w:sz w:val="32"/>
          <w:szCs w:val="32"/>
        </w:rPr>
        <w:t>Taigi</w:t>
      </w:r>
      <w:r>
        <w:rPr>
          <w:rFonts w:ascii="Times New Roman" w:hAnsi="Times New Roman" w:cs="Times New Roman"/>
          <w:sz w:val="32"/>
          <w:szCs w:val="32"/>
        </w:rPr>
        <w:t>,</w:t>
      </w:r>
      <w:r w:rsidRPr="00EA4798">
        <w:rPr>
          <w:rFonts w:ascii="Times New Roman" w:hAnsi="Times New Roman" w:cs="Times New Roman"/>
          <w:sz w:val="32"/>
          <w:szCs w:val="32"/>
        </w:rPr>
        <w:t xml:space="preserve"> ne </w:t>
      </w:r>
      <w:proofErr w:type="spellStart"/>
      <w:r w:rsidRPr="00EA4798">
        <w:rPr>
          <w:rFonts w:ascii="Times New Roman" w:hAnsi="Times New Roman" w:cs="Times New Roman"/>
          <w:color w:val="EE0000"/>
          <w:sz w:val="32"/>
          <w:szCs w:val="32"/>
        </w:rPr>
        <w:t>Visãginas</w:t>
      </w:r>
      <w:proofErr w:type="spellEnd"/>
      <w:r w:rsidRPr="00EA4798">
        <w:rPr>
          <w:rFonts w:ascii="Times New Roman" w:hAnsi="Times New Roman" w:cs="Times New Roman"/>
          <w:sz w:val="32"/>
          <w:szCs w:val="32"/>
        </w:rPr>
        <w:t xml:space="preserve"> ir ne </w:t>
      </w:r>
      <w:proofErr w:type="spellStart"/>
      <w:r w:rsidRPr="00EA4798">
        <w:rPr>
          <w:rFonts w:ascii="Times New Roman" w:hAnsi="Times New Roman" w:cs="Times New Roman"/>
          <w:color w:val="EE0000"/>
          <w:sz w:val="32"/>
          <w:szCs w:val="32"/>
        </w:rPr>
        <w:t>Visagìnas</w:t>
      </w:r>
      <w:proofErr w:type="spellEnd"/>
      <w:r w:rsidRPr="00EA4798">
        <w:rPr>
          <w:rFonts w:ascii="Times New Roman" w:hAnsi="Times New Roman" w:cs="Times New Roman"/>
          <w:sz w:val="32"/>
          <w:szCs w:val="32"/>
        </w:rPr>
        <w:t>.</w:t>
      </w:r>
    </w:p>
    <w:p w14:paraId="099BA6FB" w14:textId="7FEF89B1" w:rsidR="00EA4798" w:rsidRPr="00EA4798" w:rsidRDefault="00EA4798" w:rsidP="00EA4798">
      <w:pPr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r w:rsidRPr="00EA4798">
        <w:rPr>
          <w:rFonts w:ascii="Times New Roman" w:hAnsi="Times New Roman" w:cs="Times New Roman"/>
          <w:sz w:val="32"/>
          <w:szCs w:val="32"/>
        </w:rPr>
        <w:t>Dabartiniu vardu miestas vadinasi tik nuo 1992 m. rugsėjo 22 d. Daug senesnis Visagino ežero pavadinimas, pirmą kartą paminėtas 152</w:t>
      </w:r>
      <w:r w:rsidRPr="00EA4798">
        <w:rPr>
          <w:rFonts w:ascii="Times New Roman" w:hAnsi="Times New Roman" w:cs="Times New Roman"/>
          <w:sz w:val="32"/>
          <w:szCs w:val="32"/>
        </w:rPr>
        <w:t>6</w:t>
      </w:r>
      <w:r w:rsidRPr="00EA4798">
        <w:rPr>
          <w:rFonts w:ascii="Times New Roman" w:hAnsi="Times New Roman" w:cs="Times New Roman"/>
          <w:sz w:val="32"/>
          <w:szCs w:val="32"/>
        </w:rPr>
        <w:t xml:space="preserve"> m.</w:t>
      </w:r>
    </w:p>
    <w:p w14:paraId="336192AC" w14:textId="77777777" w:rsidR="00EA4798" w:rsidRPr="00EA4798" w:rsidRDefault="00EA4798" w:rsidP="00EA4798">
      <w:pPr>
        <w:rPr>
          <w:rFonts w:ascii="Times New Roman" w:hAnsi="Times New Roman" w:cs="Times New Roman"/>
          <w:sz w:val="28"/>
          <w:szCs w:val="28"/>
        </w:rPr>
      </w:pPr>
    </w:p>
    <w:p w14:paraId="1411FB79" w14:textId="61A624EE" w:rsidR="00EA4798" w:rsidRPr="00EA4798" w:rsidRDefault="00EA4798" w:rsidP="00EA4798">
      <w:pPr>
        <w:jc w:val="right"/>
        <w:rPr>
          <w:rFonts w:ascii="Times New Roman" w:hAnsi="Times New Roman" w:cs="Times New Roman"/>
          <w:sz w:val="28"/>
          <w:szCs w:val="28"/>
        </w:rPr>
      </w:pPr>
      <w:r w:rsidRPr="00EA4798">
        <w:rPr>
          <w:rFonts w:ascii="Times New Roman" w:hAnsi="Times New Roman" w:cs="Times New Roman"/>
          <w:sz w:val="28"/>
          <w:szCs w:val="28"/>
        </w:rPr>
        <w:t>Parengta pagal www.vlkk.lt informaciją</w:t>
      </w:r>
    </w:p>
    <w:sectPr w:rsidR="00EA4798" w:rsidRPr="00EA47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798"/>
    <w:rsid w:val="006B5E66"/>
    <w:rsid w:val="00966CAC"/>
    <w:rsid w:val="00D153AB"/>
    <w:rsid w:val="00EA4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7DACF"/>
  <w15:chartTrackingRefBased/>
  <w15:docId w15:val="{68DD1F8B-612E-4A02-9106-602E7ADE5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EA47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EA47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EA479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EA47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EA479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EA47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EA47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EA47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EA47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EA4798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lt-LT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EA479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t-LT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EA4798"/>
    <w:rPr>
      <w:rFonts w:eastAsiaTheme="majorEastAsia" w:cstheme="majorBidi"/>
      <w:color w:val="2F5496" w:themeColor="accent1" w:themeShade="BF"/>
      <w:sz w:val="28"/>
      <w:szCs w:val="28"/>
      <w:lang w:val="lt-LT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EA4798"/>
    <w:rPr>
      <w:rFonts w:eastAsiaTheme="majorEastAsia" w:cstheme="majorBidi"/>
      <w:i/>
      <w:iCs/>
      <w:color w:val="2F5496" w:themeColor="accent1" w:themeShade="BF"/>
      <w:lang w:val="lt-LT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EA4798"/>
    <w:rPr>
      <w:rFonts w:eastAsiaTheme="majorEastAsia" w:cstheme="majorBidi"/>
      <w:color w:val="2F5496" w:themeColor="accent1" w:themeShade="BF"/>
      <w:lang w:val="lt-LT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EA4798"/>
    <w:rPr>
      <w:rFonts w:eastAsiaTheme="majorEastAsia" w:cstheme="majorBidi"/>
      <w:i/>
      <w:iCs/>
      <w:color w:val="595959" w:themeColor="text1" w:themeTint="A6"/>
      <w:lang w:val="lt-LT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EA4798"/>
    <w:rPr>
      <w:rFonts w:eastAsiaTheme="majorEastAsia" w:cstheme="majorBidi"/>
      <w:color w:val="595959" w:themeColor="text1" w:themeTint="A6"/>
      <w:lang w:val="lt-LT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EA4798"/>
    <w:rPr>
      <w:rFonts w:eastAsiaTheme="majorEastAsia" w:cstheme="majorBidi"/>
      <w:i/>
      <w:iCs/>
      <w:color w:val="272727" w:themeColor="text1" w:themeTint="D8"/>
      <w:lang w:val="lt-LT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EA4798"/>
    <w:rPr>
      <w:rFonts w:eastAsiaTheme="majorEastAsia" w:cstheme="majorBidi"/>
      <w:color w:val="272727" w:themeColor="text1" w:themeTint="D8"/>
      <w:lang w:val="lt-LT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EA47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EA4798"/>
    <w:rPr>
      <w:rFonts w:asciiTheme="majorHAnsi" w:eastAsiaTheme="majorEastAsia" w:hAnsiTheme="majorHAnsi" w:cstheme="majorBidi"/>
      <w:spacing w:val="-10"/>
      <w:kern w:val="28"/>
      <w:sz w:val="56"/>
      <w:szCs w:val="56"/>
      <w:lang w:val="lt-LT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EA47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EA4798"/>
    <w:rPr>
      <w:rFonts w:eastAsiaTheme="majorEastAsia" w:cstheme="majorBidi"/>
      <w:color w:val="595959" w:themeColor="text1" w:themeTint="A6"/>
      <w:spacing w:val="15"/>
      <w:sz w:val="28"/>
      <w:szCs w:val="28"/>
      <w:lang w:val="lt-LT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EA47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EA4798"/>
    <w:rPr>
      <w:i/>
      <w:iCs/>
      <w:color w:val="404040" w:themeColor="text1" w:themeTint="BF"/>
      <w:lang w:val="lt-LT"/>
    </w:rPr>
  </w:style>
  <w:style w:type="paragraph" w:styleId="Sraopastraipa">
    <w:name w:val="List Paragraph"/>
    <w:basedOn w:val="prastasis"/>
    <w:uiPriority w:val="34"/>
    <w:qFormat/>
    <w:rsid w:val="00EA4798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EA4798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EA47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EA4798"/>
    <w:rPr>
      <w:i/>
      <w:iCs/>
      <w:color w:val="2F5496" w:themeColor="accent1" w:themeShade="BF"/>
      <w:lang w:val="lt-LT"/>
    </w:rPr>
  </w:style>
  <w:style w:type="character" w:styleId="Rykinuoroda">
    <w:name w:val="Intense Reference"/>
    <w:basedOn w:val="Numatytasispastraiposriftas"/>
    <w:uiPriority w:val="32"/>
    <w:qFormat/>
    <w:rsid w:val="00EA479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7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84</Words>
  <Characters>480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silvija.dainyte Dain</dc:creator>
  <cp:keywords/>
  <dc:description/>
  <cp:lastModifiedBy>silvija.dainyte Dain</cp:lastModifiedBy>
  <cp:revision>1</cp:revision>
  <dcterms:created xsi:type="dcterms:W3CDTF">2025-07-01T12:58:00Z</dcterms:created>
  <dcterms:modified xsi:type="dcterms:W3CDTF">2025-07-01T13:13:00Z</dcterms:modified>
</cp:coreProperties>
</file>