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444D73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44D73">
        <w:rPr>
          <w:rFonts w:ascii="Arial" w:eastAsia="Times New Roman" w:hAnsi="Arial" w:cs="Arial"/>
          <w:b/>
          <w:sz w:val="24"/>
          <w:szCs w:val="24"/>
        </w:rPr>
        <w:t>KULTŪROS IR SPORTO KOMITETAS</w:t>
      </w:r>
    </w:p>
    <w:p w14:paraId="1F48A23D" w14:textId="393F127F" w:rsidR="00706B70" w:rsidRPr="00444D73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444D73" w:rsidRPr="00444D73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FF0CF6">
        <w:rPr>
          <w:rFonts w:ascii="Arial" w:eastAsia="Times New Roman" w:hAnsi="Arial" w:cs="Arial"/>
          <w:b/>
          <w:caps/>
          <w:sz w:val="24"/>
          <w:szCs w:val="24"/>
        </w:rPr>
        <w:t>vasario 10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d. </w:t>
      </w:r>
      <w:r w:rsidR="005820E7" w:rsidRPr="00444D73">
        <w:rPr>
          <w:rFonts w:ascii="Arial" w:eastAsia="Times New Roman" w:hAnsi="Arial" w:cs="Arial"/>
          <w:b/>
          <w:caps/>
          <w:sz w:val="24"/>
          <w:szCs w:val="24"/>
        </w:rPr>
        <w:t>1</w:t>
      </w:r>
      <w:r w:rsidR="00FF0CF6">
        <w:rPr>
          <w:rFonts w:ascii="Arial" w:eastAsia="Times New Roman" w:hAnsi="Arial" w:cs="Arial"/>
          <w:b/>
          <w:caps/>
          <w:sz w:val="24"/>
          <w:szCs w:val="24"/>
        </w:rPr>
        <w:t>3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.00 val. posėdžio </w:t>
      </w:r>
    </w:p>
    <w:p w14:paraId="4084BFA6" w14:textId="679F320B" w:rsidR="00706B70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332C2D7A" w14:textId="77777777" w:rsidR="00FF0CF6" w:rsidRPr="00444D73" w:rsidRDefault="00FF0CF6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134"/>
        <w:gridCol w:w="5812"/>
        <w:gridCol w:w="2066"/>
      </w:tblGrid>
      <w:tr w:rsidR="00FF0CF6" w:rsidRPr="006321BA" w14:paraId="3695664A" w14:textId="77777777" w:rsidTr="00916323">
        <w:trPr>
          <w:trHeight w:val="257"/>
          <w:tblHeader/>
        </w:trPr>
        <w:tc>
          <w:tcPr>
            <w:tcW w:w="988" w:type="dxa"/>
          </w:tcPr>
          <w:p w14:paraId="7A0D0FD4" w14:textId="77777777" w:rsidR="00FF0CF6" w:rsidRPr="006321BA" w:rsidRDefault="00FF0CF6" w:rsidP="00916323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21B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62253B10" w14:textId="77777777" w:rsidR="00FF0CF6" w:rsidRPr="006321BA" w:rsidRDefault="00FF0CF6" w:rsidP="00916323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21B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TSP Nr. </w:t>
            </w:r>
          </w:p>
        </w:tc>
        <w:tc>
          <w:tcPr>
            <w:tcW w:w="5812" w:type="dxa"/>
          </w:tcPr>
          <w:p w14:paraId="4957C92D" w14:textId="77777777" w:rsidR="00FF0CF6" w:rsidRPr="006321BA" w:rsidRDefault="00FF0CF6" w:rsidP="00916323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21B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2066" w:type="dxa"/>
          </w:tcPr>
          <w:p w14:paraId="47CDA08F" w14:textId="77777777" w:rsidR="00FF0CF6" w:rsidRPr="006321BA" w:rsidRDefault="00FF0CF6" w:rsidP="00916323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21B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Pranešėjas</w:t>
            </w:r>
          </w:p>
        </w:tc>
      </w:tr>
      <w:tr w:rsidR="00FF0CF6" w:rsidRPr="006321BA" w14:paraId="30DE9454" w14:textId="77777777" w:rsidTr="0091632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  <w:vAlign w:val="bottom"/>
          </w:tcPr>
          <w:p w14:paraId="76398BB9" w14:textId="77777777" w:rsidR="00FF0CF6" w:rsidRPr="006321BA" w:rsidRDefault="00FF0CF6" w:rsidP="00FF0CF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8B22741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TSP-22</w:t>
            </w:r>
          </w:p>
        </w:tc>
        <w:tc>
          <w:tcPr>
            <w:tcW w:w="5812" w:type="dxa"/>
            <w:noWrap/>
            <w:vAlign w:val="bottom"/>
          </w:tcPr>
          <w:p w14:paraId="0598A396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visuomenės sveikatos rėmimo specialiosios programos priemonių vykdymo 2025 metų ataskaitos patvirtinimo</w:t>
            </w:r>
          </w:p>
        </w:tc>
        <w:tc>
          <w:tcPr>
            <w:tcW w:w="2066" w:type="dxa"/>
          </w:tcPr>
          <w:p w14:paraId="618E72FF" w14:textId="0693B1D3" w:rsidR="00FF0CF6" w:rsidRPr="006321BA" w:rsidRDefault="00FF0CF6" w:rsidP="00FF0CF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 xml:space="preserve">Inga </w:t>
            </w:r>
            <w:proofErr w:type="spellStart"/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Bernotėnė</w:t>
            </w:r>
            <w:proofErr w:type="spellEnd"/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, sveikatos reikalų koordinatorė (vyr. specialistė)</w:t>
            </w:r>
          </w:p>
        </w:tc>
      </w:tr>
      <w:tr w:rsidR="00FF0CF6" w:rsidRPr="006321BA" w14:paraId="6D691385" w14:textId="77777777" w:rsidTr="0091632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  <w:vAlign w:val="bottom"/>
          </w:tcPr>
          <w:p w14:paraId="65ED1F5F" w14:textId="77777777" w:rsidR="00FF0CF6" w:rsidRPr="006321BA" w:rsidRDefault="00FF0CF6" w:rsidP="00FF0CF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54D97CF1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TSP-23</w:t>
            </w:r>
          </w:p>
        </w:tc>
        <w:tc>
          <w:tcPr>
            <w:tcW w:w="5812" w:type="dxa"/>
            <w:noWrap/>
            <w:vAlign w:val="bottom"/>
          </w:tcPr>
          <w:p w14:paraId="369B05F0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visuomenės sveikatos rėmimo specialiosios programos patvirtinimo</w:t>
            </w:r>
          </w:p>
        </w:tc>
        <w:tc>
          <w:tcPr>
            <w:tcW w:w="2066" w:type="dxa"/>
          </w:tcPr>
          <w:p w14:paraId="48011AAC" w14:textId="44D06AD1" w:rsidR="00FF0CF6" w:rsidRPr="006321BA" w:rsidRDefault="00FF0CF6" w:rsidP="00FF0CF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 xml:space="preserve">Inga </w:t>
            </w:r>
            <w:proofErr w:type="spellStart"/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Bernotėnė</w:t>
            </w:r>
            <w:proofErr w:type="spellEnd"/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, sveikatos reikalų koordinatorė (vyr. specialistė)</w:t>
            </w:r>
          </w:p>
        </w:tc>
      </w:tr>
      <w:tr w:rsidR="00FF0CF6" w:rsidRPr="006321BA" w14:paraId="357782DE" w14:textId="77777777" w:rsidTr="00916323">
        <w:tblPrEx>
          <w:tblLook w:val="04A0" w:firstRow="1" w:lastRow="0" w:firstColumn="1" w:lastColumn="0" w:noHBand="0" w:noVBand="1"/>
        </w:tblPrEx>
        <w:trPr>
          <w:trHeight w:val="1252"/>
        </w:trPr>
        <w:tc>
          <w:tcPr>
            <w:tcW w:w="988" w:type="dxa"/>
            <w:noWrap/>
            <w:vAlign w:val="bottom"/>
          </w:tcPr>
          <w:p w14:paraId="554DEF3E" w14:textId="77777777" w:rsidR="00FF0CF6" w:rsidRPr="006321BA" w:rsidRDefault="00FF0CF6" w:rsidP="00FF0CF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29E00244" w14:textId="77777777" w:rsidR="00FF0CF6" w:rsidRPr="006321BA" w:rsidRDefault="00FF0CF6" w:rsidP="0091632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TSP-26</w:t>
            </w:r>
          </w:p>
        </w:tc>
        <w:tc>
          <w:tcPr>
            <w:tcW w:w="5812" w:type="dxa"/>
            <w:noWrap/>
            <w:vAlign w:val="bottom"/>
          </w:tcPr>
          <w:p w14:paraId="11C3B9AE" w14:textId="77777777" w:rsidR="00FF0CF6" w:rsidRPr="006321BA" w:rsidRDefault="00FF0CF6" w:rsidP="0091632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2026–2028 metų strateginio veiklos plano patvirtinimo</w:t>
            </w:r>
          </w:p>
        </w:tc>
        <w:tc>
          <w:tcPr>
            <w:tcW w:w="2066" w:type="dxa"/>
          </w:tcPr>
          <w:p w14:paraId="1CB70CEC" w14:textId="77777777" w:rsidR="00FF0CF6" w:rsidRPr="006321BA" w:rsidRDefault="00FF0CF6" w:rsidP="0091632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6321BA">
              <w:rPr>
                <w:rFonts w:ascii="Arial" w:hAnsi="Arial" w:cs="Arial"/>
                <w:color w:val="000000" w:themeColor="text1"/>
                <w:sz w:val="24"/>
                <w:szCs w:val="24"/>
              </w:rPr>
              <w:t>Inga Stankevičienė, Strateginio planavimo ir investicijų valdymo skyriaus patarėja</w:t>
            </w:r>
          </w:p>
        </w:tc>
      </w:tr>
      <w:tr w:rsidR="00FF0CF6" w:rsidRPr="006321BA" w14:paraId="3D455709" w14:textId="77777777" w:rsidTr="00916323">
        <w:tblPrEx>
          <w:tblLook w:val="04A0" w:firstRow="1" w:lastRow="0" w:firstColumn="1" w:lastColumn="0" w:noHBand="0" w:noVBand="1"/>
        </w:tblPrEx>
        <w:trPr>
          <w:trHeight w:val="1252"/>
        </w:trPr>
        <w:tc>
          <w:tcPr>
            <w:tcW w:w="988" w:type="dxa"/>
            <w:noWrap/>
            <w:vAlign w:val="bottom"/>
          </w:tcPr>
          <w:p w14:paraId="44E43CEA" w14:textId="77777777" w:rsidR="00FF0CF6" w:rsidRPr="006321BA" w:rsidRDefault="00FF0CF6" w:rsidP="00FF0CF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0301B4AE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TSP-27</w:t>
            </w:r>
          </w:p>
        </w:tc>
        <w:tc>
          <w:tcPr>
            <w:tcW w:w="5812" w:type="dxa"/>
            <w:noWrap/>
            <w:vAlign w:val="bottom"/>
          </w:tcPr>
          <w:p w14:paraId="737D1840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2026–2028 metų biudžeto patvirtinimo</w:t>
            </w:r>
          </w:p>
        </w:tc>
        <w:tc>
          <w:tcPr>
            <w:tcW w:w="2066" w:type="dxa"/>
          </w:tcPr>
          <w:p w14:paraId="2118536E" w14:textId="77777777" w:rsidR="00FF0CF6" w:rsidRPr="006321BA" w:rsidRDefault="00FF0CF6" w:rsidP="0091632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6321BA"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FF0CF6" w:rsidRPr="006321BA" w14:paraId="0B952000" w14:textId="77777777" w:rsidTr="0091632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  <w:vAlign w:val="bottom"/>
          </w:tcPr>
          <w:p w14:paraId="553D53A6" w14:textId="77777777" w:rsidR="00FF0CF6" w:rsidRPr="006321BA" w:rsidRDefault="00FF0CF6" w:rsidP="00FF0CF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2CBEDDB3" w14:textId="3EBCA366" w:rsidR="00FF0CF6" w:rsidRPr="006321BA" w:rsidRDefault="00FF0CF6" w:rsidP="00916323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</w:t>
            </w:r>
            <w:r>
              <w:rPr>
                <w:rFonts w:ascii="Arial" w:hAnsi="Arial" w:cs="Arial"/>
                <w:color w:val="000000"/>
                <w:szCs w:val="24"/>
              </w:rPr>
              <w:t>21</w:t>
            </w:r>
          </w:p>
        </w:tc>
        <w:tc>
          <w:tcPr>
            <w:tcW w:w="5812" w:type="dxa"/>
            <w:noWrap/>
            <w:vAlign w:val="bottom"/>
          </w:tcPr>
          <w:p w14:paraId="314BE010" w14:textId="77777777" w:rsidR="00FF0CF6" w:rsidRPr="006321BA" w:rsidRDefault="00FF0CF6" w:rsidP="00916323">
            <w:pPr>
              <w:rPr>
                <w:rFonts w:ascii="Arial" w:hAnsi="Arial" w:cs="Arial"/>
                <w:color w:val="000000"/>
                <w:szCs w:val="24"/>
              </w:rPr>
            </w:pPr>
            <w:r w:rsidRPr="005E7FE0">
              <w:rPr>
                <w:rFonts w:ascii="Arial" w:hAnsi="Arial" w:cs="Arial"/>
                <w:color w:val="000000"/>
                <w:szCs w:val="24"/>
              </w:rPr>
              <w:t>Dėl pritarimo projekto „Lietuvos jaunimo sostinė 2027 m.“ įgyvendinimui</w:t>
            </w:r>
          </w:p>
        </w:tc>
        <w:tc>
          <w:tcPr>
            <w:tcW w:w="2066" w:type="dxa"/>
          </w:tcPr>
          <w:p w14:paraId="46DF9CF4" w14:textId="77777777" w:rsidR="00FF0CF6" w:rsidRPr="006321BA" w:rsidRDefault="00FF0CF6" w:rsidP="00916323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Irina Jarec, </w:t>
            </w:r>
            <w:r w:rsidRPr="005E7FE0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Jaunimo reikalų koordinatorė (patarėja)</w:t>
            </w:r>
          </w:p>
        </w:tc>
      </w:tr>
    </w:tbl>
    <w:p w14:paraId="7185DB5F" w14:textId="77777777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p w14:paraId="7CFC9EBA" w14:textId="78F9575B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  <w:r w:rsidRPr="00444D73">
        <w:rPr>
          <w:rFonts w:ascii="Arial" w:eastAsia="Times New Roman" w:hAnsi="Arial" w:cs="Arial"/>
          <w:bCs/>
          <w:caps/>
          <w:sz w:val="24"/>
          <w:szCs w:val="24"/>
        </w:rPr>
        <w:t>_________</w:t>
      </w:r>
    </w:p>
    <w:sectPr w:rsidR="006D565C" w:rsidRPr="00444D73" w:rsidSect="00444D7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8657EC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  <w:rsid w:val="00EF0229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14</cp:revision>
  <cp:lastPrinted>2026-01-15T09:39:00Z</cp:lastPrinted>
  <dcterms:created xsi:type="dcterms:W3CDTF">2024-05-17T05:06:00Z</dcterms:created>
  <dcterms:modified xsi:type="dcterms:W3CDTF">2026-02-05T11:52:00Z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