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BCBDF29" w14:textId="77777777" w:rsidR="00060CB9" w:rsidRDefault="00060CB9">
      <w:pPr>
        <w:autoSpaceDE w:val="0"/>
        <w:jc w:val="center"/>
        <w:rPr>
          <w:b/>
        </w:rPr>
      </w:pPr>
      <w:r>
        <w:rPr>
          <w:b/>
        </w:rPr>
        <w:t>VISAGINO SAVIVALDYBĖS ADMINISTRACIJA</w:t>
      </w:r>
    </w:p>
    <w:p w14:paraId="073D09C1" w14:textId="77777777" w:rsidR="00060CB9" w:rsidRDefault="00060CB9">
      <w:pPr>
        <w:jc w:val="both"/>
      </w:pPr>
    </w:p>
    <w:p w14:paraId="4BABED48" w14:textId="77777777" w:rsidR="00060CB9" w:rsidRDefault="00060CB9">
      <w:pPr>
        <w:jc w:val="both"/>
      </w:pPr>
    </w:p>
    <w:p w14:paraId="1F1F7DC0" w14:textId="691A7929" w:rsidR="00060CB9" w:rsidRDefault="00B924FD" w:rsidP="00FC3E9D">
      <w:pPr>
        <w:jc w:val="center"/>
        <w:rPr>
          <w:b/>
        </w:rPr>
      </w:pPr>
      <w:r>
        <w:rPr>
          <w:b/>
        </w:rPr>
        <w:t xml:space="preserve">DĖL </w:t>
      </w:r>
      <w:r w:rsidR="00DF4C22">
        <w:rPr>
          <w:b/>
        </w:rPr>
        <w:t xml:space="preserve">VISAGINO SAVIVALDYBĖS </w:t>
      </w:r>
      <w:r>
        <w:rPr>
          <w:b/>
        </w:rPr>
        <w:t>SUTIKIM</w:t>
      </w:r>
      <w:r w:rsidR="00DF4C22">
        <w:rPr>
          <w:b/>
        </w:rPr>
        <w:t>Ų</w:t>
      </w:r>
      <w:r w:rsidR="00C209E5" w:rsidRPr="00C209E5">
        <w:rPr>
          <w:b/>
          <w:bCs/>
        </w:rPr>
        <w:t xml:space="preserve"> </w:t>
      </w:r>
      <w:r w:rsidR="00C209E5" w:rsidRPr="00A84A03">
        <w:rPr>
          <w:b/>
          <w:bCs/>
        </w:rPr>
        <w:t>STATYTI STATINIUS ŽEMĖS SKLYPUOSE, BESIRIBOJANČIUOSE SU VALSTYBINĖS ŽEMĖS SKLYPAIS AR VALSTYBINE ŽEME</w:t>
      </w:r>
      <w:r w:rsidR="00FC3E9D">
        <w:rPr>
          <w:b/>
        </w:rPr>
        <w:t xml:space="preserve">, KURIOJE NESUFORMUOTI ŽEMĖS SKLYPAI, </w:t>
      </w:r>
      <w:r>
        <w:rPr>
          <w:b/>
        </w:rPr>
        <w:t xml:space="preserve"> IŠDAVIMO </w:t>
      </w:r>
      <w:r w:rsidR="00034C84">
        <w:rPr>
          <w:b/>
        </w:rPr>
        <w:t xml:space="preserve">PASLAUGOS </w:t>
      </w:r>
      <w:r w:rsidR="00060CB9">
        <w:rPr>
          <w:b/>
        </w:rPr>
        <w:t>APRAŠYMAS</w:t>
      </w:r>
    </w:p>
    <w:p w14:paraId="16280213" w14:textId="77777777" w:rsidR="00060CB9" w:rsidRDefault="00060CB9">
      <w:pPr>
        <w:jc w:val="center"/>
        <w:rPr>
          <w:b/>
        </w:rPr>
      </w:pPr>
    </w:p>
    <w:p w14:paraId="17E445C8" w14:textId="0E66E97D" w:rsidR="00060CB9" w:rsidRDefault="00835C29">
      <w:pPr>
        <w:jc w:val="center"/>
      </w:pPr>
      <w:r>
        <w:t>20</w:t>
      </w:r>
      <w:r w:rsidR="002B628E">
        <w:t>2</w:t>
      </w:r>
      <w:r w:rsidR="00F962B2">
        <w:t>4</w:t>
      </w:r>
      <w:r>
        <w:t xml:space="preserve"> m. </w:t>
      </w:r>
      <w:r w:rsidR="0076363C">
        <w:t xml:space="preserve">           </w:t>
      </w:r>
      <w:r w:rsidR="00060CB9">
        <w:t xml:space="preserve"> d. Nr. (4.71)-APR-____</w:t>
      </w:r>
    </w:p>
    <w:p w14:paraId="2B55C9F2" w14:textId="77777777" w:rsidR="00060CB9" w:rsidRDefault="00060CB9">
      <w:pPr>
        <w:jc w:val="center"/>
      </w:pPr>
      <w:r>
        <w:t>Visaginas</w:t>
      </w:r>
    </w:p>
    <w:p w14:paraId="15311CE9" w14:textId="77777777" w:rsidR="00060CB9" w:rsidRDefault="00060CB9">
      <w:pPr>
        <w:jc w:val="both"/>
      </w:pPr>
    </w:p>
    <w:p w14:paraId="182EE1E0" w14:textId="77777777" w:rsidR="00060CB9" w:rsidRDefault="00060CB9">
      <w:pPr>
        <w:jc w:val="both"/>
      </w:pPr>
    </w:p>
    <w:tbl>
      <w:tblPr>
        <w:tblW w:w="10042" w:type="dxa"/>
        <w:tblInd w:w="-53" w:type="dxa"/>
        <w:tblLayout w:type="fixed"/>
        <w:tblLook w:val="0000" w:firstRow="0" w:lastRow="0" w:firstColumn="0" w:lastColumn="0" w:noHBand="0" w:noVBand="0"/>
      </w:tblPr>
      <w:tblGrid>
        <w:gridCol w:w="600"/>
        <w:gridCol w:w="3440"/>
        <w:gridCol w:w="6002"/>
      </w:tblGrid>
      <w:tr w:rsidR="00060CB9" w14:paraId="22647AFB" w14:textId="77777777" w:rsidTr="00E65CDF">
        <w:trPr>
          <w:tblHeader/>
        </w:trPr>
        <w:tc>
          <w:tcPr>
            <w:tcW w:w="600" w:type="dxa"/>
            <w:tcBorders>
              <w:top w:val="single" w:sz="4" w:space="0" w:color="000000"/>
              <w:left w:val="single" w:sz="4" w:space="0" w:color="000000"/>
              <w:bottom w:val="single" w:sz="4" w:space="0" w:color="000000"/>
            </w:tcBorders>
          </w:tcPr>
          <w:p w14:paraId="599C0FF0" w14:textId="77777777" w:rsidR="00060CB9" w:rsidRDefault="00060CB9">
            <w:pPr>
              <w:pStyle w:val="Lentelinis"/>
              <w:snapToGrid w:val="0"/>
              <w:rPr>
                <w:b/>
              </w:rPr>
            </w:pPr>
            <w:r>
              <w:rPr>
                <w:b/>
              </w:rPr>
              <w:t>Eil. Nr.</w:t>
            </w:r>
          </w:p>
        </w:tc>
        <w:tc>
          <w:tcPr>
            <w:tcW w:w="3440" w:type="dxa"/>
            <w:tcBorders>
              <w:top w:val="single" w:sz="4" w:space="0" w:color="000000"/>
              <w:left w:val="single" w:sz="4" w:space="0" w:color="000000"/>
              <w:bottom w:val="single" w:sz="4" w:space="0" w:color="000000"/>
            </w:tcBorders>
          </w:tcPr>
          <w:p w14:paraId="531C418E" w14:textId="77777777" w:rsidR="00060CB9" w:rsidRDefault="00060CB9">
            <w:pPr>
              <w:pStyle w:val="Lentelinis"/>
              <w:snapToGrid w:val="0"/>
              <w:jc w:val="center"/>
              <w:rPr>
                <w:b/>
              </w:rPr>
            </w:pPr>
            <w:r>
              <w:rPr>
                <w:b/>
              </w:rPr>
              <w:t>Pavadinimas</w:t>
            </w:r>
          </w:p>
        </w:tc>
        <w:tc>
          <w:tcPr>
            <w:tcW w:w="6002" w:type="dxa"/>
            <w:tcBorders>
              <w:top w:val="single" w:sz="4" w:space="0" w:color="000000"/>
              <w:left w:val="single" w:sz="4" w:space="0" w:color="000000"/>
              <w:bottom w:val="single" w:sz="4" w:space="0" w:color="000000"/>
              <w:right w:val="single" w:sz="4" w:space="0" w:color="000000"/>
            </w:tcBorders>
          </w:tcPr>
          <w:p w14:paraId="7E0BB67B" w14:textId="77777777" w:rsidR="00060CB9" w:rsidRDefault="00060CB9">
            <w:pPr>
              <w:pStyle w:val="Lentelinis"/>
              <w:snapToGrid w:val="0"/>
              <w:jc w:val="center"/>
              <w:rPr>
                <w:b/>
              </w:rPr>
            </w:pPr>
            <w:r>
              <w:rPr>
                <w:b/>
              </w:rPr>
              <w:t>Aprašymo turinys</w:t>
            </w:r>
          </w:p>
        </w:tc>
      </w:tr>
      <w:tr w:rsidR="00060CB9" w14:paraId="4ED197D5" w14:textId="77777777" w:rsidTr="00E65CDF">
        <w:tc>
          <w:tcPr>
            <w:tcW w:w="600" w:type="dxa"/>
            <w:tcBorders>
              <w:top w:val="single" w:sz="4" w:space="0" w:color="000000"/>
              <w:left w:val="single" w:sz="4" w:space="0" w:color="000000"/>
              <w:bottom w:val="single" w:sz="4" w:space="0" w:color="000000"/>
            </w:tcBorders>
          </w:tcPr>
          <w:p w14:paraId="03CEB10D"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2B6AE63D" w14:textId="77777777" w:rsidR="00060CB9" w:rsidRDefault="00060CB9">
            <w:pPr>
              <w:pStyle w:val="Lentelinis"/>
              <w:snapToGrid w:val="0"/>
            </w:pPr>
            <w:r>
              <w:t>Administracinės paslaugos kodas</w:t>
            </w:r>
          </w:p>
        </w:tc>
        <w:tc>
          <w:tcPr>
            <w:tcW w:w="6002" w:type="dxa"/>
            <w:tcBorders>
              <w:top w:val="single" w:sz="4" w:space="0" w:color="000000"/>
              <w:left w:val="single" w:sz="4" w:space="0" w:color="000000"/>
              <w:bottom w:val="single" w:sz="4" w:space="0" w:color="000000"/>
              <w:right w:val="single" w:sz="4" w:space="0" w:color="000000"/>
            </w:tcBorders>
          </w:tcPr>
          <w:p w14:paraId="0B7B4AD4" w14:textId="77777777" w:rsidR="00060CB9" w:rsidRDefault="00060CB9">
            <w:pPr>
              <w:pStyle w:val="Lentelinis"/>
              <w:snapToGrid w:val="0"/>
              <w:jc w:val="both"/>
            </w:pPr>
          </w:p>
          <w:p w14:paraId="3F0F7393" w14:textId="332A1321" w:rsidR="0051590C" w:rsidRDefault="0051590C">
            <w:pPr>
              <w:pStyle w:val="Lentelinis"/>
              <w:snapToGrid w:val="0"/>
              <w:jc w:val="both"/>
            </w:pPr>
          </w:p>
        </w:tc>
      </w:tr>
      <w:tr w:rsidR="00060CB9" w14:paraId="1F575D82" w14:textId="77777777" w:rsidTr="00E65CDF">
        <w:tc>
          <w:tcPr>
            <w:tcW w:w="600" w:type="dxa"/>
            <w:tcBorders>
              <w:top w:val="single" w:sz="4" w:space="0" w:color="000000"/>
              <w:left w:val="single" w:sz="4" w:space="0" w:color="000000"/>
              <w:bottom w:val="single" w:sz="4" w:space="0" w:color="000000"/>
            </w:tcBorders>
          </w:tcPr>
          <w:p w14:paraId="59BAA084"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67ACD57F" w14:textId="77777777" w:rsidR="00A60990" w:rsidRDefault="00060CB9">
            <w:pPr>
              <w:pStyle w:val="Lentelinis"/>
              <w:snapToGrid w:val="0"/>
            </w:pPr>
            <w:r>
              <w:t>Administraci</w:t>
            </w:r>
            <w:r w:rsidR="00345878">
              <w:t>nės paslaugos versija</w:t>
            </w:r>
          </w:p>
        </w:tc>
        <w:tc>
          <w:tcPr>
            <w:tcW w:w="6002" w:type="dxa"/>
            <w:tcBorders>
              <w:top w:val="single" w:sz="4" w:space="0" w:color="000000"/>
              <w:left w:val="single" w:sz="4" w:space="0" w:color="000000"/>
              <w:bottom w:val="single" w:sz="4" w:space="0" w:color="000000"/>
              <w:right w:val="single" w:sz="4" w:space="0" w:color="000000"/>
            </w:tcBorders>
          </w:tcPr>
          <w:p w14:paraId="6C875867" w14:textId="35D9D67B" w:rsidR="00060CB9" w:rsidRDefault="00F962B2">
            <w:pPr>
              <w:pStyle w:val="Lentelinis"/>
              <w:snapToGrid w:val="0"/>
              <w:jc w:val="both"/>
            </w:pPr>
            <w:r w:rsidRPr="00F962B2">
              <w:t xml:space="preserve">1 </w:t>
            </w:r>
            <w:r w:rsidR="00060CB9">
              <w:t>versija</w:t>
            </w:r>
          </w:p>
        </w:tc>
      </w:tr>
      <w:tr w:rsidR="00060CB9" w14:paraId="0DF50D70" w14:textId="77777777" w:rsidTr="00E65CDF">
        <w:tc>
          <w:tcPr>
            <w:tcW w:w="600" w:type="dxa"/>
            <w:tcBorders>
              <w:top w:val="single" w:sz="4" w:space="0" w:color="000000"/>
              <w:left w:val="single" w:sz="4" w:space="0" w:color="000000"/>
              <w:bottom w:val="single" w:sz="4" w:space="0" w:color="000000"/>
            </w:tcBorders>
          </w:tcPr>
          <w:p w14:paraId="75AB01E4"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3C74747A" w14:textId="77777777" w:rsidR="00A60990" w:rsidRDefault="00060CB9">
            <w:pPr>
              <w:pStyle w:val="Lentelinis"/>
              <w:snapToGrid w:val="0"/>
            </w:pPr>
            <w:r>
              <w:t>Admini</w:t>
            </w:r>
            <w:r w:rsidR="00345878">
              <w:t>stracinės paslaugos pavadinimas</w:t>
            </w:r>
          </w:p>
        </w:tc>
        <w:tc>
          <w:tcPr>
            <w:tcW w:w="6002" w:type="dxa"/>
            <w:tcBorders>
              <w:top w:val="single" w:sz="4" w:space="0" w:color="000000"/>
              <w:left w:val="single" w:sz="4" w:space="0" w:color="000000"/>
              <w:bottom w:val="single" w:sz="4" w:space="0" w:color="000000"/>
              <w:right w:val="single" w:sz="4" w:space="0" w:color="000000"/>
            </w:tcBorders>
          </w:tcPr>
          <w:p w14:paraId="51F48850" w14:textId="017264CD" w:rsidR="00FC3E9D" w:rsidRDefault="00FC3E9D" w:rsidP="000F5C42">
            <w:pPr>
              <w:widowControl/>
              <w:autoSpaceDN w:val="0"/>
              <w:spacing w:before="100" w:after="100"/>
              <w:jc w:val="both"/>
              <w:rPr>
                <w:rFonts w:eastAsia="Times New Roman"/>
                <w:kern w:val="0"/>
              </w:rPr>
            </w:pPr>
            <w:r>
              <w:t xml:space="preserve">Visagino </w:t>
            </w:r>
            <w:r>
              <w:rPr>
                <w:color w:val="000000"/>
              </w:rPr>
              <w:t xml:space="preserve">savivaldybės sutikimų </w:t>
            </w:r>
            <w:r w:rsidR="00C209E5" w:rsidRPr="00A84A03">
              <w:t xml:space="preserve">statyti statinius žemės sklypuose, besiribojančiuose su valstybinės žemės sklypais ar valstybine žeme, kurioje nesuformuoti žemės sklypai, </w:t>
            </w:r>
            <w:r>
              <w:rPr>
                <w:color w:val="000000"/>
              </w:rPr>
              <w:t>išdavimas</w:t>
            </w:r>
            <w:r w:rsidR="000F5C42">
              <w:rPr>
                <w:color w:val="000000"/>
              </w:rPr>
              <w:t>.</w:t>
            </w:r>
          </w:p>
          <w:p w14:paraId="5AA52E7B" w14:textId="0E6AE1A8" w:rsidR="00060CB9" w:rsidRPr="00F962B2" w:rsidRDefault="00060CB9">
            <w:pPr>
              <w:pStyle w:val="Lentelinis"/>
              <w:snapToGrid w:val="0"/>
              <w:jc w:val="both"/>
              <w:rPr>
                <w:b/>
              </w:rPr>
            </w:pPr>
          </w:p>
        </w:tc>
      </w:tr>
      <w:tr w:rsidR="00060CB9" w:rsidRPr="00F85D7E" w14:paraId="00A80172" w14:textId="77777777" w:rsidTr="00E65CDF">
        <w:trPr>
          <w:trHeight w:val="847"/>
        </w:trPr>
        <w:tc>
          <w:tcPr>
            <w:tcW w:w="600" w:type="dxa"/>
            <w:tcBorders>
              <w:top w:val="single" w:sz="4" w:space="0" w:color="000000"/>
              <w:left w:val="single" w:sz="4" w:space="0" w:color="000000"/>
              <w:bottom w:val="single" w:sz="4" w:space="0" w:color="000000"/>
            </w:tcBorders>
          </w:tcPr>
          <w:p w14:paraId="0D11329E"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67CFA253" w14:textId="77777777" w:rsidR="00060CB9" w:rsidRDefault="00060CB9">
            <w:pPr>
              <w:pStyle w:val="Lentelinis"/>
              <w:snapToGrid w:val="0"/>
            </w:pPr>
            <w:r>
              <w:t>Administracinės paslaugos apibūdinimas</w:t>
            </w:r>
          </w:p>
        </w:tc>
        <w:tc>
          <w:tcPr>
            <w:tcW w:w="6002" w:type="dxa"/>
            <w:tcBorders>
              <w:top w:val="single" w:sz="4" w:space="0" w:color="000000"/>
              <w:left w:val="single" w:sz="4" w:space="0" w:color="000000"/>
              <w:bottom w:val="single" w:sz="4" w:space="0" w:color="000000"/>
              <w:right w:val="single" w:sz="4" w:space="0" w:color="000000"/>
            </w:tcBorders>
          </w:tcPr>
          <w:p w14:paraId="3BF5E42A" w14:textId="3E303AE7" w:rsidR="00C209E5" w:rsidRPr="00C209E5" w:rsidRDefault="00C209E5" w:rsidP="00C209E5">
            <w:pPr>
              <w:widowControl/>
              <w:shd w:val="clear" w:color="auto" w:fill="F7FBFF"/>
              <w:autoSpaceDN w:val="0"/>
              <w:spacing w:after="150"/>
              <w:jc w:val="both"/>
              <w:rPr>
                <w:rFonts w:eastAsia="Calibri"/>
                <w:kern w:val="0"/>
                <w:sz w:val="22"/>
                <w:szCs w:val="22"/>
                <w:lang w:eastAsia="en-US"/>
              </w:rPr>
            </w:pPr>
            <w:r w:rsidRPr="00C209E5">
              <w:rPr>
                <w:rFonts w:eastAsia="Times New Roman"/>
                <w:kern w:val="0"/>
              </w:rPr>
              <w:t>Sutikimų statyti statinius žemės sklypuose, besiribojančiuose su valstybinės žemės sklypais ar valstybine žeme, kurioje nesuformuoti žemės sklypai, išdavimo paslauga leidžia paslaugos gavėjams Žemės informacinėje sistemoje  </w:t>
            </w:r>
            <w:r>
              <w:rPr>
                <w:rFonts w:eastAsia="Times New Roman"/>
                <w:kern w:val="0"/>
              </w:rPr>
              <w:t xml:space="preserve">(toliau – ŽIS) </w:t>
            </w:r>
            <w:r w:rsidRPr="00C209E5">
              <w:rPr>
                <w:rFonts w:eastAsia="Times New Roman"/>
                <w:kern w:val="0"/>
              </w:rPr>
              <w:t>inicijuoti sutikimų statyti statinį žemės sklype, besiribojančiame su valstybinės žemės sklypu ar valstybine žeme, kurioje nesuformuoti žemės sklypai, išdavimo elektroninę paslaugą ir joje įkelti planą, elektroniniu būdu pateikti arba įbraižyti planuojamus statyti statinius, pažymėti planuojamo statyti statinio centro koordinates, elektroniniu būdu teikti prašymus ir kitus dokumentus valstybinės žemės patikėtiniui.</w:t>
            </w:r>
          </w:p>
          <w:p w14:paraId="6081BD68" w14:textId="77777777" w:rsidR="00C209E5" w:rsidRDefault="00C209E5" w:rsidP="00C209E5">
            <w:pPr>
              <w:widowControl/>
              <w:autoSpaceDN w:val="0"/>
              <w:jc w:val="both"/>
              <w:rPr>
                <w:rFonts w:eastAsia="Times New Roman"/>
                <w:kern w:val="0"/>
              </w:rPr>
            </w:pPr>
            <w:r w:rsidRPr="00D45F35">
              <w:rPr>
                <w:rFonts w:eastAsia="Times New Roman"/>
                <w:kern w:val="0"/>
              </w:rPr>
              <w:t>Valstybinės žemės patikėtinis, išnagrinėjęs prašymus priima sprendimą dėl sutikimo išdavimo arba atsisakymo išduoti sutikimą ir apie tai informuoja prašymus pateikusius asmenis.</w:t>
            </w:r>
          </w:p>
          <w:p w14:paraId="4E751077" w14:textId="0EB77598" w:rsidR="00AE7AB6" w:rsidRPr="00C209E5" w:rsidRDefault="00C209E5" w:rsidP="00C209E5">
            <w:pPr>
              <w:widowControl/>
              <w:autoSpaceDN w:val="0"/>
              <w:jc w:val="both"/>
              <w:rPr>
                <w:rFonts w:eastAsia="Times New Roman"/>
                <w:kern w:val="0"/>
              </w:rPr>
            </w:pPr>
            <w:r>
              <w:rPr>
                <w:rFonts w:eastAsia="Calibri"/>
                <w:kern w:val="0"/>
                <w:lang w:eastAsia="en-US"/>
              </w:rPr>
              <w:t>Paslaugos gavėjus a</w:t>
            </w:r>
            <w:r w:rsidRPr="00FC3E9D">
              <w:rPr>
                <w:rFonts w:eastAsia="Calibri"/>
                <w:kern w:val="0"/>
                <w:lang w:eastAsia="en-US"/>
              </w:rPr>
              <w:t xml:space="preserve">pie </w:t>
            </w:r>
            <w:r>
              <w:rPr>
                <w:rFonts w:eastAsia="Calibri"/>
                <w:kern w:val="0"/>
                <w:lang w:eastAsia="en-US"/>
              </w:rPr>
              <w:t>priimtus sprendimus</w:t>
            </w:r>
            <w:r w:rsidRPr="00FC3E9D">
              <w:rPr>
                <w:rFonts w:eastAsia="Calibri"/>
                <w:kern w:val="0"/>
                <w:lang w:eastAsia="en-US"/>
              </w:rPr>
              <w:t xml:space="preserve"> informuoja</w:t>
            </w:r>
            <w:r>
              <w:rPr>
                <w:rFonts w:eastAsia="Times New Roman"/>
                <w:kern w:val="0"/>
              </w:rPr>
              <w:t xml:space="preserve"> </w:t>
            </w:r>
            <w:r>
              <w:rPr>
                <w:rFonts w:eastAsia="Calibri"/>
                <w:kern w:val="0"/>
                <w:lang w:eastAsia="en-US"/>
              </w:rPr>
              <w:t>Visagino savivaldybės administracijos Architektūros ir teritorijų planavimo skyrius (1 priedas, 2 priedas, 3 priedas).</w:t>
            </w:r>
            <w:r w:rsidRPr="00FC3E9D">
              <w:rPr>
                <w:rFonts w:eastAsia="Calibri"/>
                <w:kern w:val="0"/>
                <w:lang w:eastAsia="en-US"/>
              </w:rPr>
              <w:t xml:space="preserve"> </w:t>
            </w:r>
          </w:p>
          <w:p w14:paraId="27F5C687" w14:textId="77777777" w:rsidR="0076363C" w:rsidRDefault="00F85D7E" w:rsidP="00C209E5">
            <w:pPr>
              <w:widowControl/>
              <w:tabs>
                <w:tab w:val="left" w:pos="1276"/>
              </w:tabs>
              <w:suppressAutoHyphens w:val="0"/>
              <w:spacing w:line="360" w:lineRule="auto"/>
              <w:jc w:val="both"/>
              <w:rPr>
                <w:noProof/>
                <w:lang w:val="de-DE"/>
              </w:rPr>
            </w:pPr>
            <w:r>
              <w:rPr>
                <w:noProof/>
                <w:lang w:val="de-DE"/>
              </w:rPr>
              <w:t>Prisijungimo prie ŽIS nuoroda viešinama per Topografijos, inžinerinės infrastruktūros, teritorijų planavimo ir statybos elektroninių vartų informacinę sistemą (</w:t>
            </w:r>
            <w:hyperlink r:id="rId7" w:history="1">
              <w:r>
                <w:rPr>
                  <w:rStyle w:val="Hipersaitas"/>
                  <w:noProof/>
                  <w:lang w:val="de-DE"/>
                </w:rPr>
                <w:t>www.planuojustatau.lt</w:t>
              </w:r>
            </w:hyperlink>
            <w:r>
              <w:rPr>
                <w:noProof/>
                <w:lang w:val="de-DE"/>
              </w:rPr>
              <w:t>).</w:t>
            </w:r>
            <w:r w:rsidR="0076363C">
              <w:rPr>
                <w:noProof/>
                <w:lang w:val="de-DE"/>
              </w:rPr>
              <w:t xml:space="preserve"> </w:t>
            </w:r>
          </w:p>
          <w:p w14:paraId="52F6ABE9" w14:textId="373283C4" w:rsidR="00F85D7E" w:rsidRDefault="0076363C" w:rsidP="00C209E5">
            <w:pPr>
              <w:widowControl/>
              <w:tabs>
                <w:tab w:val="left" w:pos="1276"/>
              </w:tabs>
              <w:suppressAutoHyphens w:val="0"/>
              <w:spacing w:line="360" w:lineRule="auto"/>
              <w:jc w:val="both"/>
              <w:rPr>
                <w:noProof/>
                <w:lang w:val="de-DE"/>
              </w:rPr>
            </w:pPr>
            <w:r w:rsidRPr="00EE71D1">
              <w:rPr>
                <w:rStyle w:val="Grietas"/>
                <w:b w:val="0"/>
                <w:bCs w:val="0"/>
              </w:rPr>
              <w:t>Norint gauti sutikimus, pašymai teikiami</w:t>
            </w:r>
            <w:r>
              <w:rPr>
                <w:rStyle w:val="Grietas"/>
                <w:b w:val="0"/>
                <w:bCs w:val="0"/>
              </w:rPr>
              <w:t xml:space="preserve"> </w:t>
            </w:r>
            <w:r w:rsidRPr="00EE71D1">
              <w:rPr>
                <w:rStyle w:val="Grietas"/>
                <w:b w:val="0"/>
                <w:bCs w:val="0"/>
              </w:rPr>
              <w:t>pe</w:t>
            </w:r>
            <w:r>
              <w:rPr>
                <w:rStyle w:val="Grietas"/>
                <w:b w:val="0"/>
                <w:bCs w:val="0"/>
              </w:rPr>
              <w:t xml:space="preserve">r sistemą  </w:t>
            </w:r>
            <w:r>
              <w:rPr>
                <w:rStyle w:val="Grietas"/>
              </w:rPr>
              <w:t> </w:t>
            </w:r>
            <w:hyperlink r:id="rId8" w:tgtFrame="_blank" w:history="1">
              <w:r>
                <w:rPr>
                  <w:rStyle w:val="Hipersaitas"/>
                  <w:b/>
                  <w:bCs/>
                </w:rPr>
                <w:t>https://www.geoportal.lt/geoportal/lt/titulinis</w:t>
              </w:r>
            </w:hyperlink>
          </w:p>
          <w:p w14:paraId="62876E86" w14:textId="5BC36DD0" w:rsidR="0051590C" w:rsidRPr="00F85D7E" w:rsidRDefault="0051590C" w:rsidP="00C209E5">
            <w:pPr>
              <w:widowControl/>
              <w:tabs>
                <w:tab w:val="left" w:pos="1276"/>
              </w:tabs>
              <w:suppressAutoHyphens w:val="0"/>
              <w:spacing w:line="360" w:lineRule="auto"/>
              <w:jc w:val="both"/>
              <w:rPr>
                <w:rFonts w:eastAsia="Times New Roman"/>
                <w:noProof/>
                <w:kern w:val="0"/>
                <w:lang w:val="de-DE"/>
              </w:rPr>
            </w:pPr>
          </w:p>
        </w:tc>
      </w:tr>
      <w:tr w:rsidR="00060CB9" w14:paraId="6A7E822A" w14:textId="77777777" w:rsidTr="00E65CDF">
        <w:tc>
          <w:tcPr>
            <w:tcW w:w="600" w:type="dxa"/>
            <w:tcBorders>
              <w:top w:val="single" w:sz="4" w:space="0" w:color="000000"/>
              <w:left w:val="single" w:sz="4" w:space="0" w:color="000000"/>
              <w:bottom w:val="single" w:sz="4" w:space="0" w:color="000000"/>
            </w:tcBorders>
          </w:tcPr>
          <w:p w14:paraId="484C2211"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2BC3D419" w14:textId="77777777" w:rsidR="00060CB9" w:rsidRDefault="00060CB9">
            <w:pPr>
              <w:pStyle w:val="Lentelinis"/>
              <w:snapToGrid w:val="0"/>
            </w:pPr>
            <w:r>
              <w:t>Teisės aktai, reguliuojantys administracinės paslaugos teikimą</w:t>
            </w:r>
          </w:p>
        </w:tc>
        <w:tc>
          <w:tcPr>
            <w:tcW w:w="6002" w:type="dxa"/>
            <w:tcBorders>
              <w:top w:val="single" w:sz="4" w:space="0" w:color="000000"/>
              <w:left w:val="single" w:sz="4" w:space="0" w:color="000000"/>
              <w:bottom w:val="single" w:sz="4" w:space="0" w:color="000000"/>
              <w:right w:val="single" w:sz="4" w:space="0" w:color="000000"/>
            </w:tcBorders>
          </w:tcPr>
          <w:p w14:paraId="75836972" w14:textId="02532D99" w:rsidR="00115C28" w:rsidRDefault="00EA052A" w:rsidP="00115C28">
            <w:pPr>
              <w:widowControl/>
              <w:autoSpaceDN w:val="0"/>
              <w:spacing w:before="100" w:after="100"/>
              <w:jc w:val="both"/>
              <w:rPr>
                <w:rFonts w:eastAsia="Times New Roman"/>
                <w:kern w:val="0"/>
              </w:rPr>
            </w:pPr>
            <w:r>
              <w:t>1</w:t>
            </w:r>
            <w:r w:rsidR="00115C28">
              <w:t xml:space="preserve">. </w:t>
            </w:r>
            <w:hyperlink r:id="rId9" w:history="1">
              <w:r w:rsidR="00115C28">
                <w:rPr>
                  <w:rStyle w:val="Hipersaitas"/>
                  <w:rFonts w:eastAsia="Times New Roman"/>
                  <w:kern w:val="0"/>
                </w:rPr>
                <w:t>Lietuvos Respublikos statybos įstatymas</w:t>
              </w:r>
            </w:hyperlink>
            <w:r w:rsidR="0076363C">
              <w:rPr>
                <w:rStyle w:val="Hipersaitas"/>
                <w:rFonts w:eastAsia="Times New Roman"/>
                <w:kern w:val="0"/>
              </w:rPr>
              <w:t xml:space="preserve"> </w:t>
            </w:r>
            <w:r w:rsidR="0076363C">
              <w:t>(https://www.e-tar.lt/portal/lt/legalAct/TAR.F31E79DEC55D/asr)</w:t>
            </w:r>
            <w:r w:rsidR="0076363C">
              <w:rPr>
                <w:rFonts w:eastAsia="Times New Roman"/>
                <w:kern w:val="0"/>
              </w:rPr>
              <w:t>;</w:t>
            </w:r>
          </w:p>
          <w:p w14:paraId="0321DC78" w14:textId="0DC19665" w:rsidR="00115C28" w:rsidRDefault="00EA052A" w:rsidP="0089385E">
            <w:pPr>
              <w:widowControl/>
              <w:autoSpaceDN w:val="0"/>
              <w:spacing w:before="100" w:after="100"/>
              <w:jc w:val="both"/>
              <w:rPr>
                <w:rFonts w:eastAsia="Times New Roman"/>
                <w:kern w:val="0"/>
              </w:rPr>
            </w:pPr>
            <w:r>
              <w:rPr>
                <w:rFonts w:eastAsia="Times New Roman"/>
                <w:kern w:val="0"/>
              </w:rPr>
              <w:t>2</w:t>
            </w:r>
            <w:r w:rsidR="00115C28">
              <w:rPr>
                <w:rFonts w:eastAsia="Times New Roman"/>
                <w:kern w:val="0"/>
              </w:rPr>
              <w:t xml:space="preserve">. </w:t>
            </w:r>
            <w:r w:rsidR="00115C28">
              <w:rPr>
                <w:lang w:eastAsia="ar-SA"/>
              </w:rPr>
              <w:t>Statybos techninis reglamentas STR 1.05.01:2017 „</w:t>
            </w:r>
            <w:r w:rsidR="00115C28">
              <w:rPr>
                <w:bCs/>
                <w:lang w:eastAsia="ar-SA"/>
              </w:rPr>
              <w:t xml:space="preserve">Statybą leidžiantys dokumentai. Statybos užbaigimas. </w:t>
            </w:r>
            <w:r w:rsidR="00115C28">
              <w:t xml:space="preserve">Nebaigto statinio registravimas ir perleidimas. </w:t>
            </w:r>
            <w:r w:rsidR="00115C28">
              <w:rPr>
                <w:bCs/>
                <w:lang w:eastAsia="ar-SA"/>
              </w:rPr>
              <w:t>Statybos sustabdymas. Savavališkos statybos padarinių šalinimas. Statybos pagal neteisėtai išduotą statybą leidžiantį dokumentą padarinių šalinimas</w:t>
            </w:r>
            <w:r w:rsidR="00115C28">
              <w:rPr>
                <w:lang w:eastAsia="ar-SA"/>
              </w:rPr>
              <w:t>“</w:t>
            </w:r>
            <w:r w:rsidR="0076363C">
              <w:rPr>
                <w:lang w:eastAsia="ar-SA"/>
              </w:rPr>
              <w:t xml:space="preserve"> </w:t>
            </w:r>
            <w:r w:rsidR="0076363C">
              <w:t>(https://www.e-tar.lt/portal/lt/legalAct/585f9850c05211e688d0ed775a 2e782a/</w:t>
            </w:r>
            <w:proofErr w:type="spellStart"/>
            <w:r w:rsidR="0076363C">
              <w:t>asr</w:t>
            </w:r>
            <w:proofErr w:type="spellEnd"/>
            <w:r w:rsidR="0076363C">
              <w:t>)</w:t>
            </w:r>
            <w:r w:rsidR="0076363C">
              <w:rPr>
                <w:lang w:eastAsia="ar-SA"/>
              </w:rPr>
              <w:t>;</w:t>
            </w:r>
          </w:p>
          <w:p w14:paraId="2ED4BD60" w14:textId="3C1A9FFA" w:rsidR="003A0626" w:rsidRPr="003A0626" w:rsidRDefault="00EA052A" w:rsidP="0089385E">
            <w:pPr>
              <w:widowControl/>
              <w:autoSpaceDN w:val="0"/>
              <w:spacing w:before="100" w:after="100"/>
              <w:jc w:val="both"/>
              <w:rPr>
                <w:rFonts w:eastAsia="Times New Roman"/>
                <w:kern w:val="0"/>
              </w:rPr>
            </w:pPr>
            <w:r>
              <w:rPr>
                <w:rFonts w:eastAsia="Times New Roman"/>
                <w:kern w:val="0"/>
              </w:rPr>
              <w:t>3</w:t>
            </w:r>
            <w:r w:rsidR="00175035">
              <w:rPr>
                <w:rFonts w:eastAsia="Times New Roman"/>
                <w:kern w:val="0"/>
              </w:rPr>
              <w:t>.</w:t>
            </w:r>
            <w:r w:rsidR="00FC3E9D">
              <w:rPr>
                <w:rFonts w:eastAsia="Times New Roman"/>
                <w:kern w:val="0"/>
              </w:rPr>
              <w:t xml:space="preserve"> </w:t>
            </w:r>
            <w:bookmarkStart w:id="0" w:name="_Hlk154667291"/>
            <w:r w:rsidR="00FC3E9D">
              <w:t xml:space="preserve">Visagino </w:t>
            </w:r>
            <w:r w:rsidR="00FC3E9D">
              <w:rPr>
                <w:color w:val="000000"/>
              </w:rPr>
              <w:t>savivaldybės sutikimų</w:t>
            </w:r>
            <w:r w:rsidR="00C209E5">
              <w:rPr>
                <w:color w:val="000000"/>
              </w:rPr>
              <w:t xml:space="preserve"> </w:t>
            </w:r>
            <w:r w:rsidR="00C209E5" w:rsidRPr="00A84A03">
              <w:t>statyti statinius žemės sklypuose, besiribojančiuose su valstybinės žemės sklypais ar valstybine žeme, kurioje nesuformuoti žemės sklypai</w:t>
            </w:r>
            <w:r w:rsidR="00FC3E9D">
              <w:rPr>
                <w:color w:val="000000"/>
              </w:rPr>
              <w:t>, išdavimo taisykl</w:t>
            </w:r>
            <w:bookmarkEnd w:id="0"/>
            <w:r w:rsidR="00FC3E9D">
              <w:rPr>
                <w:color w:val="000000"/>
              </w:rPr>
              <w:t>ės</w:t>
            </w:r>
            <w:r w:rsidR="0076363C">
              <w:rPr>
                <w:color w:val="000000"/>
              </w:rPr>
              <w:t xml:space="preserve">, patvirtintos </w:t>
            </w:r>
            <w:r w:rsidR="0076363C">
              <w:t xml:space="preserve">Visagino </w:t>
            </w:r>
            <w:r w:rsidR="0076363C">
              <w:rPr>
                <w:color w:val="000000"/>
              </w:rPr>
              <w:t>savivaldybės</w:t>
            </w:r>
            <w:r w:rsidR="0076363C">
              <w:rPr>
                <w:bCs/>
              </w:rPr>
              <w:t xml:space="preserve"> tarybos 2024 m.</w:t>
            </w:r>
            <w:r w:rsidR="0076363C">
              <w:rPr>
                <w:color w:val="000000"/>
              </w:rPr>
              <w:t xml:space="preserve"> sausio </w:t>
            </w:r>
            <w:r w:rsidR="0076363C">
              <w:rPr>
                <w:bCs/>
              </w:rPr>
              <w:t xml:space="preserve">26 d. sprendimu Nr. </w:t>
            </w:r>
            <w:r w:rsidR="0076363C">
              <w:rPr>
                <w:color w:val="000000"/>
              </w:rPr>
              <w:t xml:space="preserve">TS-16 </w:t>
            </w:r>
            <w:r w:rsidR="0076363C">
              <w:rPr>
                <w:bCs/>
              </w:rPr>
              <w:t xml:space="preserve">„Dėl </w:t>
            </w:r>
            <w:r w:rsidR="0076363C">
              <w:t xml:space="preserve">Visagino </w:t>
            </w:r>
            <w:r w:rsidR="0076363C">
              <w:rPr>
                <w:color w:val="000000"/>
              </w:rPr>
              <w:t xml:space="preserve">savivaldybės sutikimų </w:t>
            </w:r>
            <w:r w:rsidR="0076363C" w:rsidRPr="00A84A03">
              <w:t>statyti statinius žemės sklypuose, besiribojančiuose su valstybinės žemės sklypais ar valstybine žeme, kurioje nesuformuoti žemės sklypai</w:t>
            </w:r>
            <w:r w:rsidR="0076363C">
              <w:rPr>
                <w:color w:val="000000"/>
              </w:rPr>
              <w:t>, išdavimo taisyklių patvirtinimo“</w:t>
            </w:r>
          </w:p>
          <w:p w14:paraId="68E313E1" w14:textId="16B991FD" w:rsidR="00060CB9" w:rsidRDefault="0076363C" w:rsidP="0089385E">
            <w:pPr>
              <w:jc w:val="both"/>
            </w:pPr>
            <w:r w:rsidRPr="0076363C">
              <w:t>https://e</w:t>
            </w:r>
            <w:r>
              <w:t>-</w:t>
            </w:r>
            <w:r w:rsidRPr="0076363C">
              <w:t>seimas.lrs.lt/portal/legalAct/lt/TAD/b26bb811bfaf11ee9269b566387cfecb?positionInSearchResults=0&amp;searchModelUUID=9fc2bf80-729e-4ce5-bcd3-a34259158d23</w:t>
            </w:r>
          </w:p>
        </w:tc>
      </w:tr>
      <w:tr w:rsidR="00060CB9" w14:paraId="0103FAC3" w14:textId="77777777" w:rsidTr="00E65CDF">
        <w:trPr>
          <w:trHeight w:val="528"/>
        </w:trPr>
        <w:tc>
          <w:tcPr>
            <w:tcW w:w="600" w:type="dxa"/>
            <w:tcBorders>
              <w:top w:val="single" w:sz="4" w:space="0" w:color="000000"/>
              <w:left w:val="single" w:sz="4" w:space="0" w:color="000000"/>
              <w:bottom w:val="single" w:sz="4" w:space="0" w:color="000000"/>
            </w:tcBorders>
          </w:tcPr>
          <w:p w14:paraId="125486E3"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4FC76F15" w14:textId="77777777" w:rsidR="00060CB9" w:rsidRDefault="00060CB9">
            <w:pPr>
              <w:pStyle w:val="Lentelinis"/>
              <w:snapToGrid w:val="0"/>
            </w:pPr>
            <w:r>
              <w:t>Informacija ir dokumentai, kuriuos turi pateikti asmuo</w:t>
            </w:r>
          </w:p>
        </w:tc>
        <w:tc>
          <w:tcPr>
            <w:tcW w:w="6002" w:type="dxa"/>
            <w:tcBorders>
              <w:top w:val="single" w:sz="4" w:space="0" w:color="000000"/>
              <w:left w:val="single" w:sz="4" w:space="0" w:color="000000"/>
              <w:bottom w:val="single" w:sz="4" w:space="0" w:color="000000"/>
              <w:right w:val="single" w:sz="4" w:space="0" w:color="000000"/>
            </w:tcBorders>
          </w:tcPr>
          <w:p w14:paraId="7474FE74" w14:textId="436ED15A" w:rsidR="0089385E" w:rsidRPr="008128A2" w:rsidRDefault="008128A2" w:rsidP="0089385E">
            <w:pPr>
              <w:widowControl/>
              <w:autoSpaceDN w:val="0"/>
              <w:spacing w:before="100" w:after="100"/>
              <w:jc w:val="both"/>
              <w:rPr>
                <w:rFonts w:eastAsia="Times New Roman"/>
                <w:kern w:val="0"/>
              </w:rPr>
            </w:pPr>
            <w:r w:rsidRPr="008128A2">
              <w:rPr>
                <w:rFonts w:eastAsia="Times New Roman"/>
                <w:kern w:val="0"/>
              </w:rPr>
              <w:t xml:space="preserve"> </w:t>
            </w:r>
            <w:r w:rsidR="0051590C">
              <w:t xml:space="preserve">Visagino </w:t>
            </w:r>
            <w:r w:rsidR="0051590C">
              <w:rPr>
                <w:color w:val="000000"/>
              </w:rPr>
              <w:t xml:space="preserve">savivaldybės sutikimų </w:t>
            </w:r>
            <w:r w:rsidR="0051590C" w:rsidRPr="00A84A03">
              <w:t>statyti statinius žemės sklypuose, besiribojančiuose su valstybinės žemės sklypais ar valstybine žeme, kurioje nesuformuoti žemės sklypai</w:t>
            </w:r>
            <w:r w:rsidR="0051590C">
              <w:rPr>
                <w:color w:val="000000"/>
              </w:rPr>
              <w:t>, išdavimo taisyklės (toliau – Taisyklės).</w:t>
            </w:r>
          </w:p>
          <w:p w14:paraId="30FD5072" w14:textId="350D8660" w:rsidR="00060CB9" w:rsidRPr="00680EFE" w:rsidRDefault="0076363C" w:rsidP="0089385E">
            <w:pPr>
              <w:widowControl/>
              <w:autoSpaceDN w:val="0"/>
              <w:spacing w:before="100" w:after="100"/>
              <w:jc w:val="both"/>
              <w:rPr>
                <w:rFonts w:eastAsia="Times New Roman"/>
                <w:color w:val="040404"/>
              </w:rPr>
            </w:pPr>
            <w:r w:rsidRPr="0076363C">
              <w:rPr>
                <w:rFonts w:eastAsia="Times New Roman"/>
                <w:color w:val="040404"/>
              </w:rPr>
              <w:t>https://e-seimas.lrs.lt/portal/legalAct/lt/TAD/b26bb811bfaf11ee9269b566387cfecb?positionInSearchResults=0&amp;searchModelUUID=9fc2bf80-729e-4ce5-bcd3-a34259158d23</w:t>
            </w:r>
          </w:p>
        </w:tc>
      </w:tr>
      <w:tr w:rsidR="00060CB9" w14:paraId="63F33FF2" w14:textId="77777777" w:rsidTr="00E65CDF">
        <w:tc>
          <w:tcPr>
            <w:tcW w:w="600" w:type="dxa"/>
            <w:tcBorders>
              <w:top w:val="single" w:sz="4" w:space="0" w:color="000000"/>
              <w:left w:val="single" w:sz="4" w:space="0" w:color="000000"/>
              <w:bottom w:val="single" w:sz="4" w:space="0" w:color="000000"/>
            </w:tcBorders>
          </w:tcPr>
          <w:p w14:paraId="10B7BA0C"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73692278" w14:textId="77777777" w:rsidR="00060CB9" w:rsidRDefault="00060CB9">
            <w:pPr>
              <w:pStyle w:val="Lentelinis"/>
              <w:snapToGrid w:val="0"/>
            </w:pPr>
            <w:r>
              <w:t>Informacija ir dokumentai, kuriuos turi gauti institucija (prašymą nagrinėjantis tarnautojas)</w:t>
            </w:r>
          </w:p>
        </w:tc>
        <w:tc>
          <w:tcPr>
            <w:tcW w:w="6002" w:type="dxa"/>
            <w:tcBorders>
              <w:top w:val="single" w:sz="4" w:space="0" w:color="000000"/>
              <w:left w:val="single" w:sz="4" w:space="0" w:color="000000"/>
              <w:bottom w:val="single" w:sz="4" w:space="0" w:color="000000"/>
              <w:right w:val="single" w:sz="4" w:space="0" w:color="000000"/>
            </w:tcBorders>
          </w:tcPr>
          <w:p w14:paraId="1C25444B" w14:textId="77777777" w:rsidR="0089385E" w:rsidRDefault="00C209E5" w:rsidP="00C209E5">
            <w:pPr>
              <w:widowControl/>
              <w:autoSpaceDN w:val="0"/>
              <w:spacing w:before="100" w:after="100"/>
              <w:jc w:val="both"/>
            </w:pPr>
            <w:r>
              <w:t>Taisyklės.</w:t>
            </w:r>
          </w:p>
          <w:p w14:paraId="24F19BD0" w14:textId="3DC6DECB" w:rsidR="0076363C" w:rsidRDefault="0076363C" w:rsidP="00C209E5">
            <w:pPr>
              <w:widowControl/>
              <w:autoSpaceDN w:val="0"/>
              <w:spacing w:before="100" w:after="100"/>
              <w:jc w:val="both"/>
            </w:pPr>
            <w:r w:rsidRPr="0076363C">
              <w:t>https://e-seimas.lrs.lt/portal/legalAct/lt/TAD/b26bb811bfaf11ee9269b566387cfecb?positionInSearchResults=0&amp;searchModelUUID=9fc2bf80-729e-4ce5-bcd3-a34259158d23</w:t>
            </w:r>
          </w:p>
        </w:tc>
      </w:tr>
      <w:tr w:rsidR="00060CB9" w14:paraId="5D4E1C49" w14:textId="77777777" w:rsidTr="00E65CDF">
        <w:tc>
          <w:tcPr>
            <w:tcW w:w="600" w:type="dxa"/>
            <w:tcBorders>
              <w:top w:val="single" w:sz="4" w:space="0" w:color="000000"/>
              <w:left w:val="single" w:sz="4" w:space="0" w:color="000000"/>
              <w:bottom w:val="single" w:sz="4" w:space="0" w:color="000000"/>
            </w:tcBorders>
          </w:tcPr>
          <w:p w14:paraId="05E90866"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57F3F098" w14:textId="77777777" w:rsidR="00060CB9" w:rsidRDefault="00060CB9">
            <w:pPr>
              <w:pStyle w:val="Lentelinis"/>
              <w:snapToGrid w:val="0"/>
            </w:pPr>
            <w:r>
              <w:t>Administracinės paslaugos teikėjas</w:t>
            </w:r>
          </w:p>
        </w:tc>
        <w:tc>
          <w:tcPr>
            <w:tcW w:w="6002" w:type="dxa"/>
            <w:tcBorders>
              <w:top w:val="single" w:sz="4" w:space="0" w:color="000000"/>
              <w:left w:val="single" w:sz="4" w:space="0" w:color="000000"/>
              <w:bottom w:val="single" w:sz="4" w:space="0" w:color="000000"/>
              <w:right w:val="single" w:sz="4" w:space="0" w:color="000000"/>
            </w:tcBorders>
          </w:tcPr>
          <w:p w14:paraId="103F20AB" w14:textId="77777777" w:rsidR="00F15404" w:rsidRDefault="00F15404" w:rsidP="00F15404">
            <w:pPr>
              <w:pStyle w:val="Lentelinis"/>
              <w:snapToGrid w:val="0"/>
              <w:jc w:val="both"/>
            </w:pPr>
            <w:r>
              <w:t>Architektūros ir teritorijų planavimo skyriaus</w:t>
            </w:r>
          </w:p>
          <w:p w14:paraId="60D4EFA0" w14:textId="77777777" w:rsidR="00F15404" w:rsidRDefault="00F15404" w:rsidP="00F15404">
            <w:pPr>
              <w:pStyle w:val="Lentelinis"/>
              <w:snapToGrid w:val="0"/>
              <w:jc w:val="both"/>
            </w:pPr>
            <w:r>
              <w:t xml:space="preserve">vyriausiasis specialistas Stasys </w:t>
            </w:r>
            <w:proofErr w:type="spellStart"/>
            <w:r>
              <w:t>Luneckas</w:t>
            </w:r>
            <w:proofErr w:type="spellEnd"/>
          </w:p>
          <w:p w14:paraId="63F9AD1B" w14:textId="533ADB7A" w:rsidR="00F15404" w:rsidRDefault="00F15404" w:rsidP="00F15404">
            <w:pPr>
              <w:pStyle w:val="Lentelinis"/>
              <w:snapToGrid w:val="0"/>
              <w:jc w:val="both"/>
            </w:pPr>
            <w:r>
              <w:t>Tel. +370 64 05 2849</w:t>
            </w:r>
          </w:p>
          <w:p w14:paraId="4ABD5AB8" w14:textId="7C72D8CB" w:rsidR="00060CB9" w:rsidRDefault="00F15404" w:rsidP="00F15404">
            <w:pPr>
              <w:pStyle w:val="Lentelinis"/>
              <w:snapToGrid w:val="0"/>
              <w:jc w:val="both"/>
            </w:pPr>
            <w:r>
              <w:t>El. p. stasys.luneckas@visaginas.lt</w:t>
            </w:r>
          </w:p>
        </w:tc>
      </w:tr>
      <w:tr w:rsidR="00060CB9" w14:paraId="1960D4F7" w14:textId="77777777" w:rsidTr="00E65CDF">
        <w:tc>
          <w:tcPr>
            <w:tcW w:w="600" w:type="dxa"/>
            <w:tcBorders>
              <w:top w:val="single" w:sz="4" w:space="0" w:color="000000"/>
              <w:left w:val="single" w:sz="4" w:space="0" w:color="000000"/>
              <w:bottom w:val="single" w:sz="4" w:space="0" w:color="000000"/>
            </w:tcBorders>
          </w:tcPr>
          <w:p w14:paraId="189FF563"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4B959AC6" w14:textId="77777777" w:rsidR="00060CB9" w:rsidRDefault="00060CB9">
            <w:pPr>
              <w:pStyle w:val="Lentelinis"/>
              <w:snapToGrid w:val="0"/>
            </w:pPr>
            <w:r>
              <w:t>Administracinės paslaugos vadovas</w:t>
            </w:r>
          </w:p>
        </w:tc>
        <w:tc>
          <w:tcPr>
            <w:tcW w:w="6002" w:type="dxa"/>
            <w:tcBorders>
              <w:top w:val="single" w:sz="4" w:space="0" w:color="000000"/>
              <w:left w:val="single" w:sz="4" w:space="0" w:color="000000"/>
              <w:bottom w:val="single" w:sz="4" w:space="0" w:color="000000"/>
              <w:right w:val="single" w:sz="4" w:space="0" w:color="000000"/>
            </w:tcBorders>
          </w:tcPr>
          <w:p w14:paraId="0E6CA512" w14:textId="77777777" w:rsidR="00E65CDF" w:rsidRPr="00E65CDF" w:rsidRDefault="00E65CDF" w:rsidP="00E65CDF">
            <w:pPr>
              <w:widowControl/>
              <w:shd w:val="clear" w:color="auto" w:fill="FFFFFF"/>
              <w:suppressAutoHyphens w:val="0"/>
              <w:rPr>
                <w:rFonts w:ascii="Open Sans" w:eastAsia="Times New Roman" w:hAnsi="Open Sans" w:cs="Open Sans"/>
                <w:color w:val="000000"/>
                <w:kern w:val="0"/>
                <w:sz w:val="21"/>
                <w:szCs w:val="21"/>
              </w:rPr>
            </w:pPr>
            <w:r w:rsidRPr="00E65CDF">
              <w:rPr>
                <w:rFonts w:ascii="Open Sans" w:eastAsia="Times New Roman" w:hAnsi="Open Sans" w:cs="Open Sans"/>
                <w:color w:val="000000"/>
                <w:kern w:val="0"/>
                <w:sz w:val="21"/>
                <w:szCs w:val="21"/>
              </w:rPr>
              <w:t>Skyriaus vedėjas</w:t>
            </w:r>
          </w:p>
          <w:p w14:paraId="79054AE0" w14:textId="77777777" w:rsidR="00E65CDF" w:rsidRPr="00E65CDF" w:rsidRDefault="00E65CDF" w:rsidP="00E65CDF">
            <w:pPr>
              <w:widowControl/>
              <w:shd w:val="clear" w:color="auto" w:fill="FFFFFF"/>
              <w:suppressAutoHyphens w:val="0"/>
              <w:rPr>
                <w:rFonts w:ascii="Open Sans" w:eastAsia="Times New Roman" w:hAnsi="Open Sans" w:cs="Open Sans"/>
                <w:color w:val="000000"/>
                <w:kern w:val="0"/>
                <w:sz w:val="21"/>
                <w:szCs w:val="21"/>
              </w:rPr>
            </w:pPr>
            <w:r w:rsidRPr="00E65CDF">
              <w:rPr>
                <w:rFonts w:ascii="Open Sans" w:eastAsia="Times New Roman" w:hAnsi="Open Sans" w:cs="Open Sans"/>
                <w:color w:val="000000"/>
                <w:kern w:val="0"/>
                <w:sz w:val="21"/>
                <w:szCs w:val="21"/>
              </w:rPr>
              <w:t>Lukas Banys</w:t>
            </w:r>
          </w:p>
          <w:p w14:paraId="5B165B13" w14:textId="77777777" w:rsidR="00E65CDF" w:rsidRPr="00E65CDF" w:rsidRDefault="00E65CDF" w:rsidP="00E65CDF">
            <w:pPr>
              <w:widowControl/>
              <w:shd w:val="clear" w:color="auto" w:fill="FFFFFF"/>
              <w:suppressAutoHyphens w:val="0"/>
              <w:rPr>
                <w:rFonts w:ascii="Open Sans" w:eastAsia="Times New Roman" w:hAnsi="Open Sans" w:cs="Open Sans"/>
                <w:color w:val="000000"/>
                <w:kern w:val="0"/>
                <w:sz w:val="21"/>
                <w:szCs w:val="21"/>
              </w:rPr>
            </w:pPr>
            <w:r w:rsidRPr="00E65CDF">
              <w:rPr>
                <w:rFonts w:ascii="Open Sans" w:eastAsia="Times New Roman" w:hAnsi="Open Sans" w:cs="Open Sans"/>
                <w:b/>
                <w:bCs/>
                <w:color w:val="000000"/>
                <w:kern w:val="0"/>
                <w:sz w:val="21"/>
                <w:szCs w:val="21"/>
              </w:rPr>
              <w:t xml:space="preserve">Tel. </w:t>
            </w:r>
            <w:proofErr w:type="spellStart"/>
            <w:r w:rsidRPr="00E65CDF">
              <w:rPr>
                <w:rFonts w:ascii="Open Sans" w:eastAsia="Times New Roman" w:hAnsi="Open Sans" w:cs="Open Sans"/>
                <w:b/>
                <w:bCs/>
                <w:color w:val="000000"/>
                <w:kern w:val="0"/>
                <w:sz w:val="21"/>
                <w:szCs w:val="21"/>
              </w:rPr>
              <w:t>nr.</w:t>
            </w:r>
            <w:proofErr w:type="spellEnd"/>
            <w:r w:rsidRPr="00E65CDF">
              <w:rPr>
                <w:rFonts w:ascii="Open Sans" w:eastAsia="Times New Roman" w:hAnsi="Open Sans" w:cs="Open Sans"/>
                <w:b/>
                <w:bCs/>
                <w:color w:val="000000"/>
                <w:kern w:val="0"/>
                <w:sz w:val="21"/>
                <w:szCs w:val="21"/>
              </w:rPr>
              <w:t>:</w:t>
            </w:r>
            <w:r w:rsidRPr="00E65CDF">
              <w:rPr>
                <w:rFonts w:ascii="Open Sans" w:eastAsia="Times New Roman" w:hAnsi="Open Sans" w:cs="Open Sans"/>
                <w:color w:val="000000"/>
                <w:kern w:val="0"/>
                <w:sz w:val="21"/>
                <w:szCs w:val="21"/>
              </w:rPr>
              <w:t> +370 386 48 784</w:t>
            </w:r>
          </w:p>
          <w:p w14:paraId="03B0D0BB" w14:textId="77777777" w:rsidR="00E65CDF" w:rsidRPr="00E65CDF" w:rsidRDefault="00E65CDF" w:rsidP="00E65CDF">
            <w:pPr>
              <w:widowControl/>
              <w:shd w:val="clear" w:color="auto" w:fill="FFFFFF"/>
              <w:suppressAutoHyphens w:val="0"/>
              <w:rPr>
                <w:rFonts w:ascii="Open Sans" w:eastAsia="Times New Roman" w:hAnsi="Open Sans" w:cs="Open Sans"/>
                <w:color w:val="000000"/>
                <w:kern w:val="0"/>
                <w:sz w:val="21"/>
                <w:szCs w:val="21"/>
              </w:rPr>
            </w:pPr>
            <w:r w:rsidRPr="00E65CDF">
              <w:rPr>
                <w:rFonts w:ascii="Open Sans" w:eastAsia="Times New Roman" w:hAnsi="Open Sans" w:cs="Open Sans"/>
                <w:b/>
                <w:bCs/>
                <w:color w:val="000000"/>
                <w:kern w:val="0"/>
                <w:sz w:val="21"/>
                <w:szCs w:val="21"/>
              </w:rPr>
              <w:t>El. paštas:</w:t>
            </w:r>
            <w:r w:rsidRPr="00E65CDF">
              <w:rPr>
                <w:rFonts w:ascii="Open Sans" w:eastAsia="Times New Roman" w:hAnsi="Open Sans" w:cs="Open Sans"/>
                <w:color w:val="000000"/>
                <w:kern w:val="0"/>
                <w:sz w:val="21"/>
                <w:szCs w:val="21"/>
              </w:rPr>
              <w:t> </w:t>
            </w:r>
            <w:hyperlink r:id="rId10" w:history="1">
              <w:r w:rsidRPr="00E65CDF">
                <w:rPr>
                  <w:rFonts w:ascii="Open Sans" w:eastAsia="Times New Roman" w:hAnsi="Open Sans" w:cs="Open Sans"/>
                  <w:b/>
                  <w:bCs/>
                  <w:color w:val="2B3994"/>
                  <w:kern w:val="0"/>
                  <w:sz w:val="21"/>
                  <w:szCs w:val="21"/>
                  <w:u w:val="single"/>
                </w:rPr>
                <w:t>lukas.banys@visaginas.lt</w:t>
              </w:r>
            </w:hyperlink>
          </w:p>
          <w:p w14:paraId="43B5328B" w14:textId="77777777" w:rsidR="00060CB9" w:rsidRDefault="00060CB9" w:rsidP="00E65CDF">
            <w:pPr>
              <w:pStyle w:val="Lentelinis"/>
              <w:snapToGrid w:val="0"/>
              <w:jc w:val="both"/>
            </w:pPr>
          </w:p>
        </w:tc>
      </w:tr>
      <w:tr w:rsidR="00060CB9" w14:paraId="216081B4" w14:textId="77777777" w:rsidTr="00E65CDF">
        <w:tc>
          <w:tcPr>
            <w:tcW w:w="600" w:type="dxa"/>
            <w:tcBorders>
              <w:top w:val="single" w:sz="4" w:space="0" w:color="000000"/>
              <w:left w:val="single" w:sz="4" w:space="0" w:color="000000"/>
              <w:bottom w:val="single" w:sz="4" w:space="0" w:color="000000"/>
            </w:tcBorders>
          </w:tcPr>
          <w:p w14:paraId="32D6D2BC"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0AAEB597" w14:textId="77777777" w:rsidR="006226E4" w:rsidRDefault="00060CB9">
            <w:pPr>
              <w:pStyle w:val="Lentelinis"/>
              <w:snapToGrid w:val="0"/>
            </w:pPr>
            <w:r>
              <w:t>Administrac</w:t>
            </w:r>
            <w:r w:rsidR="00345878">
              <w:t>inės paslaugos suteikimo trukmė</w:t>
            </w:r>
          </w:p>
          <w:p w14:paraId="765F4950" w14:textId="77777777" w:rsidR="0051590C" w:rsidRDefault="0051590C">
            <w:pPr>
              <w:pStyle w:val="Lentelinis"/>
              <w:snapToGrid w:val="0"/>
            </w:pPr>
          </w:p>
        </w:tc>
        <w:tc>
          <w:tcPr>
            <w:tcW w:w="6002" w:type="dxa"/>
            <w:tcBorders>
              <w:top w:val="single" w:sz="4" w:space="0" w:color="000000"/>
              <w:left w:val="single" w:sz="4" w:space="0" w:color="000000"/>
              <w:bottom w:val="single" w:sz="4" w:space="0" w:color="000000"/>
              <w:right w:val="single" w:sz="4" w:space="0" w:color="000000"/>
            </w:tcBorders>
          </w:tcPr>
          <w:p w14:paraId="408C8C28" w14:textId="7A43684B" w:rsidR="00060CB9" w:rsidRDefault="00060CB9">
            <w:pPr>
              <w:pStyle w:val="Lentelinis"/>
              <w:snapToGrid w:val="0"/>
              <w:jc w:val="both"/>
            </w:pPr>
            <w:r>
              <w:t>Pe</w:t>
            </w:r>
            <w:r w:rsidR="00AD6E21">
              <w:t xml:space="preserve">r </w:t>
            </w:r>
            <w:r w:rsidR="00A64837">
              <w:t>10</w:t>
            </w:r>
            <w:r w:rsidR="00AD6E21">
              <w:t xml:space="preserve"> darbo dienas.</w:t>
            </w:r>
          </w:p>
          <w:p w14:paraId="6AE9AB60" w14:textId="77777777" w:rsidR="00060CB9" w:rsidRDefault="00060CB9">
            <w:pPr>
              <w:pStyle w:val="Lentelinis"/>
              <w:snapToGrid w:val="0"/>
              <w:jc w:val="both"/>
            </w:pPr>
          </w:p>
        </w:tc>
      </w:tr>
      <w:tr w:rsidR="00060CB9" w14:paraId="4668F896" w14:textId="77777777" w:rsidTr="00E65CDF">
        <w:tc>
          <w:tcPr>
            <w:tcW w:w="600" w:type="dxa"/>
            <w:tcBorders>
              <w:top w:val="single" w:sz="4" w:space="0" w:color="000000"/>
              <w:left w:val="single" w:sz="4" w:space="0" w:color="000000"/>
              <w:bottom w:val="single" w:sz="4" w:space="0" w:color="000000"/>
            </w:tcBorders>
          </w:tcPr>
          <w:p w14:paraId="0E5CABBD"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2AD93255" w14:textId="77777777" w:rsidR="00060CB9" w:rsidRDefault="00060CB9">
            <w:pPr>
              <w:pStyle w:val="Lentelinis"/>
              <w:snapToGrid w:val="0"/>
            </w:pPr>
            <w:r>
              <w:t>Administracinės paslaugos suteikimo kaina (jei paslauga teikiama atlygintinai)</w:t>
            </w:r>
          </w:p>
          <w:p w14:paraId="143520DE" w14:textId="77777777" w:rsidR="0051590C" w:rsidRDefault="0051590C">
            <w:pPr>
              <w:pStyle w:val="Lentelinis"/>
              <w:snapToGrid w:val="0"/>
            </w:pPr>
          </w:p>
        </w:tc>
        <w:tc>
          <w:tcPr>
            <w:tcW w:w="6002" w:type="dxa"/>
            <w:tcBorders>
              <w:top w:val="single" w:sz="4" w:space="0" w:color="000000"/>
              <w:left w:val="single" w:sz="4" w:space="0" w:color="000000"/>
              <w:bottom w:val="single" w:sz="4" w:space="0" w:color="000000"/>
              <w:right w:val="single" w:sz="4" w:space="0" w:color="000000"/>
            </w:tcBorders>
          </w:tcPr>
          <w:p w14:paraId="553AA8C2" w14:textId="77777777" w:rsidR="00060CB9" w:rsidRDefault="00060CB9">
            <w:pPr>
              <w:pStyle w:val="Lentelinis"/>
              <w:snapToGrid w:val="0"/>
              <w:jc w:val="both"/>
            </w:pPr>
            <w:r>
              <w:t>Paslauga nemokama</w:t>
            </w:r>
          </w:p>
        </w:tc>
      </w:tr>
      <w:tr w:rsidR="00060CB9" w14:paraId="1AC04FDD" w14:textId="77777777" w:rsidTr="00E65CDF">
        <w:tc>
          <w:tcPr>
            <w:tcW w:w="600" w:type="dxa"/>
            <w:tcBorders>
              <w:top w:val="single" w:sz="4" w:space="0" w:color="000000"/>
              <w:left w:val="single" w:sz="4" w:space="0" w:color="000000"/>
              <w:bottom w:val="single" w:sz="4" w:space="0" w:color="000000"/>
            </w:tcBorders>
          </w:tcPr>
          <w:p w14:paraId="441571BA"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698DC5EC" w14:textId="77777777" w:rsidR="006226E4" w:rsidRDefault="00060CB9">
            <w:pPr>
              <w:pStyle w:val="Lentelinis"/>
              <w:snapToGrid w:val="0"/>
            </w:pPr>
            <w:r>
              <w:t>Informacinės ir ryšių technologijos, naudojamos t</w:t>
            </w:r>
            <w:r w:rsidR="00345878">
              <w:t>eikiant administracinę paslaugą</w:t>
            </w:r>
          </w:p>
          <w:p w14:paraId="05B8C13E" w14:textId="77777777" w:rsidR="0051590C" w:rsidRDefault="0051590C">
            <w:pPr>
              <w:pStyle w:val="Lentelinis"/>
              <w:snapToGrid w:val="0"/>
            </w:pPr>
          </w:p>
        </w:tc>
        <w:tc>
          <w:tcPr>
            <w:tcW w:w="6002" w:type="dxa"/>
            <w:tcBorders>
              <w:top w:val="single" w:sz="4" w:space="0" w:color="000000"/>
              <w:left w:val="single" w:sz="4" w:space="0" w:color="000000"/>
              <w:bottom w:val="single" w:sz="4" w:space="0" w:color="000000"/>
              <w:right w:val="single" w:sz="4" w:space="0" w:color="000000"/>
            </w:tcBorders>
          </w:tcPr>
          <w:p w14:paraId="1BDA24BE" w14:textId="77777777" w:rsidR="00060CB9" w:rsidRDefault="00060CB9">
            <w:pPr>
              <w:pStyle w:val="Lentelinis"/>
              <w:snapToGrid w:val="0"/>
              <w:jc w:val="both"/>
            </w:pPr>
            <w:r>
              <w:t>Administracinės paslaugos perkėlimo į internetą lygis – informacinis.</w:t>
            </w:r>
          </w:p>
        </w:tc>
      </w:tr>
      <w:tr w:rsidR="00060CB9" w14:paraId="7008EDD7" w14:textId="77777777" w:rsidTr="00E65CDF">
        <w:tc>
          <w:tcPr>
            <w:tcW w:w="600" w:type="dxa"/>
            <w:tcBorders>
              <w:top w:val="single" w:sz="4" w:space="0" w:color="000000"/>
              <w:left w:val="single" w:sz="4" w:space="0" w:color="000000"/>
              <w:bottom w:val="single" w:sz="4" w:space="0" w:color="000000"/>
            </w:tcBorders>
          </w:tcPr>
          <w:p w14:paraId="5EC485A9"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34487CF6" w14:textId="77777777" w:rsidR="00060CB9" w:rsidRDefault="00060CB9">
            <w:pPr>
              <w:pStyle w:val="Lentelinis"/>
              <w:snapToGrid w:val="0"/>
            </w:pPr>
            <w:r>
              <w:t>Administracinės paslaugos teikimo ypatumai</w:t>
            </w:r>
          </w:p>
        </w:tc>
        <w:tc>
          <w:tcPr>
            <w:tcW w:w="6002" w:type="dxa"/>
            <w:tcBorders>
              <w:top w:val="single" w:sz="4" w:space="0" w:color="000000"/>
              <w:left w:val="single" w:sz="4" w:space="0" w:color="000000"/>
              <w:bottom w:val="single" w:sz="4" w:space="0" w:color="000000"/>
              <w:right w:val="single" w:sz="4" w:space="0" w:color="000000"/>
            </w:tcBorders>
          </w:tcPr>
          <w:p w14:paraId="0C834A1D" w14:textId="77777777" w:rsidR="0089385E" w:rsidRDefault="0089385E" w:rsidP="0089385E">
            <w:pPr>
              <w:widowControl/>
              <w:tabs>
                <w:tab w:val="left" w:pos="1276"/>
              </w:tabs>
              <w:suppressAutoHyphens w:val="0"/>
              <w:spacing w:line="360" w:lineRule="auto"/>
              <w:jc w:val="both"/>
              <w:rPr>
                <w:noProof/>
                <w:lang w:val="de-DE"/>
              </w:rPr>
            </w:pPr>
            <w:r>
              <w:rPr>
                <w:bCs/>
                <w:noProof/>
              </w:rPr>
              <w:t>Sutikimus išduoda</w:t>
            </w:r>
            <w:r>
              <w:t xml:space="preserve"> arba atsisako išduoti</w:t>
            </w:r>
            <w:r>
              <w:rPr>
                <w:bCs/>
                <w:noProof/>
              </w:rPr>
              <w:t xml:space="preserve"> </w:t>
            </w:r>
            <w:r>
              <w:rPr>
                <w:noProof/>
                <w:lang w:eastAsia="ar-SA"/>
              </w:rPr>
              <w:t xml:space="preserve">Savivaldybės meras </w:t>
            </w:r>
            <w:r>
              <w:rPr>
                <w:noProof/>
              </w:rPr>
              <w:t>(toliau – Meras</w:t>
            </w:r>
            <w:r>
              <w:rPr>
                <w:noProof/>
                <w:lang w:val="de-DE"/>
              </w:rPr>
              <w:t>)</w:t>
            </w:r>
            <w:r>
              <w:rPr>
                <w:noProof/>
                <w:lang w:val="de-DE" w:eastAsia="ar-SA"/>
              </w:rPr>
              <w:t xml:space="preserve"> </w:t>
            </w:r>
            <w:r>
              <w:rPr>
                <w:noProof/>
                <w:lang w:val="de-DE"/>
              </w:rPr>
              <w:t xml:space="preserve">arba įgaliotas Savivaldybės administracijos direktorius, vadovaudamasis šiomis Taisyklėmis. </w:t>
            </w:r>
          </w:p>
          <w:p w14:paraId="59BC5B54" w14:textId="15FA7E47" w:rsidR="0076363C" w:rsidRDefault="0076363C" w:rsidP="0089385E">
            <w:pPr>
              <w:widowControl/>
              <w:tabs>
                <w:tab w:val="left" w:pos="1276"/>
              </w:tabs>
              <w:suppressAutoHyphens w:val="0"/>
              <w:spacing w:line="360" w:lineRule="auto"/>
              <w:jc w:val="both"/>
              <w:rPr>
                <w:rFonts w:eastAsia="Times New Roman"/>
                <w:noProof/>
                <w:kern w:val="0"/>
                <w:lang w:val="de-DE"/>
              </w:rPr>
            </w:pPr>
            <w:r w:rsidRPr="0076363C">
              <w:rPr>
                <w:rFonts w:eastAsia="Times New Roman"/>
                <w:noProof/>
                <w:kern w:val="0"/>
                <w:lang w:val="de-DE"/>
              </w:rPr>
              <w:t>https://e-seimas.lrs.lt/portal/legalAct/lt/TAD/b26bb811bfaf11ee9269b566387cfecb?positionInSearchResults=0&amp;searchModelUUID=9fc2bf80-729e-4ce5-bcd3-a34259158d23</w:t>
            </w:r>
          </w:p>
          <w:p w14:paraId="5BEEB7AA" w14:textId="22AF0C3A" w:rsidR="00060CB9" w:rsidRPr="0089385E" w:rsidRDefault="00060CB9" w:rsidP="00345878">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de-DE"/>
              </w:rPr>
            </w:pPr>
          </w:p>
        </w:tc>
      </w:tr>
      <w:tr w:rsidR="00060CB9" w14:paraId="5489C35E" w14:textId="77777777" w:rsidTr="00E65CDF">
        <w:tc>
          <w:tcPr>
            <w:tcW w:w="600" w:type="dxa"/>
            <w:tcBorders>
              <w:top w:val="single" w:sz="4" w:space="0" w:color="000000"/>
              <w:left w:val="single" w:sz="4" w:space="0" w:color="000000"/>
              <w:bottom w:val="single" w:sz="4" w:space="0" w:color="000000"/>
            </w:tcBorders>
          </w:tcPr>
          <w:p w14:paraId="21993F54"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34E6FFB3" w14:textId="77777777" w:rsidR="00A2191D" w:rsidRDefault="00060CB9">
            <w:pPr>
              <w:pStyle w:val="Lentelinis"/>
              <w:snapToGrid w:val="0"/>
            </w:pPr>
            <w:r>
              <w:t xml:space="preserve">Administracinių paslaugų teikimo aprašymų </w:t>
            </w:r>
            <w:r w:rsidR="00345878">
              <w:t>įtraukimas į dokumentų apskaitą</w:t>
            </w:r>
          </w:p>
          <w:p w14:paraId="0F1F347D" w14:textId="77777777" w:rsidR="0051590C" w:rsidRDefault="0051590C">
            <w:pPr>
              <w:pStyle w:val="Lentelinis"/>
              <w:snapToGrid w:val="0"/>
            </w:pPr>
          </w:p>
        </w:tc>
        <w:tc>
          <w:tcPr>
            <w:tcW w:w="6002" w:type="dxa"/>
            <w:tcBorders>
              <w:top w:val="single" w:sz="4" w:space="0" w:color="000000"/>
              <w:left w:val="single" w:sz="4" w:space="0" w:color="000000"/>
              <w:bottom w:val="single" w:sz="4" w:space="0" w:color="000000"/>
              <w:right w:val="single" w:sz="4" w:space="0" w:color="000000"/>
            </w:tcBorders>
          </w:tcPr>
          <w:p w14:paraId="3B2D5103" w14:textId="283B7BFC" w:rsidR="00060CB9" w:rsidRDefault="00060CB9">
            <w:pPr>
              <w:pStyle w:val="Lentelinis"/>
              <w:snapToGrid w:val="0"/>
              <w:jc w:val="both"/>
            </w:pPr>
            <w:r>
              <w:t xml:space="preserve">Aprašymas įtraukiamas į Visagino savivaldybės administracijos dokumentacijos planą, bylos </w:t>
            </w:r>
            <w:r w:rsidRPr="00F37B8A">
              <w:t xml:space="preserve">Nr. </w:t>
            </w:r>
          </w:p>
        </w:tc>
      </w:tr>
      <w:tr w:rsidR="00060CB9" w14:paraId="3580CC8E" w14:textId="77777777" w:rsidTr="00E65CDF">
        <w:tc>
          <w:tcPr>
            <w:tcW w:w="600" w:type="dxa"/>
            <w:tcBorders>
              <w:top w:val="single" w:sz="4" w:space="0" w:color="000000"/>
              <w:left w:val="single" w:sz="4" w:space="0" w:color="000000"/>
              <w:bottom w:val="single" w:sz="4" w:space="0" w:color="000000"/>
            </w:tcBorders>
          </w:tcPr>
          <w:p w14:paraId="4418E0D6"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202B646E" w14:textId="77777777" w:rsidR="0051590C" w:rsidRDefault="00060CB9">
            <w:pPr>
              <w:pStyle w:val="Lentelinis"/>
              <w:snapToGrid w:val="0"/>
            </w:pPr>
            <w:r>
              <w:t>Paslaugos teikimo seko</w:t>
            </w:r>
            <w:r w:rsidR="00345878">
              <w:t xml:space="preserve">s schema </w:t>
            </w:r>
          </w:p>
          <w:p w14:paraId="09765CF8" w14:textId="6B791BC6" w:rsidR="00A2191D" w:rsidRDefault="00345878">
            <w:pPr>
              <w:pStyle w:val="Lentelinis"/>
              <w:snapToGrid w:val="0"/>
            </w:pPr>
            <w:r>
              <w:t>(šio aprašymo priedas)</w:t>
            </w:r>
          </w:p>
        </w:tc>
        <w:tc>
          <w:tcPr>
            <w:tcW w:w="6002" w:type="dxa"/>
            <w:tcBorders>
              <w:top w:val="single" w:sz="4" w:space="0" w:color="000000"/>
              <w:left w:val="single" w:sz="4" w:space="0" w:color="000000"/>
              <w:bottom w:val="single" w:sz="4" w:space="0" w:color="000000"/>
              <w:right w:val="single" w:sz="4" w:space="0" w:color="000000"/>
            </w:tcBorders>
          </w:tcPr>
          <w:p w14:paraId="1CD946CD" w14:textId="77777777" w:rsidR="00060CB9" w:rsidRDefault="00AD6E21">
            <w:pPr>
              <w:pStyle w:val="Lentelinis"/>
              <w:snapToGrid w:val="0"/>
              <w:jc w:val="both"/>
            </w:pPr>
            <w:r>
              <w:t>P</w:t>
            </w:r>
            <w:r w:rsidR="00060CB9">
              <w:t>aslaugos teikimo sekos schema</w:t>
            </w:r>
          </w:p>
          <w:p w14:paraId="608FD0FE" w14:textId="5BB55610" w:rsidR="004B5400" w:rsidRPr="004B5400" w:rsidRDefault="004B5400" w:rsidP="004B5400">
            <w:pPr>
              <w:widowControl/>
              <w:autoSpaceDN w:val="0"/>
              <w:rPr>
                <w:rFonts w:eastAsia="Times New Roman"/>
                <w:kern w:val="0"/>
              </w:rPr>
            </w:pPr>
          </w:p>
          <w:p w14:paraId="567DDC7F" w14:textId="77777777" w:rsidR="00060CB9" w:rsidRDefault="00060CB9">
            <w:pPr>
              <w:pStyle w:val="Lentelinis"/>
              <w:snapToGrid w:val="0"/>
              <w:jc w:val="both"/>
            </w:pPr>
          </w:p>
        </w:tc>
      </w:tr>
    </w:tbl>
    <w:p w14:paraId="293423F3" w14:textId="77777777" w:rsidR="00060CB9" w:rsidRDefault="00060CB9"/>
    <w:p w14:paraId="5053FC3D" w14:textId="77777777" w:rsidR="00060CB9" w:rsidRDefault="00060CB9">
      <w:pPr>
        <w:jc w:val="center"/>
        <w:rPr>
          <w:u w:val="single"/>
        </w:rPr>
      </w:pPr>
      <w:r>
        <w:rPr>
          <w:u w:val="single"/>
        </w:rPr>
        <w:tab/>
      </w:r>
      <w:r>
        <w:rPr>
          <w:u w:val="single"/>
        </w:rPr>
        <w:tab/>
      </w:r>
      <w:r>
        <w:rPr>
          <w:u w:val="single"/>
        </w:rPr>
        <w:tab/>
      </w:r>
      <w:r>
        <w:rPr>
          <w:u w:val="single"/>
        </w:rPr>
        <w:tab/>
      </w:r>
      <w:r>
        <w:rPr>
          <w:u w:val="single"/>
        </w:rPr>
        <w:tab/>
      </w:r>
      <w:r>
        <w:rPr>
          <w:u w:val="single"/>
        </w:rPr>
        <w:tab/>
      </w:r>
    </w:p>
    <w:p w14:paraId="41009DA1" w14:textId="77777777" w:rsidR="00060CB9" w:rsidRDefault="00060CB9">
      <w:pPr>
        <w:jc w:val="both"/>
      </w:pPr>
    </w:p>
    <w:p w14:paraId="4FAC11CA" w14:textId="77777777" w:rsidR="00060CB9" w:rsidRDefault="00060CB9">
      <w:pPr>
        <w:jc w:val="both"/>
      </w:pPr>
      <w:r>
        <w:t>Architektūros ir teritorijų planavimo</w:t>
      </w:r>
    </w:p>
    <w:p w14:paraId="1733463B" w14:textId="77777777" w:rsidR="00060CB9" w:rsidRDefault="00060CB9">
      <w:pPr>
        <w:jc w:val="both"/>
      </w:pPr>
      <w:r>
        <w:t>skyriaus vyriausioji specialistė</w:t>
      </w:r>
    </w:p>
    <w:p w14:paraId="251A02BA" w14:textId="77777777" w:rsidR="00060CB9" w:rsidRDefault="00060CB9">
      <w:pPr>
        <w:jc w:val="both"/>
      </w:pPr>
    </w:p>
    <w:p w14:paraId="71E7635F" w14:textId="77777777" w:rsidR="00060CB9" w:rsidRDefault="00060CB9">
      <w:pPr>
        <w:jc w:val="both"/>
      </w:pPr>
      <w:r>
        <w:t xml:space="preserve">Olga </w:t>
      </w:r>
      <w:proofErr w:type="spellStart"/>
      <w:r>
        <w:t>Naumova</w:t>
      </w:r>
      <w:proofErr w:type="spellEnd"/>
    </w:p>
    <w:p w14:paraId="54DC307E" w14:textId="6E52DCA4" w:rsidR="00060CB9" w:rsidRDefault="005C187B">
      <w:pPr>
        <w:jc w:val="both"/>
      </w:pPr>
      <w:r>
        <w:t>20</w:t>
      </w:r>
      <w:r w:rsidR="004B5400">
        <w:t>24</w:t>
      </w:r>
      <w:r w:rsidR="00060CB9">
        <w:t>-</w:t>
      </w:r>
    </w:p>
    <w:sectPr w:rsidR="00060CB9">
      <w:headerReference w:type="default" r:id="rId11"/>
      <w:footnotePr>
        <w:pos w:val="beneathText"/>
      </w:footnotePr>
      <w:pgSz w:w="11905" w:h="16837"/>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6BE90" w14:textId="77777777" w:rsidR="00474A57" w:rsidRDefault="00474A57">
      <w:r>
        <w:separator/>
      </w:r>
    </w:p>
  </w:endnote>
  <w:endnote w:type="continuationSeparator" w:id="0">
    <w:p w14:paraId="73123163" w14:textId="77777777" w:rsidR="00474A57" w:rsidRDefault="00474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FF45E" w14:textId="77777777" w:rsidR="00474A57" w:rsidRDefault="00474A57">
      <w:r>
        <w:separator/>
      </w:r>
    </w:p>
  </w:footnote>
  <w:footnote w:type="continuationSeparator" w:id="0">
    <w:p w14:paraId="36F866EC" w14:textId="77777777" w:rsidR="00474A57" w:rsidRDefault="00474A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9E497" w14:textId="77777777" w:rsidR="00060CB9" w:rsidRDefault="00000000">
    <w:pPr>
      <w:pStyle w:val="Antrats"/>
    </w:pPr>
    <w:r>
      <w:pict w14:anchorId="1C9C283D">
        <v:shapetype id="_x0000_t202" coordsize="21600,21600" o:spt="202" path="m,l,21600r21600,l21600,xe">
          <v:stroke joinstyle="miter"/>
          <v:path gradientshapeok="t" o:connecttype="rect"/>
        </v:shapetype>
        <v:shape id="_x0000_s1025" type="#_x0000_t202" style="position:absolute;margin-left:0;margin-top:.05pt;width:5.05pt;height:12.8pt;z-index:1;mso-wrap-distance-left:0;mso-wrap-distance-right:0;mso-position-horizontal:center;mso-position-horizontal-relative:margin" stroked="f">
          <v:fill opacity="0" color2="black"/>
          <v:textbox inset="0,0,0,0">
            <w:txbxContent>
              <w:p w14:paraId="2DC0646F" w14:textId="77777777" w:rsidR="00060CB9" w:rsidRDefault="00060CB9">
                <w:pPr>
                  <w:pStyle w:val="Antrats"/>
                </w:pPr>
                <w:r>
                  <w:rPr>
                    <w:rStyle w:val="Puslapionumeris"/>
                  </w:rPr>
                  <w:fldChar w:fldCharType="begin"/>
                </w:r>
                <w:r>
                  <w:rPr>
                    <w:rStyle w:val="Puslapionumeris"/>
                  </w:rPr>
                  <w:instrText xml:space="preserve"> PAGE </w:instrText>
                </w:r>
                <w:r>
                  <w:rPr>
                    <w:rStyle w:val="Puslapionumeris"/>
                  </w:rPr>
                  <w:fldChar w:fldCharType="separate"/>
                </w:r>
                <w:r w:rsidR="00345878">
                  <w:rPr>
                    <w:rStyle w:val="Puslapionumeris"/>
                    <w:noProof/>
                  </w:rPr>
                  <w:t>2</w:t>
                </w:r>
                <w:r>
                  <w:rPr>
                    <w:rStyle w:val="Puslapionumeris"/>
                  </w:rPr>
                  <w:fldChar w:fldCharType="end"/>
                </w:r>
              </w:p>
            </w:txbxContent>
          </v:textbox>
          <w10:wrap type="square" side="largest" anchorx="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decimal"/>
      <w:suff w:val="nothing"/>
      <w:lvlText w:val="%1."/>
      <w:lvlJc w:val="left"/>
      <w:pPr>
        <w:tabs>
          <w:tab w:val="num" w:pos="0"/>
        </w:tabs>
        <w:ind w:left="0" w:firstLine="0"/>
      </w:p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C9A4149"/>
    <w:multiLevelType w:val="multilevel"/>
    <w:tmpl w:val="A4BE8C3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356D6225"/>
    <w:multiLevelType w:val="multilevel"/>
    <w:tmpl w:val="169EEDA8"/>
    <w:lvl w:ilvl="0">
      <w:start w:val="1"/>
      <w:numFmt w:val="decimal"/>
      <w:lvlText w:val="%1."/>
      <w:lvlJc w:val="left"/>
      <w:pPr>
        <w:ind w:left="1665" w:hanging="360"/>
      </w:pPr>
    </w:lvl>
    <w:lvl w:ilvl="1">
      <w:start w:val="1"/>
      <w:numFmt w:val="decimal"/>
      <w:isLgl/>
      <w:lvlText w:val="%1.%2."/>
      <w:lvlJc w:val="left"/>
      <w:pPr>
        <w:ind w:left="1785" w:hanging="480"/>
      </w:pPr>
    </w:lvl>
    <w:lvl w:ilvl="2">
      <w:start w:val="1"/>
      <w:numFmt w:val="decimal"/>
      <w:isLgl/>
      <w:lvlText w:val="%1.%2.%3."/>
      <w:lvlJc w:val="left"/>
      <w:pPr>
        <w:ind w:left="2025" w:hanging="720"/>
      </w:pPr>
    </w:lvl>
    <w:lvl w:ilvl="3">
      <w:start w:val="1"/>
      <w:numFmt w:val="decimal"/>
      <w:isLgl/>
      <w:lvlText w:val="%1.%2.%3.%4."/>
      <w:lvlJc w:val="left"/>
      <w:pPr>
        <w:ind w:left="2025" w:hanging="720"/>
      </w:pPr>
    </w:lvl>
    <w:lvl w:ilvl="4">
      <w:start w:val="1"/>
      <w:numFmt w:val="decimal"/>
      <w:isLgl/>
      <w:lvlText w:val="%1.%2.%3.%4.%5."/>
      <w:lvlJc w:val="left"/>
      <w:pPr>
        <w:ind w:left="2385" w:hanging="1080"/>
      </w:pPr>
    </w:lvl>
    <w:lvl w:ilvl="5">
      <w:start w:val="1"/>
      <w:numFmt w:val="decimal"/>
      <w:isLgl/>
      <w:lvlText w:val="%1.%2.%3.%4.%5.%6."/>
      <w:lvlJc w:val="left"/>
      <w:pPr>
        <w:ind w:left="2385" w:hanging="1080"/>
      </w:pPr>
    </w:lvl>
    <w:lvl w:ilvl="6">
      <w:start w:val="1"/>
      <w:numFmt w:val="decimal"/>
      <w:isLgl/>
      <w:lvlText w:val="%1.%2.%3.%4.%5.%6.%7."/>
      <w:lvlJc w:val="left"/>
      <w:pPr>
        <w:ind w:left="2745" w:hanging="1440"/>
      </w:pPr>
    </w:lvl>
    <w:lvl w:ilvl="7">
      <w:start w:val="1"/>
      <w:numFmt w:val="decimal"/>
      <w:isLgl/>
      <w:lvlText w:val="%1.%2.%3.%4.%5.%6.%7.%8."/>
      <w:lvlJc w:val="left"/>
      <w:pPr>
        <w:ind w:left="2745" w:hanging="1440"/>
      </w:pPr>
    </w:lvl>
    <w:lvl w:ilvl="8">
      <w:start w:val="1"/>
      <w:numFmt w:val="decimal"/>
      <w:isLgl/>
      <w:lvlText w:val="%1.%2.%3.%4.%5.%6.%7.%8.%9."/>
      <w:lvlJc w:val="left"/>
      <w:pPr>
        <w:ind w:left="3105" w:hanging="1800"/>
      </w:pPr>
    </w:lvl>
  </w:abstractNum>
  <w:abstractNum w:abstractNumId="4" w15:restartNumberingAfterBreak="0">
    <w:nsid w:val="358C6E35"/>
    <w:multiLevelType w:val="multilevel"/>
    <w:tmpl w:val="5352D74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434C7A69"/>
    <w:multiLevelType w:val="multilevel"/>
    <w:tmpl w:val="A5B6C68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469926D4"/>
    <w:multiLevelType w:val="hybridMultilevel"/>
    <w:tmpl w:val="9CB8D00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617762EB"/>
    <w:multiLevelType w:val="hybridMultilevel"/>
    <w:tmpl w:val="4F04A62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7DAE629C"/>
    <w:multiLevelType w:val="multilevel"/>
    <w:tmpl w:val="778E1C9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850370679">
    <w:abstractNumId w:val="0"/>
  </w:num>
  <w:num w:numId="2" w16cid:durableId="1606303787">
    <w:abstractNumId w:val="1"/>
  </w:num>
  <w:num w:numId="3" w16cid:durableId="592398111">
    <w:abstractNumId w:val="8"/>
  </w:num>
  <w:num w:numId="4" w16cid:durableId="1820726041">
    <w:abstractNumId w:val="6"/>
  </w:num>
  <w:num w:numId="5" w16cid:durableId="654605612">
    <w:abstractNumId w:val="5"/>
  </w:num>
  <w:num w:numId="6" w16cid:durableId="572735953">
    <w:abstractNumId w:val="4"/>
  </w:num>
  <w:num w:numId="7" w16cid:durableId="1938052813">
    <w:abstractNumId w:val="2"/>
  </w:num>
  <w:num w:numId="8" w16cid:durableId="282998661">
    <w:abstractNumId w:val="7"/>
  </w:num>
  <w:num w:numId="9" w16cid:durableId="14254169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isplayBackgroundShape/>
  <w:proofState w:spelling="clean" w:grammar="clean"/>
  <w:doNotTrackMoves/>
  <w:defaultTabStop w:val="709"/>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14AA6"/>
    <w:rsid w:val="00034C84"/>
    <w:rsid w:val="00037727"/>
    <w:rsid w:val="00060CB9"/>
    <w:rsid w:val="0006272B"/>
    <w:rsid w:val="000673AA"/>
    <w:rsid w:val="00073A2D"/>
    <w:rsid w:val="000B7D06"/>
    <w:rsid w:val="000C02CF"/>
    <w:rsid w:val="000C49A9"/>
    <w:rsid w:val="000E10FA"/>
    <w:rsid w:val="000F5C42"/>
    <w:rsid w:val="00115C28"/>
    <w:rsid w:val="001423A2"/>
    <w:rsid w:val="00175035"/>
    <w:rsid w:val="001841CE"/>
    <w:rsid w:val="001B4C2C"/>
    <w:rsid w:val="001B7DF8"/>
    <w:rsid w:val="001F31B5"/>
    <w:rsid w:val="00204EF4"/>
    <w:rsid w:val="002B628E"/>
    <w:rsid w:val="00313B27"/>
    <w:rsid w:val="00345878"/>
    <w:rsid w:val="00386C18"/>
    <w:rsid w:val="003A0626"/>
    <w:rsid w:val="004102A7"/>
    <w:rsid w:val="00463599"/>
    <w:rsid w:val="00474A57"/>
    <w:rsid w:val="00483743"/>
    <w:rsid w:val="00486AB9"/>
    <w:rsid w:val="00490868"/>
    <w:rsid w:val="004A395C"/>
    <w:rsid w:val="004B5400"/>
    <w:rsid w:val="004F593C"/>
    <w:rsid w:val="0051590C"/>
    <w:rsid w:val="00566C54"/>
    <w:rsid w:val="00567A41"/>
    <w:rsid w:val="00577E8A"/>
    <w:rsid w:val="005C187B"/>
    <w:rsid w:val="005C4CC8"/>
    <w:rsid w:val="006226E4"/>
    <w:rsid w:val="00635B5A"/>
    <w:rsid w:val="0065323F"/>
    <w:rsid w:val="00680EFE"/>
    <w:rsid w:val="0076363C"/>
    <w:rsid w:val="007C50B3"/>
    <w:rsid w:val="007F3A02"/>
    <w:rsid w:val="008128A2"/>
    <w:rsid w:val="0083227E"/>
    <w:rsid w:val="00835C29"/>
    <w:rsid w:val="008728AD"/>
    <w:rsid w:val="0089385E"/>
    <w:rsid w:val="00894FC6"/>
    <w:rsid w:val="008A2A37"/>
    <w:rsid w:val="008D25E0"/>
    <w:rsid w:val="008E6B1F"/>
    <w:rsid w:val="00932015"/>
    <w:rsid w:val="009331E3"/>
    <w:rsid w:val="00942B8C"/>
    <w:rsid w:val="009803BA"/>
    <w:rsid w:val="009A7519"/>
    <w:rsid w:val="009F7BD2"/>
    <w:rsid w:val="00A1627E"/>
    <w:rsid w:val="00A17970"/>
    <w:rsid w:val="00A2191D"/>
    <w:rsid w:val="00A3551F"/>
    <w:rsid w:val="00A4183C"/>
    <w:rsid w:val="00A46875"/>
    <w:rsid w:val="00A60990"/>
    <w:rsid w:val="00A64837"/>
    <w:rsid w:val="00A679BA"/>
    <w:rsid w:val="00A9461C"/>
    <w:rsid w:val="00AD6E21"/>
    <w:rsid w:val="00AE7AB6"/>
    <w:rsid w:val="00B156E6"/>
    <w:rsid w:val="00B924FD"/>
    <w:rsid w:val="00B94732"/>
    <w:rsid w:val="00BF0A98"/>
    <w:rsid w:val="00C209E5"/>
    <w:rsid w:val="00C53462"/>
    <w:rsid w:val="00C61749"/>
    <w:rsid w:val="00C9222F"/>
    <w:rsid w:val="00CC2900"/>
    <w:rsid w:val="00CE306E"/>
    <w:rsid w:val="00D76849"/>
    <w:rsid w:val="00DB57C1"/>
    <w:rsid w:val="00DC09BA"/>
    <w:rsid w:val="00DD3B95"/>
    <w:rsid w:val="00DE33E7"/>
    <w:rsid w:val="00DF4C22"/>
    <w:rsid w:val="00E30593"/>
    <w:rsid w:val="00E65CDF"/>
    <w:rsid w:val="00E96337"/>
    <w:rsid w:val="00EA052A"/>
    <w:rsid w:val="00F14AA6"/>
    <w:rsid w:val="00F15083"/>
    <w:rsid w:val="00F15404"/>
    <w:rsid w:val="00F37B8A"/>
    <w:rsid w:val="00F85D7E"/>
    <w:rsid w:val="00F86541"/>
    <w:rsid w:val="00F92960"/>
    <w:rsid w:val="00F962B2"/>
    <w:rsid w:val="00FA669B"/>
    <w:rsid w:val="00FB06C1"/>
    <w:rsid w:val="00FC3E9D"/>
    <w:rsid w:val="00FC7C48"/>
    <w:rsid w:val="00FD3E0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F2CF64"/>
  <w15:chartTrackingRefBased/>
  <w15:docId w15:val="{9117BC7C-679C-4EDC-84AF-CE2368B08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widowControl w:val="0"/>
      <w:suppressAutoHyphens/>
    </w:pPr>
    <w:rPr>
      <w:rFonts w:eastAsia="Lucida Sans Unicode"/>
      <w:kern w:val="1"/>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Numatytasispastraiposriftas2">
    <w:name w:val="Numatytasis pastraipos šriftas2"/>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Numatytasispastraiposriftas1">
    <w:name w:val="Numatytasis pastraipos šriftas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NumberingSymbols">
    <w:name w:val="Numbering Symbols"/>
  </w:style>
  <w:style w:type="character" w:styleId="Hipersaitas">
    <w:name w:val="Hyperlink"/>
    <w:semiHidden/>
    <w:rPr>
      <w:color w:val="000080"/>
      <w:u w:val="single"/>
    </w:rPr>
  </w:style>
  <w:style w:type="character" w:styleId="Puslapionumeris">
    <w:name w:val="page number"/>
    <w:basedOn w:val="Numatytasispastraiposriftas1"/>
    <w:semiHidden/>
  </w:style>
  <w:style w:type="paragraph" w:customStyle="1" w:styleId="Heading">
    <w:name w:val="Heading"/>
    <w:basedOn w:val="prastasis"/>
    <w:next w:val="Pagrindinistekstas"/>
    <w:pPr>
      <w:keepNext/>
      <w:spacing w:before="240" w:after="120"/>
    </w:pPr>
    <w:rPr>
      <w:rFonts w:ascii="Arial" w:eastAsia="MS Mincho" w:hAnsi="Arial" w:cs="Tahoma"/>
      <w:sz w:val="28"/>
      <w:szCs w:val="28"/>
    </w:rPr>
  </w:style>
  <w:style w:type="paragraph" w:styleId="Pagrindinistekstas">
    <w:name w:val="Body Text"/>
    <w:basedOn w:val="prastasis"/>
    <w:semiHidden/>
    <w:pPr>
      <w:spacing w:after="120"/>
    </w:pPr>
  </w:style>
  <w:style w:type="paragraph" w:styleId="Sraas">
    <w:name w:val="List"/>
    <w:basedOn w:val="Pagrindinistekstas"/>
    <w:semiHidden/>
    <w:rPr>
      <w:rFonts w:cs="Tahoma"/>
    </w:rPr>
  </w:style>
  <w:style w:type="paragraph" w:customStyle="1" w:styleId="Antrat1">
    <w:name w:val="Antraštė1"/>
    <w:basedOn w:val="prastasis"/>
    <w:pPr>
      <w:suppressLineNumbers/>
      <w:spacing w:before="120" w:after="120"/>
    </w:pPr>
    <w:rPr>
      <w:rFonts w:cs="Tahoma"/>
      <w:i/>
      <w:iCs/>
    </w:rPr>
  </w:style>
  <w:style w:type="paragraph" w:customStyle="1" w:styleId="Index">
    <w:name w:val="Index"/>
    <w:basedOn w:val="prastasis"/>
    <w:pPr>
      <w:suppressLineNumbers/>
    </w:pPr>
    <w:rPr>
      <w:rFonts w:cs="Tahoma"/>
    </w:rPr>
  </w:style>
  <w:style w:type="paragraph" w:customStyle="1" w:styleId="Lentelinis">
    <w:name w:val="Lentelinis"/>
    <w:basedOn w:val="prastasis"/>
  </w:style>
  <w:style w:type="paragraph" w:customStyle="1" w:styleId="TableContents">
    <w:name w:val="Table Contents"/>
    <w:basedOn w:val="prastasis"/>
    <w:pPr>
      <w:suppressLineNumbers/>
    </w:pPr>
  </w:style>
  <w:style w:type="paragraph" w:customStyle="1" w:styleId="TableHeading">
    <w:name w:val="Table Heading"/>
    <w:basedOn w:val="TableContents"/>
    <w:pPr>
      <w:jc w:val="center"/>
    </w:pPr>
    <w:rPr>
      <w:b/>
      <w:bCs/>
    </w:rPr>
  </w:style>
  <w:style w:type="paragraph" w:styleId="Antrats">
    <w:name w:val="header"/>
    <w:basedOn w:val="prastasis"/>
    <w:semiHidden/>
    <w:pPr>
      <w:tabs>
        <w:tab w:val="center" w:pos="4819"/>
        <w:tab w:val="right" w:pos="9638"/>
      </w:tabs>
    </w:pPr>
  </w:style>
  <w:style w:type="paragraph" w:styleId="Debesliotekstas">
    <w:name w:val="Balloon Text"/>
    <w:basedOn w:val="prastasis"/>
    <w:rPr>
      <w:rFonts w:ascii="Tahoma" w:hAnsi="Tahoma" w:cs="Tahoma"/>
      <w:sz w:val="16"/>
      <w:szCs w:val="16"/>
    </w:rPr>
  </w:style>
  <w:style w:type="paragraph" w:customStyle="1" w:styleId="Framecontents">
    <w:name w:val="Frame contents"/>
    <w:basedOn w:val="Pagrindinistekstas"/>
  </w:style>
  <w:style w:type="paragraph" w:customStyle="1" w:styleId="TextbodyMsoNormal">
    <w:name w:val="Text body.MsoNormal"/>
    <w:basedOn w:val="Pagrindinistekstas"/>
    <w:pPr>
      <w:spacing w:after="0"/>
    </w:pPr>
  </w:style>
  <w:style w:type="character" w:styleId="Grietas">
    <w:name w:val="Strong"/>
    <w:uiPriority w:val="22"/>
    <w:qFormat/>
    <w:rsid w:val="0076363C"/>
    <w:rPr>
      <w:b/>
      <w:bCs/>
    </w:rPr>
  </w:style>
  <w:style w:type="character" w:styleId="Neapdorotaspaminjimas">
    <w:name w:val="Unresolved Mention"/>
    <w:uiPriority w:val="99"/>
    <w:semiHidden/>
    <w:unhideWhenUsed/>
    <w:rsid w:val="007636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616053">
      <w:bodyDiv w:val="1"/>
      <w:marLeft w:val="0"/>
      <w:marRight w:val="0"/>
      <w:marTop w:val="0"/>
      <w:marBottom w:val="0"/>
      <w:divBdr>
        <w:top w:val="none" w:sz="0" w:space="0" w:color="auto"/>
        <w:left w:val="none" w:sz="0" w:space="0" w:color="auto"/>
        <w:bottom w:val="none" w:sz="0" w:space="0" w:color="auto"/>
        <w:right w:val="none" w:sz="0" w:space="0" w:color="auto"/>
      </w:divBdr>
    </w:div>
    <w:div w:id="1154950270">
      <w:bodyDiv w:val="1"/>
      <w:marLeft w:val="0"/>
      <w:marRight w:val="0"/>
      <w:marTop w:val="0"/>
      <w:marBottom w:val="0"/>
      <w:divBdr>
        <w:top w:val="none" w:sz="0" w:space="0" w:color="auto"/>
        <w:left w:val="none" w:sz="0" w:space="0" w:color="auto"/>
        <w:bottom w:val="none" w:sz="0" w:space="0" w:color="auto"/>
        <w:right w:val="none" w:sz="0" w:space="0" w:color="auto"/>
      </w:divBdr>
    </w:div>
    <w:div w:id="12218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eoportal.lt/geoportal/lt/titulini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lanuojustatau.l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6c%75%6b%61%73%2e%62%61%6e%79%73%40%76%69%73%61%67%69%6e%61%73%2e%6c%74" TargetMode="External"/><Relationship Id="rId4" Type="http://schemas.openxmlformats.org/officeDocument/2006/relationships/webSettings" Target="webSettings.xml"/><Relationship Id="rId9" Type="http://schemas.openxmlformats.org/officeDocument/2006/relationships/hyperlink" Target="https://www.e-tar.lt/portal/lt/legalAct/TAR.CC10C5274343"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1346</TotalTime>
  <Pages>1</Pages>
  <Words>3522</Words>
  <Characters>2009</Characters>
  <Application>Microsoft Office Word</Application>
  <DocSecurity>0</DocSecurity>
  <Lines>16</Lines>
  <Paragraphs>11</Paragraphs>
  <ScaleCrop>false</ScaleCrop>
  <HeadingPairs>
    <vt:vector size="2" baseType="variant">
      <vt:variant>
        <vt:lpstr>Pavadinimas</vt:lpstr>
      </vt:variant>
      <vt:variant>
        <vt:i4>1</vt:i4>
      </vt:variant>
    </vt:vector>
  </HeadingPairs>
  <TitlesOfParts>
    <vt:vector size="1" baseType="lpstr">
      <vt:lpstr>VISAGINO SAVIVALDYBĖS ADMINISTRACIJA</vt:lpstr>
    </vt:vector>
  </TitlesOfParts>
  <Company/>
  <LinksUpToDate>false</LinksUpToDate>
  <CharactersWithSpaces>5520</CharactersWithSpaces>
  <SharedDoc>false</SharedDoc>
  <HLinks>
    <vt:vector size="12" baseType="variant">
      <vt:variant>
        <vt:i4>4915232</vt:i4>
      </vt:variant>
      <vt:variant>
        <vt:i4>3</vt:i4>
      </vt:variant>
      <vt:variant>
        <vt:i4>0</vt:i4>
      </vt:variant>
      <vt:variant>
        <vt:i4>5</vt:i4>
      </vt:variant>
      <vt:variant>
        <vt:lpwstr>mailto:viktoras.rancevas@visaginas.lt</vt:lpwstr>
      </vt:variant>
      <vt:variant>
        <vt:lpwstr/>
      </vt:variant>
      <vt:variant>
        <vt:i4>2359361</vt:i4>
      </vt:variant>
      <vt:variant>
        <vt:i4>0</vt:i4>
      </vt:variant>
      <vt:variant>
        <vt:i4>0</vt:i4>
      </vt:variant>
      <vt:variant>
        <vt:i4>5</vt:i4>
      </vt:variant>
      <vt:variant>
        <vt:lpwstr>mailto:olga.naumova@visaginas.lt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VISAGINO SAVIVALDYBĖS ADMINISTRACIJA</dc:title>
  <dc:subject/>
  <dc:creator>Svetlana</dc:creator>
  <cp:keywords/>
  <cp:lastModifiedBy>Bendras</cp:lastModifiedBy>
  <cp:revision>29</cp:revision>
  <cp:lastPrinted>2018-10-19T07:27:00Z</cp:lastPrinted>
  <dcterms:created xsi:type="dcterms:W3CDTF">2021-11-16T14:42:00Z</dcterms:created>
  <dcterms:modified xsi:type="dcterms:W3CDTF">2025-11-04T06:43:00Z</dcterms:modified>
</cp:coreProperties>
</file>