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9A7CB" w14:textId="77777777" w:rsidR="00FD25A4" w:rsidRDefault="003D7A11" w:rsidP="00FD25A4">
      <w:pPr>
        <w:jc w:val="center"/>
      </w:pPr>
      <w:r>
        <w:rPr>
          <w:noProof/>
        </w:rPr>
        <w:drawing>
          <wp:inline distT="0" distB="0" distL="0" distR="0" wp14:anchorId="18451A1B" wp14:editId="58F69A7F">
            <wp:extent cx="532765" cy="5905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2765" cy="590550"/>
                    </a:xfrm>
                    <a:prstGeom prst="rect">
                      <a:avLst/>
                    </a:prstGeom>
                    <a:noFill/>
                    <a:ln>
                      <a:noFill/>
                    </a:ln>
                  </pic:spPr>
                </pic:pic>
              </a:graphicData>
            </a:graphic>
          </wp:inline>
        </w:drawing>
      </w:r>
    </w:p>
    <w:p w14:paraId="66171C57" w14:textId="77777777" w:rsidR="00FD25A4" w:rsidRDefault="00FD25A4" w:rsidP="00FD25A4">
      <w:pPr>
        <w:jc w:val="center"/>
        <w:rPr>
          <w:b/>
        </w:rPr>
      </w:pPr>
    </w:p>
    <w:p w14:paraId="1FA730B7" w14:textId="77777777" w:rsidR="00FD25A4" w:rsidRDefault="00FD25A4" w:rsidP="00FD25A4">
      <w:pPr>
        <w:jc w:val="center"/>
        <w:rPr>
          <w:b/>
        </w:rPr>
      </w:pPr>
      <w:r>
        <w:rPr>
          <w:b/>
        </w:rPr>
        <w:t xml:space="preserve">VISAGINO SAVIVALDYBĖS </w:t>
      </w:r>
      <w:r w:rsidR="002E21D1">
        <w:rPr>
          <w:b/>
        </w:rPr>
        <w:t xml:space="preserve">TARYBOS </w:t>
      </w:r>
      <w:r>
        <w:rPr>
          <w:b/>
        </w:rPr>
        <w:t>ETIKOS KOMISIJA</w:t>
      </w:r>
    </w:p>
    <w:p w14:paraId="6C04A0AA" w14:textId="77777777" w:rsidR="00FD25A4" w:rsidRDefault="00FD25A4" w:rsidP="00FD25A4">
      <w:pPr>
        <w:jc w:val="center"/>
        <w:rPr>
          <w:b/>
        </w:rPr>
      </w:pPr>
    </w:p>
    <w:p w14:paraId="08947ED7" w14:textId="24AED58C" w:rsidR="00FD25A4" w:rsidRDefault="0027192D" w:rsidP="00FD25A4">
      <w:pPr>
        <w:jc w:val="center"/>
        <w:rPr>
          <w:b/>
        </w:rPr>
      </w:pPr>
      <w:r>
        <w:rPr>
          <w:b/>
        </w:rPr>
        <w:t>SPRENDIMAS</w:t>
      </w:r>
    </w:p>
    <w:p w14:paraId="43D2B2EE" w14:textId="39BAAFC4" w:rsidR="00FD25A4" w:rsidRDefault="0027192D" w:rsidP="00FD25A4">
      <w:pPr>
        <w:jc w:val="center"/>
        <w:rPr>
          <w:b/>
          <w:bCs/>
        </w:rPr>
      </w:pPr>
      <w:r>
        <w:rPr>
          <w:b/>
        </w:rPr>
        <w:t xml:space="preserve">DĖL </w:t>
      </w:r>
      <w:r>
        <w:rPr>
          <w:b/>
          <w:bCs/>
        </w:rPr>
        <w:t>VISAGINO SAVIVALDYBĖS TARYBOS NARIO DMITRIJAUS IKONIKOVO</w:t>
      </w:r>
    </w:p>
    <w:p w14:paraId="0527307A" w14:textId="77777777" w:rsidR="00FD25A4" w:rsidRDefault="00FD25A4" w:rsidP="009126EA"/>
    <w:p w14:paraId="4B7B6DE5" w14:textId="1E9F2E15" w:rsidR="00FD25A4" w:rsidRPr="009B4D6A" w:rsidRDefault="00FD25A4" w:rsidP="00FD25A4">
      <w:pPr>
        <w:jc w:val="center"/>
      </w:pPr>
      <w:r w:rsidRPr="009B4D6A">
        <w:t>20</w:t>
      </w:r>
      <w:r w:rsidR="00794166">
        <w:t>2</w:t>
      </w:r>
      <w:r w:rsidR="007D24BD">
        <w:t>3</w:t>
      </w:r>
      <w:r w:rsidRPr="009B4D6A">
        <w:t xml:space="preserve"> m</w:t>
      </w:r>
      <w:r w:rsidR="00ED333A" w:rsidRPr="009B4D6A">
        <w:t xml:space="preserve">. </w:t>
      </w:r>
      <w:r w:rsidR="007D24BD">
        <w:t>rugsėjo</w:t>
      </w:r>
      <w:r w:rsidR="00ED333A" w:rsidRPr="009B4D6A">
        <w:t xml:space="preserve"> </w:t>
      </w:r>
      <w:r w:rsidRPr="009B4D6A">
        <w:t>___ d. Nr. ___</w:t>
      </w:r>
      <w:r w:rsidR="0087720A" w:rsidRPr="009B4D6A">
        <w:t>__</w:t>
      </w:r>
    </w:p>
    <w:p w14:paraId="5933BF29" w14:textId="77777777" w:rsidR="00FD25A4" w:rsidRPr="009B4D6A" w:rsidRDefault="00FD25A4" w:rsidP="00FD25A4">
      <w:pPr>
        <w:jc w:val="center"/>
      </w:pPr>
      <w:r w:rsidRPr="009B4D6A">
        <w:t>Visaginas</w:t>
      </w:r>
    </w:p>
    <w:p w14:paraId="313960FC" w14:textId="26B1481D" w:rsidR="00FD25A4" w:rsidRDefault="00FD25A4" w:rsidP="00EF3088">
      <w:pPr>
        <w:ind w:firstLine="1298"/>
        <w:jc w:val="both"/>
        <w:rPr>
          <w:color w:val="FF0000"/>
        </w:rPr>
      </w:pPr>
    </w:p>
    <w:p w14:paraId="7A284A7C" w14:textId="11527240" w:rsidR="00F70F35" w:rsidRDefault="00F70F35" w:rsidP="004117FB">
      <w:pPr>
        <w:jc w:val="both"/>
        <w:rPr>
          <w:color w:val="FF0000"/>
        </w:rPr>
      </w:pPr>
    </w:p>
    <w:p w14:paraId="44742181" w14:textId="7BCA1EB4" w:rsidR="004117FB" w:rsidRDefault="004117FB" w:rsidP="00DB36C6">
      <w:pPr>
        <w:pStyle w:val="Standard"/>
        <w:ind w:firstLine="1296"/>
        <w:jc w:val="both"/>
        <w:rPr>
          <w:lang w:val="lt-LT"/>
        </w:rPr>
      </w:pPr>
      <w:r>
        <w:rPr>
          <w:bCs/>
          <w:lang w:val="lt-LT"/>
        </w:rPr>
        <w:t>Visagino savivaldybės tarybos etikos komisija (toliau – Komisija): Komisijos pirminink</w:t>
      </w:r>
      <w:r w:rsidR="007D24BD">
        <w:rPr>
          <w:bCs/>
          <w:lang w:val="lt-LT"/>
        </w:rPr>
        <w:t>o pavaduotoja Vanda Beinorienė,</w:t>
      </w:r>
      <w:r>
        <w:rPr>
          <w:bCs/>
          <w:lang w:val="lt-LT"/>
        </w:rPr>
        <w:t xml:space="preserve"> nariai</w:t>
      </w:r>
      <w:r w:rsidR="00B52382">
        <w:rPr>
          <w:bCs/>
          <w:lang w:val="lt-LT"/>
        </w:rPr>
        <w:t xml:space="preserve"> </w:t>
      </w:r>
      <w:r w:rsidR="007D24BD">
        <w:rPr>
          <w:bCs/>
          <w:lang w:val="lt-LT"/>
        </w:rPr>
        <w:t xml:space="preserve">Marija </w:t>
      </w:r>
      <w:proofErr w:type="spellStart"/>
      <w:r w:rsidR="007D24BD">
        <w:rPr>
          <w:bCs/>
          <w:lang w:val="lt-LT"/>
        </w:rPr>
        <w:t>Agafonova</w:t>
      </w:r>
      <w:proofErr w:type="spellEnd"/>
      <w:r w:rsidR="007D24BD">
        <w:rPr>
          <w:bCs/>
          <w:lang w:val="lt-LT"/>
        </w:rPr>
        <w:t xml:space="preserve">, Svetlana </w:t>
      </w:r>
      <w:proofErr w:type="spellStart"/>
      <w:r w:rsidR="007D24BD">
        <w:rPr>
          <w:bCs/>
          <w:lang w:val="lt-LT"/>
        </w:rPr>
        <w:t>Babujeva</w:t>
      </w:r>
      <w:proofErr w:type="spellEnd"/>
      <w:r w:rsidR="007D24BD">
        <w:rPr>
          <w:bCs/>
          <w:lang w:val="lt-LT"/>
        </w:rPr>
        <w:t xml:space="preserve">, Vadimas </w:t>
      </w:r>
      <w:proofErr w:type="spellStart"/>
      <w:r w:rsidR="007D24BD">
        <w:rPr>
          <w:bCs/>
          <w:lang w:val="lt-LT"/>
        </w:rPr>
        <w:t>Čižys</w:t>
      </w:r>
      <w:proofErr w:type="spellEnd"/>
      <w:r w:rsidR="007D24BD">
        <w:rPr>
          <w:bCs/>
          <w:lang w:val="lt-LT"/>
        </w:rPr>
        <w:t xml:space="preserve">, Olga </w:t>
      </w:r>
      <w:proofErr w:type="spellStart"/>
      <w:r w:rsidR="007D24BD">
        <w:rPr>
          <w:bCs/>
          <w:lang w:val="lt-LT"/>
        </w:rPr>
        <w:t>Manc</w:t>
      </w:r>
      <w:proofErr w:type="spellEnd"/>
      <w:r w:rsidR="007D24BD">
        <w:rPr>
          <w:bCs/>
          <w:lang w:val="lt-LT"/>
        </w:rPr>
        <w:t xml:space="preserve">, Denis </w:t>
      </w:r>
      <w:proofErr w:type="spellStart"/>
      <w:r w:rsidR="007D24BD">
        <w:rPr>
          <w:bCs/>
          <w:lang w:val="lt-LT"/>
        </w:rPr>
        <w:t>Naidionov</w:t>
      </w:r>
      <w:proofErr w:type="spellEnd"/>
      <w:r w:rsidR="007D24BD">
        <w:rPr>
          <w:bCs/>
          <w:lang w:val="lt-LT"/>
        </w:rPr>
        <w:t xml:space="preserve">, Ilona </w:t>
      </w:r>
      <w:proofErr w:type="spellStart"/>
      <w:r w:rsidR="007D24BD">
        <w:rPr>
          <w:bCs/>
          <w:lang w:val="lt-LT"/>
        </w:rPr>
        <w:t>Nekrošienė</w:t>
      </w:r>
      <w:proofErr w:type="spellEnd"/>
      <w:r w:rsidR="007D24BD">
        <w:rPr>
          <w:bCs/>
          <w:lang w:val="lt-LT"/>
        </w:rPr>
        <w:t xml:space="preserve">, Vita </w:t>
      </w:r>
      <w:proofErr w:type="spellStart"/>
      <w:r w:rsidR="007D24BD">
        <w:rPr>
          <w:bCs/>
          <w:lang w:val="lt-LT"/>
        </w:rPr>
        <w:t>Pimpienė</w:t>
      </w:r>
      <w:proofErr w:type="spellEnd"/>
      <w:r>
        <w:rPr>
          <w:bCs/>
          <w:lang w:val="lt-LT"/>
        </w:rPr>
        <w:t xml:space="preserve">, įvertinusi Visagino savivaldybės tarybos nario (toliau – Taryba) </w:t>
      </w:r>
      <w:proofErr w:type="spellStart"/>
      <w:r w:rsidR="0027192D">
        <w:rPr>
          <w:bCs/>
          <w:lang w:val="lt-LT"/>
        </w:rPr>
        <w:t>Dmitrijaus</w:t>
      </w:r>
      <w:proofErr w:type="spellEnd"/>
      <w:r w:rsidR="0027192D">
        <w:rPr>
          <w:bCs/>
          <w:lang w:val="lt-LT"/>
        </w:rPr>
        <w:t xml:space="preserve"> </w:t>
      </w:r>
      <w:proofErr w:type="spellStart"/>
      <w:r w:rsidR="0027192D">
        <w:rPr>
          <w:bCs/>
          <w:lang w:val="lt-LT"/>
        </w:rPr>
        <w:t>Ikonikovo</w:t>
      </w:r>
      <w:proofErr w:type="spellEnd"/>
      <w:r>
        <w:rPr>
          <w:bCs/>
          <w:lang w:val="lt-LT"/>
        </w:rPr>
        <w:t xml:space="preserve">  (toliau – </w:t>
      </w:r>
      <w:r w:rsidR="0027192D">
        <w:rPr>
          <w:bCs/>
          <w:lang w:val="lt-LT"/>
        </w:rPr>
        <w:t>D</w:t>
      </w:r>
      <w:r w:rsidR="00B55BA2">
        <w:rPr>
          <w:bCs/>
          <w:lang w:val="lt-LT"/>
        </w:rPr>
        <w:t>.</w:t>
      </w:r>
      <w:r w:rsidR="0027192D">
        <w:rPr>
          <w:bCs/>
          <w:lang w:val="lt-LT"/>
        </w:rPr>
        <w:t xml:space="preserve"> </w:t>
      </w:r>
      <w:proofErr w:type="spellStart"/>
      <w:r w:rsidR="0027192D">
        <w:rPr>
          <w:bCs/>
          <w:lang w:val="lt-LT"/>
        </w:rPr>
        <w:t>Ikonikova</w:t>
      </w:r>
      <w:r w:rsidR="00B55BA2">
        <w:rPr>
          <w:bCs/>
          <w:lang w:val="lt-LT"/>
        </w:rPr>
        <w:t>s</w:t>
      </w:r>
      <w:proofErr w:type="spellEnd"/>
      <w:r>
        <w:rPr>
          <w:bCs/>
          <w:lang w:val="lt-LT"/>
        </w:rPr>
        <w:t xml:space="preserve">) elgesio </w:t>
      </w:r>
      <w:r w:rsidRPr="004117FB">
        <w:rPr>
          <w:lang w:val="lt-LT"/>
        </w:rPr>
        <w:t xml:space="preserve">atitiktį Lietuvos Respublikos </w:t>
      </w:r>
      <w:r w:rsidR="0050283B">
        <w:rPr>
          <w:lang w:val="lt-LT"/>
        </w:rPr>
        <w:t>valstybės politikų elgesio kodekso</w:t>
      </w:r>
      <w:r w:rsidRPr="004117FB">
        <w:rPr>
          <w:lang w:val="lt-LT"/>
        </w:rPr>
        <w:t xml:space="preserve"> (toliau – </w:t>
      </w:r>
      <w:r w:rsidR="0050283B">
        <w:rPr>
          <w:rStyle w:val="Emfaz"/>
          <w:rFonts w:eastAsia="Liberation Serif"/>
          <w:i w:val="0"/>
          <w:color w:val="000000"/>
          <w:spacing w:val="-1"/>
          <w:lang w:val="lt-LT"/>
        </w:rPr>
        <w:t>Kodeksas</w:t>
      </w:r>
      <w:r w:rsidRPr="004117FB">
        <w:rPr>
          <w:lang w:val="lt-LT"/>
        </w:rPr>
        <w:t xml:space="preserve">) nuostatoms bei tyrimo metu surinktą medžiagą, </w:t>
      </w:r>
      <w:r w:rsidRPr="00A86D8A">
        <w:rPr>
          <w:spacing w:val="100"/>
          <w:lang w:val="lt-LT"/>
        </w:rPr>
        <w:t>nustatė</w:t>
      </w:r>
      <w:r w:rsidRPr="004117FB">
        <w:rPr>
          <w:lang w:val="lt-LT"/>
        </w:rPr>
        <w:t>:</w:t>
      </w:r>
    </w:p>
    <w:p w14:paraId="75D78730" w14:textId="77777777" w:rsidR="00057A63" w:rsidRPr="004117FB" w:rsidRDefault="00057A63" w:rsidP="00DB36C6">
      <w:pPr>
        <w:pStyle w:val="Standard"/>
        <w:ind w:firstLine="1296"/>
        <w:jc w:val="both"/>
        <w:rPr>
          <w:bCs/>
          <w:lang w:val="lt-LT"/>
        </w:rPr>
      </w:pPr>
    </w:p>
    <w:p w14:paraId="36361B5E" w14:textId="77777777" w:rsidR="004117FB" w:rsidRDefault="004117FB" w:rsidP="004117FB">
      <w:pPr>
        <w:pStyle w:val="Textbody"/>
        <w:jc w:val="center"/>
        <w:rPr>
          <w:rFonts w:cs="Times New Roman"/>
          <w:i/>
          <w:iCs/>
        </w:rPr>
      </w:pPr>
      <w:r w:rsidRPr="00782458">
        <w:rPr>
          <w:rFonts w:cs="Times New Roman"/>
          <w:i/>
          <w:iCs/>
        </w:rPr>
        <w:t>Nagrinėjimo pagrindas ir dalykas</w:t>
      </w:r>
    </w:p>
    <w:p w14:paraId="5B8A9267" w14:textId="0BCF89DD" w:rsidR="00D2694F" w:rsidRDefault="007D24BD" w:rsidP="007D24BD">
      <w:pPr>
        <w:ind w:firstLine="1296"/>
        <w:jc w:val="both"/>
      </w:pPr>
      <w:r w:rsidRPr="007D24BD">
        <w:t xml:space="preserve">Visagino savivaldybės tarybos etikos komisija 2023 m. liepos 3 d. gavo </w:t>
      </w:r>
      <w:r w:rsidR="00C5644F">
        <w:t xml:space="preserve">(duomenys nuasmeninti) </w:t>
      </w:r>
      <w:r w:rsidRPr="007D24BD">
        <w:t>(toliau – Pareiškėj</w:t>
      </w:r>
      <w:r w:rsidR="00C5644F">
        <w:t>os</w:t>
      </w:r>
      <w:r w:rsidRPr="007D24BD">
        <w:t>) pranešimą apie valstybės politiko galimai padarytą Valstybės politikų elgesio kodekse nustatytų valstybės politiko elgesio principų pažeidimą</w:t>
      </w:r>
      <w:r>
        <w:t xml:space="preserve"> (toliau -  Pranešimas)</w:t>
      </w:r>
      <w:r w:rsidRPr="007D24BD">
        <w:t xml:space="preserve">. </w:t>
      </w:r>
    </w:p>
    <w:p w14:paraId="7EE67398" w14:textId="136588C0" w:rsidR="00C22BD0" w:rsidRPr="007D24BD" w:rsidRDefault="00C22BD0" w:rsidP="00C22BD0">
      <w:pPr>
        <w:ind w:firstLine="1296"/>
        <w:jc w:val="both"/>
      </w:pPr>
      <w:r w:rsidRPr="007D24BD">
        <w:t xml:space="preserve">Pranešime nurodoma, kad </w:t>
      </w:r>
      <w:r w:rsidR="00C5644F">
        <w:t>(duomenys nuasmeninti)</w:t>
      </w:r>
      <w:r w:rsidRPr="007D24BD">
        <w:t xml:space="preserve"> 2023-05-10 rašto Nr. S-90 „Aplinkybių aprašymas 2 p</w:t>
      </w:r>
      <w:r>
        <w:t>.</w:t>
      </w:r>
      <w:r w:rsidRPr="007D24BD">
        <w:t xml:space="preserve"> teikiama informacija, citata „Nuolatinis </w:t>
      </w:r>
      <w:proofErr w:type="spellStart"/>
      <w:r w:rsidRPr="007D24BD">
        <w:t>mobingas</w:t>
      </w:r>
      <w:proofErr w:type="spellEnd"/>
      <w:r w:rsidRPr="007D24BD">
        <w:t xml:space="preserve"> i</w:t>
      </w:r>
      <w:r>
        <w:t>š</w:t>
      </w:r>
      <w:r w:rsidRPr="007D24BD">
        <w:t xml:space="preserve"> Visagino savivaldybės Finansų skyriaus vedėjos: nuo pat pradžios jaučiau Finansų skyriaus vedėjos kišimąsi į švietimo klausimus (budinčioji grupė, maitinimo tvarka, grupių komplektavimas, projektų ruošimas, pavaduotojų būtinumas ir kt.) Ne kartą telefonu, pakėlusi balsą ji skambino ir man bei buhalterei ir kitoms ikimokyklinių įstaigų darbuotojams. Nuolatinis balso kėlimas, spaudimas, žeminimas, manipuliavimas, </w:t>
      </w:r>
      <w:proofErr w:type="spellStart"/>
      <w:r w:rsidRPr="007D24BD">
        <w:t>mobingas</w:t>
      </w:r>
      <w:proofErr w:type="spellEnd"/>
      <w:r w:rsidRPr="007D24BD">
        <w:t>“</w:t>
      </w:r>
      <w:r>
        <w:t>,</w:t>
      </w:r>
      <w:r w:rsidRPr="007D24BD">
        <w:t xml:space="preserve"> t.</w:t>
      </w:r>
      <w:r>
        <w:t xml:space="preserve"> </w:t>
      </w:r>
      <w:r w:rsidRPr="007D24BD">
        <w:t>y. informacija liečianti konkrečius asmenis, įvardinant konkrečias aplinkybes.</w:t>
      </w:r>
    </w:p>
    <w:p w14:paraId="69ED94F0" w14:textId="1B489754" w:rsidR="00C22BD0" w:rsidRPr="007D24BD" w:rsidRDefault="00C22BD0" w:rsidP="00C22BD0">
      <w:pPr>
        <w:ind w:firstLine="1296"/>
        <w:jc w:val="both"/>
      </w:pPr>
      <w:r>
        <w:t>Pareiškėjos nurodo, kad t</w:t>
      </w:r>
      <w:r w:rsidRPr="007D24BD">
        <w:t xml:space="preserve">uo tarpu 2023 m. gegužės 16 d. socialiniame tinkle Facebook Visagino savivaldybės tarybos narys </w:t>
      </w:r>
      <w:proofErr w:type="spellStart"/>
      <w:r w:rsidRPr="007D24BD">
        <w:t>Dmitrij</w:t>
      </w:r>
      <w:proofErr w:type="spellEnd"/>
      <w:r w:rsidRPr="007D24BD">
        <w:t xml:space="preserve"> </w:t>
      </w:r>
      <w:proofErr w:type="spellStart"/>
      <w:r w:rsidRPr="007D24BD">
        <w:t>Ik</w:t>
      </w:r>
      <w:r>
        <w:t>o</w:t>
      </w:r>
      <w:r w:rsidRPr="007D24BD">
        <w:t>nikov</w:t>
      </w:r>
      <w:proofErr w:type="spellEnd"/>
      <w:r w:rsidRPr="007D24BD">
        <w:t xml:space="preserve"> išplatino savo įrašą „kak „</w:t>
      </w:r>
      <w:proofErr w:type="spellStart"/>
      <w:r w:rsidRPr="007D24BD">
        <w:t>ušli</w:t>
      </w:r>
      <w:proofErr w:type="spellEnd"/>
      <w:r w:rsidRPr="007D24BD">
        <w:t xml:space="preserve">“ </w:t>
      </w:r>
      <w:proofErr w:type="spellStart"/>
      <w:r w:rsidRPr="007D24BD">
        <w:t>Olgu</w:t>
      </w:r>
      <w:proofErr w:type="spellEnd"/>
      <w:r w:rsidRPr="007D24BD">
        <w:t xml:space="preserve"> </w:t>
      </w:r>
      <w:proofErr w:type="spellStart"/>
      <w:r w:rsidRPr="007D24BD">
        <w:t>Mazniovu</w:t>
      </w:r>
      <w:proofErr w:type="spellEnd"/>
      <w:r w:rsidRPr="007D24BD">
        <w:t>“</w:t>
      </w:r>
      <w:r>
        <w:t xml:space="preserve"> (rusų kalba)</w:t>
      </w:r>
      <w:r w:rsidRPr="007D24BD">
        <w:t>. P</w:t>
      </w:r>
      <w:r w:rsidR="00C5644F">
        <w:t>areiškėjos</w:t>
      </w:r>
      <w:r w:rsidRPr="007D24BD">
        <w:t xml:space="preserve"> nurodo, kad Visagino savivaldybės tarybos narys viešai išdėstė informaciją, kuri, anot jo, perteikta iš Olgos </w:t>
      </w:r>
      <w:proofErr w:type="spellStart"/>
      <w:r w:rsidRPr="007D24BD">
        <w:t>Mazniovos</w:t>
      </w:r>
      <w:proofErr w:type="spellEnd"/>
      <w:r w:rsidRPr="007D24BD">
        <w:t xml:space="preserve"> rašto. </w:t>
      </w:r>
      <w:proofErr w:type="spellStart"/>
      <w:r w:rsidRPr="007D24BD">
        <w:t>Dmitrijus</w:t>
      </w:r>
      <w:proofErr w:type="spellEnd"/>
      <w:r w:rsidRPr="007D24BD">
        <w:t xml:space="preserve"> </w:t>
      </w:r>
      <w:proofErr w:type="spellStart"/>
      <w:r w:rsidRPr="007D24BD">
        <w:t>Ikonikovas</w:t>
      </w:r>
      <w:proofErr w:type="spellEnd"/>
      <w:r w:rsidRPr="007D24BD">
        <w:t xml:space="preserve"> rusų kalba pasakė: 1) „pastovus </w:t>
      </w:r>
      <w:proofErr w:type="spellStart"/>
      <w:r w:rsidRPr="007D24BD">
        <w:t>mobingas</w:t>
      </w:r>
      <w:proofErr w:type="spellEnd"/>
      <w:r w:rsidRPr="007D24BD">
        <w:t xml:space="preserve"> iš Finansų skyriaus (žodžiai Finansų skyriaus parašyti storesniu šriftu ir pabraukti) puses, pastoviai pakeltas balsas, spaudimas, pažeminimas, manipuliacijos, psichologinis spaudimas, manipuliacija informacija, autoritarinis valdymas“ 2) „ar žino pažįstami ir tarybos nariai, kad vyksta tokie dalykai iš Finansų skyriaus (žodžiai Finansų skyriaus parašyti storesniu šriftu ir pabraukti) ir jeigu pasakys, kad nežino – galite iš karto atsisakyti savo mandatų“.</w:t>
      </w:r>
    </w:p>
    <w:p w14:paraId="5A77ABCE" w14:textId="77777777" w:rsidR="00C22BD0" w:rsidRPr="007D24BD" w:rsidRDefault="00C22BD0" w:rsidP="00C22BD0">
      <w:pPr>
        <w:ind w:firstLine="1296"/>
        <w:jc w:val="both"/>
      </w:pPr>
      <w:r w:rsidRPr="007D24BD">
        <w:t>Pareiškėjo</w:t>
      </w:r>
      <w:r>
        <w:t>s</w:t>
      </w:r>
      <w:r w:rsidRPr="007D24BD">
        <w:t xml:space="preserve"> nurodo, kad pagal Lietuvos Respublikos viešojo administravimo įstatymą </w:t>
      </w:r>
      <w:proofErr w:type="spellStart"/>
      <w:r w:rsidRPr="007D24BD">
        <w:t>skyriū</w:t>
      </w:r>
      <w:proofErr w:type="spellEnd"/>
      <w:r w:rsidRPr="007D24BD">
        <w:t xml:space="preserve"> (biurą, tarnybą) sudaro ne mažiau kaip 4 pareigybės.</w:t>
      </w:r>
    </w:p>
    <w:p w14:paraId="3C06D7E6" w14:textId="77777777" w:rsidR="00C22BD0" w:rsidRPr="007D24BD" w:rsidRDefault="00C22BD0" w:rsidP="00C22BD0">
      <w:pPr>
        <w:jc w:val="both"/>
        <w:rPr>
          <w:color w:val="000000"/>
        </w:rPr>
      </w:pPr>
      <w:r w:rsidRPr="007D24BD">
        <w:tab/>
        <w:t>Pareiškėjos nurodo patyrusios didžiulę psichologin</w:t>
      </w:r>
      <w:r>
        <w:t>ę</w:t>
      </w:r>
      <w:r w:rsidRPr="007D24BD">
        <w:t xml:space="preserve"> įtampą, stresą m</w:t>
      </w:r>
      <w:r>
        <w:t>ora</w:t>
      </w:r>
      <w:r w:rsidRPr="007D24BD">
        <w:t>l</w:t>
      </w:r>
      <w:r>
        <w:t>i</w:t>
      </w:r>
      <w:r w:rsidRPr="007D24BD">
        <w:t>nį spaudimą, vyksta Finansų ir biudžeto skyriaus menkinimas, o tai reiškia ir Pareiškėjų asmenų menkinimą. Pareiškėjo</w:t>
      </w:r>
      <w:r>
        <w:t>s</w:t>
      </w:r>
      <w:r w:rsidRPr="007D24BD">
        <w:t xml:space="preserve"> nurodo, kad toks </w:t>
      </w:r>
      <w:proofErr w:type="spellStart"/>
      <w:r w:rsidRPr="007D24BD">
        <w:t>Dmi</w:t>
      </w:r>
      <w:r>
        <w:t>trijaus</w:t>
      </w:r>
      <w:proofErr w:type="spellEnd"/>
      <w:r w:rsidRPr="007D24BD">
        <w:t xml:space="preserve"> </w:t>
      </w:r>
      <w:proofErr w:type="spellStart"/>
      <w:r w:rsidRPr="007D24BD">
        <w:t>Ikonikovo</w:t>
      </w:r>
      <w:proofErr w:type="spellEnd"/>
      <w:r w:rsidRPr="007D24BD">
        <w:t xml:space="preserve"> elgesys neatitinka</w:t>
      </w:r>
      <w:r>
        <w:t xml:space="preserve"> </w:t>
      </w:r>
      <w:r w:rsidRPr="007D24BD">
        <w:rPr>
          <w:color w:val="000000"/>
        </w:rPr>
        <w:t>Lietuvos Respublikos valstybės politikų elgesio kodekso 4 straipsnio 1, 3, 4, 5, 8, 9 punktuose įtvirtin</w:t>
      </w:r>
      <w:r>
        <w:rPr>
          <w:color w:val="000000"/>
        </w:rPr>
        <w:t>tų</w:t>
      </w:r>
      <w:r w:rsidRPr="007D24BD">
        <w:rPr>
          <w:color w:val="000000"/>
        </w:rPr>
        <w:t xml:space="preserve">  pagarbos žmogui ir valstybei, sąžiningumo, nešališkumo, skaidrumo ir viešumo, padorumo ir atsakomybės principų.</w:t>
      </w:r>
    </w:p>
    <w:p w14:paraId="6D957921" w14:textId="77777777" w:rsidR="00C22BD0" w:rsidRDefault="00C22BD0" w:rsidP="00C22BD0">
      <w:pPr>
        <w:ind w:firstLine="1296"/>
        <w:jc w:val="both"/>
        <w:rPr>
          <w:color w:val="000000"/>
        </w:rPr>
      </w:pPr>
      <w:r w:rsidRPr="007D24BD">
        <w:rPr>
          <w:color w:val="000000"/>
        </w:rPr>
        <w:lastRenderedPageBreak/>
        <w:t>Pareiškėjos atsakė į Komisijos narių klausimus ir papildė informaciją, kad O</w:t>
      </w:r>
      <w:r>
        <w:rPr>
          <w:color w:val="000000"/>
        </w:rPr>
        <w:t>.</w:t>
      </w:r>
      <w:r w:rsidRPr="007D24BD">
        <w:rPr>
          <w:color w:val="000000"/>
        </w:rPr>
        <w:t xml:space="preserve"> </w:t>
      </w:r>
      <w:proofErr w:type="spellStart"/>
      <w:r w:rsidRPr="007D24BD">
        <w:rPr>
          <w:color w:val="000000"/>
        </w:rPr>
        <w:t>Maz</w:t>
      </w:r>
      <w:r>
        <w:rPr>
          <w:color w:val="000000"/>
        </w:rPr>
        <w:t>n</w:t>
      </w:r>
      <w:r w:rsidRPr="007D24BD">
        <w:rPr>
          <w:color w:val="000000"/>
        </w:rPr>
        <w:t>iovos</w:t>
      </w:r>
      <w:proofErr w:type="spellEnd"/>
      <w:r w:rsidRPr="007D24BD">
        <w:rPr>
          <w:color w:val="000000"/>
        </w:rPr>
        <w:t xml:space="preserve"> rašte buvo kalbama apie konkrečias pareigybes ir žmones, o ne apie visą skyrių. O </w:t>
      </w:r>
      <w:r>
        <w:rPr>
          <w:color w:val="000000"/>
        </w:rPr>
        <w:t xml:space="preserve">            </w:t>
      </w:r>
      <w:r w:rsidRPr="007D24BD">
        <w:rPr>
          <w:color w:val="000000"/>
        </w:rPr>
        <w:t xml:space="preserve">D. </w:t>
      </w:r>
      <w:proofErr w:type="spellStart"/>
      <w:r w:rsidRPr="007D24BD">
        <w:rPr>
          <w:color w:val="000000"/>
        </w:rPr>
        <w:t>Ik</w:t>
      </w:r>
      <w:r>
        <w:rPr>
          <w:color w:val="000000"/>
        </w:rPr>
        <w:t>o</w:t>
      </w:r>
      <w:r w:rsidRPr="007D24BD">
        <w:rPr>
          <w:color w:val="000000"/>
        </w:rPr>
        <w:t>nikovas</w:t>
      </w:r>
      <w:proofErr w:type="spellEnd"/>
      <w:r w:rsidRPr="007D24BD">
        <w:rPr>
          <w:color w:val="000000"/>
        </w:rPr>
        <w:t xml:space="preserve"> kalbėjo apie visą skyrių, kaltino VISĄ skyrių</w:t>
      </w:r>
      <w:r>
        <w:rPr>
          <w:color w:val="000000"/>
        </w:rPr>
        <w:t>,</w:t>
      </w:r>
      <w:r w:rsidRPr="007D24BD">
        <w:rPr>
          <w:color w:val="000000"/>
        </w:rPr>
        <w:t xml:space="preserve">  reiškia kiekvieną jo darbuotoją. Mano, kad jis pasielgė nepadoriai, neatsakingai, paskleidė melagingą informaciją, kuri liečia kiekvieną iš </w:t>
      </w:r>
      <w:r>
        <w:rPr>
          <w:color w:val="000000"/>
        </w:rPr>
        <w:t>P</w:t>
      </w:r>
      <w:r w:rsidRPr="007D24BD">
        <w:rPr>
          <w:color w:val="000000"/>
        </w:rPr>
        <w:t>areiškėjų tiesiogiai.</w:t>
      </w:r>
    </w:p>
    <w:p w14:paraId="5E9B17A1" w14:textId="77777777" w:rsidR="00C22BD0" w:rsidRDefault="00C22BD0" w:rsidP="007D24BD">
      <w:pPr>
        <w:ind w:firstLine="1296"/>
        <w:jc w:val="both"/>
      </w:pPr>
    </w:p>
    <w:p w14:paraId="76A7EB0E" w14:textId="77777777" w:rsidR="00C22BD0" w:rsidRPr="007D24BD" w:rsidRDefault="00C22BD0" w:rsidP="00C22BD0">
      <w:pPr>
        <w:ind w:firstLine="1296"/>
        <w:jc w:val="both"/>
      </w:pPr>
      <w:r>
        <w:rPr>
          <w:color w:val="000000"/>
        </w:rPr>
        <w:t xml:space="preserve">Pareiškėjos prašo ištirti ir priimti sprendimą, ar tarybos nario </w:t>
      </w:r>
      <w:proofErr w:type="spellStart"/>
      <w:r>
        <w:rPr>
          <w:color w:val="000000"/>
        </w:rPr>
        <w:t>Dmitrijaus</w:t>
      </w:r>
      <w:proofErr w:type="spellEnd"/>
      <w:r>
        <w:rPr>
          <w:color w:val="000000"/>
        </w:rPr>
        <w:t xml:space="preserve"> </w:t>
      </w:r>
      <w:proofErr w:type="spellStart"/>
      <w:r>
        <w:rPr>
          <w:color w:val="000000"/>
        </w:rPr>
        <w:t>Ikonikovo</w:t>
      </w:r>
      <w:proofErr w:type="spellEnd"/>
      <w:r>
        <w:rPr>
          <w:color w:val="000000"/>
        </w:rPr>
        <w:t xml:space="preserve"> viešai pateikta informacija socialiniuose tinkluose atitinka Valstybės politiko elgesio kodekse nurodytų valstybės politikų elgesio principus.</w:t>
      </w:r>
    </w:p>
    <w:p w14:paraId="476A275E" w14:textId="77777777" w:rsidR="00D2694F" w:rsidRDefault="00D2694F" w:rsidP="007D24BD">
      <w:pPr>
        <w:ind w:firstLine="1296"/>
        <w:jc w:val="both"/>
      </w:pPr>
    </w:p>
    <w:p w14:paraId="4DB8DC61" w14:textId="77777777" w:rsidR="00C73552" w:rsidRDefault="00C73552" w:rsidP="00207570">
      <w:pPr>
        <w:ind w:firstLine="1296"/>
        <w:jc w:val="both"/>
      </w:pPr>
    </w:p>
    <w:p w14:paraId="39AC0236" w14:textId="77777777" w:rsidR="004117FB" w:rsidRPr="00782458" w:rsidRDefault="004117FB" w:rsidP="004117FB">
      <w:pPr>
        <w:pStyle w:val="Antrats"/>
        <w:spacing w:after="120"/>
        <w:ind w:firstLine="720"/>
        <w:jc w:val="center"/>
        <w:rPr>
          <w:bCs/>
          <w:i/>
          <w:iCs/>
        </w:rPr>
      </w:pPr>
      <w:r w:rsidRPr="00782458">
        <w:rPr>
          <w:bCs/>
          <w:i/>
          <w:iCs/>
        </w:rPr>
        <w:t>Nustatytos faktinės aplinkybės</w:t>
      </w:r>
    </w:p>
    <w:p w14:paraId="16DDA10B" w14:textId="55BBDCEB" w:rsidR="004117FB" w:rsidRDefault="0057395E" w:rsidP="0057395E">
      <w:pPr>
        <w:pStyle w:val="Antrats"/>
        <w:tabs>
          <w:tab w:val="clear" w:pos="4153"/>
          <w:tab w:val="center" w:pos="1418"/>
        </w:tabs>
        <w:spacing w:after="120"/>
        <w:rPr>
          <w:bCs/>
          <w:iCs/>
        </w:rPr>
      </w:pPr>
      <w:bookmarkStart w:id="0" w:name="_Hlk40014758"/>
      <w:r>
        <w:rPr>
          <w:bCs/>
          <w:iCs/>
        </w:rPr>
        <w:tab/>
      </w:r>
      <w:r>
        <w:rPr>
          <w:bCs/>
          <w:iCs/>
        </w:rPr>
        <w:tab/>
      </w:r>
      <w:r w:rsidR="0027192D">
        <w:rPr>
          <w:bCs/>
          <w:iCs/>
        </w:rPr>
        <w:t>D</w:t>
      </w:r>
      <w:r w:rsidR="00C73552">
        <w:rPr>
          <w:bCs/>
          <w:iCs/>
        </w:rPr>
        <w:t xml:space="preserve">. </w:t>
      </w:r>
      <w:proofErr w:type="spellStart"/>
      <w:r w:rsidR="0027192D">
        <w:rPr>
          <w:bCs/>
          <w:iCs/>
        </w:rPr>
        <w:t>Ikonikovas</w:t>
      </w:r>
      <w:proofErr w:type="spellEnd"/>
      <w:r w:rsidR="004117FB" w:rsidRPr="00782458">
        <w:rPr>
          <w:bCs/>
          <w:iCs/>
        </w:rPr>
        <w:t xml:space="preserve"> 20</w:t>
      </w:r>
      <w:r w:rsidR="007D24BD">
        <w:rPr>
          <w:bCs/>
          <w:iCs/>
        </w:rPr>
        <w:t>23</w:t>
      </w:r>
      <w:r w:rsidR="004117FB" w:rsidRPr="00782458">
        <w:rPr>
          <w:bCs/>
          <w:iCs/>
        </w:rPr>
        <w:t>-202</w:t>
      </w:r>
      <w:r w:rsidR="007D24BD">
        <w:rPr>
          <w:bCs/>
          <w:iCs/>
        </w:rPr>
        <w:t>6</w:t>
      </w:r>
      <w:r w:rsidR="004117FB" w:rsidRPr="00782458">
        <w:rPr>
          <w:bCs/>
          <w:iCs/>
        </w:rPr>
        <w:t xml:space="preserve"> metų kadencijai išrinktas </w:t>
      </w:r>
      <w:r>
        <w:rPr>
          <w:bCs/>
          <w:iCs/>
        </w:rPr>
        <w:t>Visagino savivaldybės tarybos nariu.</w:t>
      </w:r>
    </w:p>
    <w:p w14:paraId="6812D1B8" w14:textId="33BA2DA5" w:rsidR="005815C9" w:rsidRDefault="00F53932" w:rsidP="00A37493">
      <w:pPr>
        <w:ind w:firstLine="1296"/>
        <w:jc w:val="both"/>
        <w:rPr>
          <w:bCs/>
          <w:iCs/>
        </w:rPr>
      </w:pPr>
      <w:r>
        <w:rPr>
          <w:bCs/>
          <w:iCs/>
        </w:rPr>
        <w:t xml:space="preserve">Komisija peržiūrėjo </w:t>
      </w:r>
      <w:r w:rsidR="008F1FDB" w:rsidRPr="00034356">
        <w:rPr>
          <w:bCs/>
          <w:iCs/>
        </w:rPr>
        <w:t>D</w:t>
      </w:r>
      <w:r w:rsidR="00C73552">
        <w:rPr>
          <w:bCs/>
          <w:iCs/>
        </w:rPr>
        <w:t xml:space="preserve">. </w:t>
      </w:r>
      <w:proofErr w:type="spellStart"/>
      <w:r w:rsidR="008F1FDB" w:rsidRPr="00034356">
        <w:rPr>
          <w:bCs/>
          <w:iCs/>
        </w:rPr>
        <w:t>Ikonikov</w:t>
      </w:r>
      <w:r>
        <w:rPr>
          <w:bCs/>
          <w:iCs/>
        </w:rPr>
        <w:t>o</w:t>
      </w:r>
      <w:proofErr w:type="spellEnd"/>
      <w:r w:rsidR="008F1FDB" w:rsidRPr="00034356">
        <w:rPr>
          <w:bCs/>
          <w:iCs/>
        </w:rPr>
        <w:t xml:space="preserve"> viešojoje erdvėje </w:t>
      </w:r>
      <w:r w:rsidR="003F7A5A" w:rsidRPr="00034356">
        <w:t xml:space="preserve">(socialiniame tinkle </w:t>
      </w:r>
      <w:r w:rsidR="003F7A5A" w:rsidRPr="00C73552">
        <w:rPr>
          <w:i/>
          <w:iCs/>
        </w:rPr>
        <w:t>Facebook</w:t>
      </w:r>
      <w:r w:rsidR="003F7A5A" w:rsidRPr="00034356">
        <w:t xml:space="preserve">) </w:t>
      </w:r>
      <w:r w:rsidR="008F1FDB" w:rsidRPr="00034356">
        <w:rPr>
          <w:bCs/>
          <w:iCs/>
        </w:rPr>
        <w:t>nevalstybine kalba (rusų kalba)</w:t>
      </w:r>
      <w:r w:rsidR="003F7A5A" w:rsidRPr="00034356">
        <w:rPr>
          <w:bCs/>
          <w:iCs/>
        </w:rPr>
        <w:t xml:space="preserve"> </w:t>
      </w:r>
      <w:r w:rsidR="007D24BD">
        <w:rPr>
          <w:bCs/>
          <w:iCs/>
        </w:rPr>
        <w:t>išplatino savo įrašą „Kak „</w:t>
      </w:r>
      <w:proofErr w:type="spellStart"/>
      <w:r w:rsidR="007D24BD">
        <w:rPr>
          <w:bCs/>
          <w:iCs/>
        </w:rPr>
        <w:t>ušli</w:t>
      </w:r>
      <w:proofErr w:type="spellEnd"/>
      <w:r w:rsidR="007D24BD">
        <w:rPr>
          <w:bCs/>
          <w:iCs/>
        </w:rPr>
        <w:t xml:space="preserve">“ </w:t>
      </w:r>
      <w:proofErr w:type="spellStart"/>
      <w:r w:rsidR="007D24BD">
        <w:rPr>
          <w:bCs/>
          <w:iCs/>
        </w:rPr>
        <w:t>Olgu</w:t>
      </w:r>
      <w:proofErr w:type="spellEnd"/>
      <w:r w:rsidR="007D24BD">
        <w:rPr>
          <w:bCs/>
          <w:iCs/>
        </w:rPr>
        <w:t xml:space="preserve"> </w:t>
      </w:r>
      <w:proofErr w:type="spellStart"/>
      <w:r w:rsidR="007D24BD">
        <w:rPr>
          <w:bCs/>
          <w:iCs/>
        </w:rPr>
        <w:t>Mazniovu</w:t>
      </w:r>
      <w:proofErr w:type="spellEnd"/>
      <w:r w:rsidR="007D24BD">
        <w:rPr>
          <w:bCs/>
          <w:iCs/>
        </w:rPr>
        <w:t xml:space="preserve">“, nuoroda </w:t>
      </w:r>
      <w:proofErr w:type="spellStart"/>
      <w:r w:rsidR="007D24BD">
        <w:rPr>
          <w:bCs/>
          <w:iCs/>
        </w:rPr>
        <w:t>Y</w:t>
      </w:r>
      <w:r w:rsidR="004F43BD">
        <w:rPr>
          <w:bCs/>
          <w:iCs/>
        </w:rPr>
        <w:t>outube</w:t>
      </w:r>
      <w:proofErr w:type="spellEnd"/>
      <w:r w:rsidR="007D24BD">
        <w:rPr>
          <w:bCs/>
          <w:iCs/>
        </w:rPr>
        <w:t xml:space="preserve"> kanale </w:t>
      </w:r>
      <w:hyperlink r:id="rId6" w:history="1">
        <w:r w:rsidR="004F43BD" w:rsidRPr="007B5BDA">
          <w:rPr>
            <w:rStyle w:val="Hipersaitas"/>
            <w:bCs/>
            <w:iCs/>
          </w:rPr>
          <w:t>https://youtu.be/iJaNA_T_p58</w:t>
        </w:r>
      </w:hyperlink>
      <w:r w:rsidR="004F43BD">
        <w:rPr>
          <w:bCs/>
          <w:iCs/>
        </w:rPr>
        <w:t xml:space="preserve">. </w:t>
      </w:r>
    </w:p>
    <w:p w14:paraId="4AF6CB28" w14:textId="4897A75A" w:rsidR="004F43BD" w:rsidRDefault="004F43BD" w:rsidP="00A37493">
      <w:pPr>
        <w:ind w:firstLine="1296"/>
        <w:jc w:val="both"/>
        <w:rPr>
          <w:bCs/>
          <w:iCs/>
        </w:rPr>
      </w:pPr>
      <w:r>
        <w:rPr>
          <w:bCs/>
          <w:iCs/>
        </w:rPr>
        <w:t xml:space="preserve">Komisija </w:t>
      </w:r>
      <w:r w:rsidR="006D0E5D">
        <w:rPr>
          <w:bCs/>
          <w:iCs/>
        </w:rPr>
        <w:t>gavo</w:t>
      </w:r>
      <w:r w:rsidR="00C22BD0">
        <w:rPr>
          <w:bCs/>
          <w:iCs/>
        </w:rPr>
        <w:t xml:space="preserve"> ir išnagrinėjo</w:t>
      </w:r>
      <w:r>
        <w:rPr>
          <w:bCs/>
          <w:iCs/>
        </w:rPr>
        <w:t xml:space="preserve"> D. </w:t>
      </w:r>
      <w:proofErr w:type="spellStart"/>
      <w:r>
        <w:rPr>
          <w:bCs/>
          <w:iCs/>
        </w:rPr>
        <w:t>Ikonikovo</w:t>
      </w:r>
      <w:proofErr w:type="spellEnd"/>
      <w:r>
        <w:rPr>
          <w:bCs/>
          <w:iCs/>
        </w:rPr>
        <w:t xml:space="preserve"> išplatinto vaizdo įrašo </w:t>
      </w:r>
      <w:r w:rsidR="00C22BD0">
        <w:rPr>
          <w:bCs/>
          <w:iCs/>
        </w:rPr>
        <w:t xml:space="preserve">stenografavimą ir </w:t>
      </w:r>
      <w:r>
        <w:rPr>
          <w:bCs/>
          <w:iCs/>
        </w:rPr>
        <w:t>vertimą, kurį atliko VšĮ Visuomenės specialaus mokymo ir konsultavimo centras, iš rusų kalbos į lietuvių kalbą</w:t>
      </w:r>
      <w:r w:rsidR="006D0E5D">
        <w:rPr>
          <w:bCs/>
          <w:iCs/>
        </w:rPr>
        <w:t>.</w:t>
      </w:r>
    </w:p>
    <w:p w14:paraId="1A76C6A1" w14:textId="7B333C9A" w:rsidR="00C22BD0" w:rsidRDefault="00C22BD0" w:rsidP="00C73552">
      <w:pPr>
        <w:pStyle w:val="Pagrindinistekstas"/>
        <w:ind w:firstLine="1276"/>
        <w:jc w:val="both"/>
        <w:rPr>
          <w:szCs w:val="24"/>
          <w:lang w:val="lt-LT"/>
        </w:rPr>
      </w:pPr>
      <w:r>
        <w:rPr>
          <w:szCs w:val="24"/>
          <w:lang w:val="lt-LT"/>
        </w:rPr>
        <w:t xml:space="preserve">D. </w:t>
      </w:r>
      <w:proofErr w:type="spellStart"/>
      <w:r>
        <w:rPr>
          <w:szCs w:val="24"/>
          <w:lang w:val="lt-LT"/>
        </w:rPr>
        <w:t>Ikonikovas</w:t>
      </w:r>
      <w:proofErr w:type="spellEnd"/>
      <w:r>
        <w:rPr>
          <w:szCs w:val="24"/>
          <w:lang w:val="lt-LT"/>
        </w:rPr>
        <w:t xml:space="preserve"> savo vaizdo įraše rusų kalba pasakė</w:t>
      </w:r>
      <w:r w:rsidR="00F53932">
        <w:rPr>
          <w:szCs w:val="24"/>
          <w:lang w:val="lt-LT"/>
        </w:rPr>
        <w:t>:</w:t>
      </w:r>
      <w:r>
        <w:rPr>
          <w:szCs w:val="24"/>
          <w:lang w:val="lt-LT"/>
        </w:rPr>
        <w:t xml:space="preserve"> </w:t>
      </w:r>
    </w:p>
    <w:p w14:paraId="548E46C2" w14:textId="05B6910D" w:rsidR="00D2694F" w:rsidRDefault="00C22BD0" w:rsidP="00C73552">
      <w:pPr>
        <w:pStyle w:val="Pagrindinistekstas"/>
        <w:ind w:firstLine="1276"/>
        <w:jc w:val="both"/>
        <w:rPr>
          <w:szCs w:val="24"/>
          <w:lang w:val="lt-LT"/>
        </w:rPr>
      </w:pPr>
      <w:r>
        <w:rPr>
          <w:szCs w:val="24"/>
          <w:lang w:val="lt-LT"/>
        </w:rPr>
        <w:t>1.</w:t>
      </w:r>
      <w:r w:rsidR="00F53932">
        <w:rPr>
          <w:szCs w:val="24"/>
          <w:lang w:val="lt-LT"/>
        </w:rPr>
        <w:t xml:space="preserve"> </w:t>
      </w:r>
      <w:r>
        <w:rPr>
          <w:szCs w:val="24"/>
          <w:lang w:val="lt-LT"/>
        </w:rPr>
        <w:t xml:space="preserve">„Rašoma apie nuolatinį </w:t>
      </w:r>
      <w:proofErr w:type="spellStart"/>
      <w:r>
        <w:rPr>
          <w:szCs w:val="24"/>
          <w:lang w:val="lt-LT"/>
        </w:rPr>
        <w:t>mobingą</w:t>
      </w:r>
      <w:proofErr w:type="spellEnd"/>
      <w:r>
        <w:rPr>
          <w:szCs w:val="24"/>
          <w:lang w:val="lt-LT"/>
        </w:rPr>
        <w:t xml:space="preserve"> iš finansų skyriaus pusės, nuolat pakeltas balsas, spaudimas, pažeminimas, manipuliacija, jokių diskusijų, psichologinis spaudimas, informaciniai manipuliavimai“</w:t>
      </w:r>
      <w:r w:rsidR="00F53932">
        <w:rPr>
          <w:szCs w:val="24"/>
          <w:lang w:val="lt-LT"/>
        </w:rPr>
        <w:t>;</w:t>
      </w:r>
    </w:p>
    <w:p w14:paraId="4ADBD361" w14:textId="3B13E7F6" w:rsidR="00C22BD0" w:rsidRDefault="00C22BD0" w:rsidP="00C73552">
      <w:pPr>
        <w:pStyle w:val="Pagrindinistekstas"/>
        <w:ind w:firstLine="1276"/>
        <w:jc w:val="both"/>
        <w:rPr>
          <w:szCs w:val="24"/>
          <w:lang w:val="lt-LT"/>
        </w:rPr>
      </w:pPr>
      <w:r>
        <w:rPr>
          <w:szCs w:val="24"/>
          <w:lang w:val="lt-LT"/>
        </w:rPr>
        <w:t>2. „Galiu pasakyti, kad jeigu jūs paklausite savo pažįstamų tarybos narių arba tiesiog tarybos narių, ar jie žino apie tai, kad štai tokie dalykai ir iš finansų</w:t>
      </w:r>
      <w:r w:rsidR="00F53932">
        <w:rPr>
          <w:szCs w:val="24"/>
          <w:lang w:val="lt-LT"/>
        </w:rPr>
        <w:t xml:space="preserve"> skyriaus</w:t>
      </w:r>
      <w:r>
        <w:rPr>
          <w:szCs w:val="24"/>
          <w:lang w:val="lt-LT"/>
        </w:rPr>
        <w:t xml:space="preserve"> pusės [...] tai galite jiems patarti</w:t>
      </w:r>
      <w:r w:rsidR="00F53932">
        <w:rPr>
          <w:szCs w:val="24"/>
          <w:lang w:val="lt-LT"/>
        </w:rPr>
        <w:t xml:space="preserve"> tiesiog iš karto gražinti mandatus [...]</w:t>
      </w:r>
    </w:p>
    <w:p w14:paraId="42B44CA0" w14:textId="6348858C" w:rsidR="00F53932" w:rsidRDefault="00F53932" w:rsidP="00F53932">
      <w:pPr>
        <w:ind w:firstLine="1296"/>
        <w:jc w:val="both"/>
        <w:rPr>
          <w:color w:val="000000"/>
        </w:rPr>
      </w:pPr>
      <w:r>
        <w:t xml:space="preserve">Komisija Pareiškėjoms raštu pateikė du klausimus, į kuriuos Pareiškėjos atsakė </w:t>
      </w:r>
      <w:r w:rsidRPr="007D24BD">
        <w:rPr>
          <w:color w:val="000000"/>
        </w:rPr>
        <w:t>ir papildė informaciją, kad O</w:t>
      </w:r>
      <w:r>
        <w:rPr>
          <w:color w:val="000000"/>
        </w:rPr>
        <w:t>.</w:t>
      </w:r>
      <w:r w:rsidRPr="007D24BD">
        <w:rPr>
          <w:color w:val="000000"/>
        </w:rPr>
        <w:t xml:space="preserve"> </w:t>
      </w:r>
      <w:proofErr w:type="spellStart"/>
      <w:r w:rsidRPr="007D24BD">
        <w:rPr>
          <w:color w:val="000000"/>
        </w:rPr>
        <w:t>Maz</w:t>
      </w:r>
      <w:r>
        <w:rPr>
          <w:color w:val="000000"/>
        </w:rPr>
        <w:t>n</w:t>
      </w:r>
      <w:r w:rsidRPr="007D24BD">
        <w:rPr>
          <w:color w:val="000000"/>
        </w:rPr>
        <w:t>iovos</w:t>
      </w:r>
      <w:proofErr w:type="spellEnd"/>
      <w:r w:rsidRPr="007D24BD">
        <w:rPr>
          <w:color w:val="000000"/>
        </w:rPr>
        <w:t xml:space="preserve"> rašte buvo kalbama apie konkrečias pareigybes ir žmones, o ne apie visą skyrių. O D. </w:t>
      </w:r>
      <w:proofErr w:type="spellStart"/>
      <w:r w:rsidRPr="007D24BD">
        <w:rPr>
          <w:color w:val="000000"/>
        </w:rPr>
        <w:t>Ik</w:t>
      </w:r>
      <w:r>
        <w:rPr>
          <w:color w:val="000000"/>
        </w:rPr>
        <w:t>o</w:t>
      </w:r>
      <w:r w:rsidRPr="007D24BD">
        <w:rPr>
          <w:color w:val="000000"/>
        </w:rPr>
        <w:t>nikovas</w:t>
      </w:r>
      <w:proofErr w:type="spellEnd"/>
      <w:r w:rsidRPr="007D24BD">
        <w:rPr>
          <w:color w:val="000000"/>
        </w:rPr>
        <w:t xml:space="preserve"> kalbėjo apie visą skyrių, kaltino VISĄ skyrių</w:t>
      </w:r>
      <w:r>
        <w:rPr>
          <w:color w:val="000000"/>
        </w:rPr>
        <w:t>,</w:t>
      </w:r>
      <w:r w:rsidRPr="007D24BD">
        <w:rPr>
          <w:color w:val="000000"/>
        </w:rPr>
        <w:t xml:space="preserve">  reiškia kiekvieną jo darbuotoją. Mano, kad jis pasielgė nepadoriai, neatsakingai, paskleidė melagingą informaciją, kuri liečia kiekvieną iš </w:t>
      </w:r>
      <w:r>
        <w:rPr>
          <w:color w:val="000000"/>
        </w:rPr>
        <w:t>P</w:t>
      </w:r>
      <w:r w:rsidRPr="007D24BD">
        <w:rPr>
          <w:color w:val="000000"/>
        </w:rPr>
        <w:t>areiškėjų tiesiogiai.</w:t>
      </w:r>
    </w:p>
    <w:p w14:paraId="7F9072B1" w14:textId="507EA39F" w:rsidR="00DF2B89" w:rsidRDefault="00DF2B89" w:rsidP="00F53932">
      <w:pPr>
        <w:ind w:firstLine="1296"/>
        <w:jc w:val="both"/>
        <w:rPr>
          <w:color w:val="000000"/>
        </w:rPr>
      </w:pPr>
      <w:r>
        <w:rPr>
          <w:color w:val="000000"/>
        </w:rPr>
        <w:t xml:space="preserve">Komisija nustatė, kad O. </w:t>
      </w:r>
      <w:proofErr w:type="spellStart"/>
      <w:r>
        <w:rPr>
          <w:color w:val="000000"/>
        </w:rPr>
        <w:t>Mazniovos</w:t>
      </w:r>
      <w:proofErr w:type="spellEnd"/>
      <w:r>
        <w:rPr>
          <w:color w:val="000000"/>
        </w:rPr>
        <w:t xml:space="preserve"> rašte, apie kurį vaizdo įraše kalba </w:t>
      </w:r>
      <w:proofErr w:type="spellStart"/>
      <w:r>
        <w:rPr>
          <w:color w:val="000000"/>
        </w:rPr>
        <w:t>Dmitrijus</w:t>
      </w:r>
      <w:proofErr w:type="spellEnd"/>
      <w:r>
        <w:rPr>
          <w:color w:val="000000"/>
        </w:rPr>
        <w:t xml:space="preserve"> </w:t>
      </w:r>
      <w:proofErr w:type="spellStart"/>
      <w:r>
        <w:rPr>
          <w:color w:val="000000"/>
        </w:rPr>
        <w:t>Ikonikovas</w:t>
      </w:r>
      <w:proofErr w:type="spellEnd"/>
      <w:r>
        <w:rPr>
          <w:color w:val="000000"/>
        </w:rPr>
        <w:t xml:space="preserve">, yra minima konkreti Finansų skyriaus vedėjo pareigybė (pareigos) ir konkretus pareigas einantis asmuo, o </w:t>
      </w:r>
      <w:proofErr w:type="spellStart"/>
      <w:r>
        <w:rPr>
          <w:color w:val="000000"/>
        </w:rPr>
        <w:t>Dmitrijus</w:t>
      </w:r>
      <w:proofErr w:type="spellEnd"/>
      <w:r>
        <w:rPr>
          <w:color w:val="000000"/>
        </w:rPr>
        <w:t xml:space="preserve"> </w:t>
      </w:r>
      <w:proofErr w:type="spellStart"/>
      <w:r>
        <w:rPr>
          <w:color w:val="000000"/>
        </w:rPr>
        <w:t>Ikonikovas</w:t>
      </w:r>
      <w:proofErr w:type="spellEnd"/>
      <w:r>
        <w:rPr>
          <w:color w:val="000000"/>
        </w:rPr>
        <w:t xml:space="preserve"> savo vaizdo įraše kalba nekonkretizuodamas ir įvardina finansų skyrių.</w:t>
      </w:r>
    </w:p>
    <w:p w14:paraId="28DBCDBA" w14:textId="78D64347" w:rsidR="00DF2B89" w:rsidRDefault="00DF2B89" w:rsidP="00F53932">
      <w:pPr>
        <w:ind w:firstLine="1296"/>
        <w:jc w:val="both"/>
        <w:rPr>
          <w:color w:val="000000"/>
        </w:rPr>
      </w:pPr>
      <w:r>
        <w:rPr>
          <w:color w:val="000000"/>
        </w:rPr>
        <w:t xml:space="preserve">Tarybos narys </w:t>
      </w:r>
      <w:proofErr w:type="spellStart"/>
      <w:r>
        <w:rPr>
          <w:color w:val="000000"/>
        </w:rPr>
        <w:t>Dmitrijus</w:t>
      </w:r>
      <w:proofErr w:type="spellEnd"/>
      <w:r>
        <w:rPr>
          <w:color w:val="000000"/>
        </w:rPr>
        <w:t xml:space="preserve"> </w:t>
      </w:r>
      <w:proofErr w:type="spellStart"/>
      <w:r>
        <w:rPr>
          <w:color w:val="000000"/>
        </w:rPr>
        <w:t>Ikonikovas</w:t>
      </w:r>
      <w:proofErr w:type="spellEnd"/>
      <w:r>
        <w:rPr>
          <w:color w:val="000000"/>
        </w:rPr>
        <w:t xml:space="preserve"> bendradarbiavo su Komisija, kviečiamas dalyvavo posėdžiuose, atsakė į Komisijos narių klausimus.</w:t>
      </w:r>
    </w:p>
    <w:p w14:paraId="2B2F5FCA" w14:textId="3D382809" w:rsidR="00A37493" w:rsidRDefault="00A37493" w:rsidP="00F9267B">
      <w:pPr>
        <w:jc w:val="both"/>
      </w:pPr>
    </w:p>
    <w:bookmarkEnd w:id="0"/>
    <w:p w14:paraId="114FF038" w14:textId="0EFDCDE1" w:rsidR="004117FB" w:rsidRDefault="0027192D" w:rsidP="004117FB">
      <w:pPr>
        <w:pStyle w:val="Antrats"/>
        <w:spacing w:after="120"/>
        <w:ind w:firstLine="720"/>
        <w:jc w:val="center"/>
        <w:rPr>
          <w:bCs/>
          <w:i/>
          <w:iCs/>
        </w:rPr>
      </w:pPr>
      <w:proofErr w:type="spellStart"/>
      <w:r>
        <w:rPr>
          <w:bCs/>
          <w:i/>
          <w:iCs/>
        </w:rPr>
        <w:t>Dmitrijaus</w:t>
      </w:r>
      <w:proofErr w:type="spellEnd"/>
      <w:r>
        <w:rPr>
          <w:bCs/>
          <w:i/>
          <w:iCs/>
        </w:rPr>
        <w:t xml:space="preserve"> </w:t>
      </w:r>
      <w:proofErr w:type="spellStart"/>
      <w:r>
        <w:rPr>
          <w:bCs/>
          <w:i/>
          <w:iCs/>
        </w:rPr>
        <w:t>Ikonikovo</w:t>
      </w:r>
      <w:proofErr w:type="spellEnd"/>
      <w:r w:rsidR="004117FB" w:rsidRPr="00782458">
        <w:rPr>
          <w:bCs/>
          <w:i/>
          <w:iCs/>
        </w:rPr>
        <w:t xml:space="preserve"> paaiškinimas</w:t>
      </w:r>
    </w:p>
    <w:p w14:paraId="579C58DC" w14:textId="4DFE5FCA" w:rsidR="004F43BD" w:rsidRPr="00D2694F" w:rsidRDefault="00F83EE8" w:rsidP="004F43BD">
      <w:pPr>
        <w:ind w:firstLine="1296"/>
        <w:jc w:val="both"/>
      </w:pPr>
      <w:proofErr w:type="spellStart"/>
      <w:r w:rsidRPr="00D2694F">
        <w:rPr>
          <w:bCs/>
          <w:iCs/>
        </w:rPr>
        <w:t>Dmit</w:t>
      </w:r>
      <w:r w:rsidR="00B11734" w:rsidRPr="00D2694F">
        <w:rPr>
          <w:bCs/>
          <w:iCs/>
        </w:rPr>
        <w:t>r</w:t>
      </w:r>
      <w:r w:rsidRPr="00D2694F">
        <w:rPr>
          <w:bCs/>
          <w:iCs/>
        </w:rPr>
        <w:t>ijus</w:t>
      </w:r>
      <w:proofErr w:type="spellEnd"/>
      <w:r w:rsidRPr="00D2694F">
        <w:rPr>
          <w:bCs/>
          <w:iCs/>
        </w:rPr>
        <w:t xml:space="preserve"> </w:t>
      </w:r>
      <w:proofErr w:type="spellStart"/>
      <w:r w:rsidRPr="00D2694F">
        <w:rPr>
          <w:bCs/>
          <w:iCs/>
        </w:rPr>
        <w:t>Ikonikovas</w:t>
      </w:r>
      <w:proofErr w:type="spellEnd"/>
      <w:r w:rsidRPr="00D2694F">
        <w:rPr>
          <w:bCs/>
          <w:iCs/>
        </w:rPr>
        <w:t xml:space="preserve"> paaiškinimo raštu Komisijai neteikė. </w:t>
      </w:r>
      <w:proofErr w:type="spellStart"/>
      <w:r w:rsidR="004F43BD" w:rsidRPr="00D2694F">
        <w:t>Dmitrijus</w:t>
      </w:r>
      <w:proofErr w:type="spellEnd"/>
      <w:r w:rsidR="004F43BD" w:rsidRPr="00D2694F">
        <w:t xml:space="preserve"> </w:t>
      </w:r>
      <w:proofErr w:type="spellStart"/>
      <w:r w:rsidR="004F43BD" w:rsidRPr="00D2694F">
        <w:t>Ikonikovas</w:t>
      </w:r>
      <w:proofErr w:type="spellEnd"/>
      <w:r w:rsidR="004F43BD" w:rsidRPr="00D2694F">
        <w:t xml:space="preserve"> Komisijai žodžiu atsakė, kad savo viešai išplatinto vaizdo įrašo pradžioje informavo, kad išsakė savo atskirą išskirtinę nuomonę, kuri ne visada patinka visiems. Jo nuomone, Finansų skyriui atstovauja skyriaus vedėjas. Jo viešą pasisakymą visi gali suprasti skirtingai. Kai skelbė nuomonė viešai, nei viena iš Pareiškėjų nesikreipė į jį asmeniškai dėl informacijos patikslinimo. Jis necitavo </w:t>
      </w:r>
      <w:r w:rsidR="00D2694F">
        <w:t xml:space="preserve">                                        </w:t>
      </w:r>
      <w:r w:rsidR="004F43BD" w:rsidRPr="00D2694F">
        <w:t xml:space="preserve">O. </w:t>
      </w:r>
      <w:proofErr w:type="spellStart"/>
      <w:r w:rsidR="004F43BD" w:rsidRPr="00D2694F">
        <w:t>Mazniovos</w:t>
      </w:r>
      <w:proofErr w:type="spellEnd"/>
      <w:r w:rsidR="004F43BD" w:rsidRPr="00D2694F">
        <w:t xml:space="preserve"> rašto, jis išreiškė savo nuomonę apie situaciją. Jis pabrėžė, kad kai kam tai nepatinka, jis to pakeisti negali. Yra šeši valstybės politikų elgesio principai, kuriuos Pareiškėjų nuomone</w:t>
      </w:r>
      <w:r w:rsidR="00DF2B89">
        <w:t>,</w:t>
      </w:r>
      <w:r w:rsidR="004F43BD" w:rsidRPr="00D2694F">
        <w:t xml:space="preserve"> jis galimai pažeidė. Mano, kad nepažeidė Pareiškėjų teisių ir laisvių. Jis neminėjo viešai pavardžių, jis </w:t>
      </w:r>
      <w:r w:rsidR="004F43BD" w:rsidRPr="00D2694F">
        <w:lastRenderedPageBreak/>
        <w:t>neginčija, kad kažkas kažką ne taip suprato. Jis atsiprašytų, jei suprastų už ką turi atsiprašyti. Mano, kad valstybės politikų elgesio principų jis nepažeidė. Tai pareiškėjų pamąstymai, kuriuos irgi galima suprasti dvejopai. Į klausimą, kodėl nekonkretizavo pareigybių, jis atsakė, kad skyriaus vedėjas nepasisak</w:t>
      </w:r>
      <w:r w:rsidR="00DF2B89">
        <w:t>ė</w:t>
      </w:r>
      <w:r w:rsidR="004F43BD" w:rsidRPr="00D2694F">
        <w:t xml:space="preserve"> dėl jo viešai išsakytos nuomonės, finansų skyriui atstovauja vadovas. Jis pripažįsta, kad dėl tam tikros teksto struktūros, atsirado daugiau galimybių išgalvoti arba pritempti kažkokį supratimą. Pakartojo, kad be abejonės atsiprašytų, tačiau už ką? Dėl asmeninio įžeidimo – jei yra įžeidimas, be jokios abejonės viešai atsiprašytų Pareiškėjų. Jis nevertina savo pasisakymo kaip klaidos. Jei tai buvo įžeidimas ar melas, klausimas būtų jau teisme. Tam tikri niuansai, kas kaip supranta, kaip kam reikėjo suprasti, kiekvienas turi teisę į nuomonę, kiekvienas turi teisę į nuomonės supratimą.</w:t>
      </w:r>
    </w:p>
    <w:p w14:paraId="41AE4D56" w14:textId="2409D899" w:rsidR="00F9267B" w:rsidRPr="00D2694F" w:rsidRDefault="00F9267B" w:rsidP="004F43BD">
      <w:pPr>
        <w:pStyle w:val="Pagrindinistekstas"/>
        <w:ind w:firstLine="1276"/>
        <w:jc w:val="both"/>
        <w:rPr>
          <w:bCs/>
          <w:iCs/>
          <w:szCs w:val="24"/>
          <w:lang w:val="lt-LT"/>
        </w:rPr>
      </w:pPr>
    </w:p>
    <w:p w14:paraId="296C4BCA" w14:textId="77777777" w:rsidR="004117FB" w:rsidRPr="00782458" w:rsidRDefault="004117FB" w:rsidP="004117FB">
      <w:pPr>
        <w:pStyle w:val="Pagrindinistekstas"/>
        <w:tabs>
          <w:tab w:val="left" w:pos="0"/>
        </w:tabs>
        <w:rPr>
          <w:i/>
          <w:iCs/>
          <w:lang w:val="lt-LT"/>
        </w:rPr>
      </w:pPr>
      <w:r w:rsidRPr="00782458">
        <w:rPr>
          <w:i/>
          <w:iCs/>
          <w:lang w:val="lt-LT"/>
        </w:rPr>
        <w:t>Teisinis veikos vertinimas ir motyvai</w:t>
      </w:r>
    </w:p>
    <w:p w14:paraId="15211758" w14:textId="5A894BBF" w:rsidR="00CE11B3" w:rsidRPr="00CF6CA6" w:rsidRDefault="00CE11B3" w:rsidP="00204FDB">
      <w:pPr>
        <w:pStyle w:val="Pagrindiniotekstotrauka2"/>
        <w:spacing w:line="240" w:lineRule="auto"/>
        <w:ind w:left="0" w:firstLine="709"/>
        <w:jc w:val="both"/>
        <w:rPr>
          <w:shd w:val="clear" w:color="auto" w:fill="FFFFFF"/>
          <w:lang w:val="lt-LT"/>
        </w:rPr>
      </w:pPr>
      <w:r>
        <w:rPr>
          <w:rFonts w:cs="Times New Roman"/>
          <w:szCs w:val="24"/>
          <w:shd w:val="clear" w:color="auto" w:fill="FFFFFF"/>
          <w:lang w:val="lt-LT"/>
        </w:rPr>
        <w:t>Lietuvos Respublikos valstybės politikų elgesio k</w:t>
      </w:r>
      <w:r w:rsidRPr="00CF6CA6">
        <w:rPr>
          <w:rFonts w:cs="Times New Roman"/>
          <w:szCs w:val="24"/>
          <w:shd w:val="clear" w:color="auto" w:fill="FFFFFF"/>
          <w:lang w:val="lt-LT"/>
        </w:rPr>
        <w:t xml:space="preserve">odekso 1 straipsnyje yra įtvirtinta šio teisės akto paskirtis ir uždaviniai – </w:t>
      </w:r>
      <w:r w:rsidRPr="00CF6CA6">
        <w:rPr>
          <w:shd w:val="clear" w:color="auto" w:fill="FFFFFF"/>
          <w:lang w:val="lt-LT"/>
        </w:rPr>
        <w:t>įgyvendinti konstitucinį valdžios įstaigų tarnavimo žmonėms principą, plėtoti demokratinį valdymą, didinti visuomenės pasitikėjimą valstybės valdžios ir savivaldybių institucijomis, skatinti valstybės politikų ir kandidatų į valstybės politikus atsakomybę už savo veiklą ir atskaitomybę visuomenei. Šis kodeksas reglamentuoja valstybės politikų elgesio viešajame gyvenime principų ir reikalavimų pagrindus, taip pat priemones, užtikrinančias valstybės politikų elgesio kontrolę ir atsakomybę už šio kodekso nuostatų pažeidimus (Kodekso 1 straipsnio 1 ir 2 dalys).</w:t>
      </w:r>
    </w:p>
    <w:p w14:paraId="31893D79" w14:textId="6B206334" w:rsidR="00CE11B3" w:rsidRPr="00204FDB" w:rsidRDefault="00CE11B3" w:rsidP="00204FDB">
      <w:pPr>
        <w:spacing w:after="120"/>
        <w:ind w:firstLine="708"/>
        <w:jc w:val="both"/>
        <w:rPr>
          <w:color w:val="000000"/>
        </w:rPr>
      </w:pPr>
      <w:r>
        <w:rPr>
          <w:shd w:val="clear" w:color="auto" w:fill="FFFFFF"/>
        </w:rPr>
        <w:t>Lietuvos Respublikos valstybės politikų elgesio k</w:t>
      </w:r>
      <w:r w:rsidRPr="00CF6CA6">
        <w:rPr>
          <w:shd w:val="clear" w:color="auto" w:fill="FFFFFF"/>
        </w:rPr>
        <w:t xml:space="preserve">odekso 4 straipsnyje įvardijami valstybės politikų elgesio principai, kuriais jie privalo vadovautis viešajame gyvenime: </w:t>
      </w:r>
      <w:r w:rsidRPr="00204FDB">
        <w:rPr>
          <w:shd w:val="clear" w:color="auto" w:fill="FFFFFF"/>
        </w:rPr>
        <w:t xml:space="preserve">pagarba žmogui ir valstybei, teisingumas, sąžiningumas, skaidrumas ir viešumas, padorumas, </w:t>
      </w:r>
      <w:proofErr w:type="spellStart"/>
      <w:r w:rsidRPr="00204FDB">
        <w:rPr>
          <w:shd w:val="clear" w:color="auto" w:fill="FFFFFF"/>
        </w:rPr>
        <w:t>pavyzdingumas</w:t>
      </w:r>
      <w:proofErr w:type="spellEnd"/>
      <w:r w:rsidRPr="00204FDB">
        <w:rPr>
          <w:shd w:val="clear" w:color="auto" w:fill="FFFFFF"/>
        </w:rPr>
        <w:t xml:space="preserve">, nesavanaudiškumas, nešališkumas ir atsakomybė. Pagarbos žmogui ir valstybei principas reiškia, kad politikas laikosi žmogaus teisių ir laisvių ir jas užtikrina, vadovaujasi Lietuvos Respublikos Konstitucija ir teise, didina pasitikėjimą valstybe ir jos institucijomis;  </w:t>
      </w:r>
      <w:r w:rsidRPr="00204FDB">
        <w:rPr>
          <w:color w:val="000000"/>
        </w:rPr>
        <w:t>padorumas</w:t>
      </w:r>
      <w:r w:rsidRPr="00204FDB">
        <w:rPr>
          <w:shd w:val="clear" w:color="auto" w:fill="FFFFFF"/>
        </w:rPr>
        <w:t xml:space="preserve"> – elgiasi deramai pagal einamas pareigas, vengia situacijų, kai politiko elgesys kenktų jo ar institucijos, kurioje jis eina pareigas, reputacijai ir autoritetui, vengia nesąžiningų pranašumo siekimo būdų, gautą oficialią informaciją naudoja tik pareigoms atlikti ir nesipelno iš jos; </w:t>
      </w:r>
      <w:proofErr w:type="spellStart"/>
      <w:r w:rsidRPr="00204FDB">
        <w:rPr>
          <w:shd w:val="clear" w:color="auto" w:fill="FFFFFF"/>
        </w:rPr>
        <w:t>pavyzdingumas</w:t>
      </w:r>
      <w:proofErr w:type="spellEnd"/>
      <w:r w:rsidRPr="00204FDB">
        <w:rPr>
          <w:shd w:val="clear" w:color="auto" w:fill="FFFFFF"/>
        </w:rPr>
        <w:t xml:space="preserve"> – </w:t>
      </w:r>
      <w:r w:rsidRPr="00204FDB">
        <w:rPr>
          <w:color w:val="000000"/>
        </w:rPr>
        <w:t xml:space="preserve">deramai elgiasi visuomenėje, laikosi visuotinai pripažįstamų dorovės, moralės ir etikos normų. </w:t>
      </w:r>
    </w:p>
    <w:p w14:paraId="793AC3D9" w14:textId="396ABDEA" w:rsidR="00F9267B" w:rsidRDefault="00F9267B" w:rsidP="00204FDB">
      <w:pPr>
        <w:ind w:firstLine="720"/>
        <w:jc w:val="both"/>
      </w:pPr>
      <w:r>
        <w:t>Pagrindiniai valstybės politikų elgesio kodekso tikslai yra siejami su visuomenės pasitikėjimo valstybės valdžios ir savivaldybių institucijomis didinimu, valstybės politikų atsakomybės už savo veiklą ir atskaitomybės visuomenės skatinimu. Etikos komisijos sprendimai</w:t>
      </w:r>
      <w:r w:rsidR="007F0EFE">
        <w:t>s</w:t>
      </w:r>
      <w:r>
        <w:t xml:space="preserve"> tikrinama, ar valstybės politikų elgesio ribos nebuvo peržengtos, ir taip užkertamas kelias kitiems pažeidimams ateityje kilti (</w:t>
      </w:r>
      <w:proofErr w:type="spellStart"/>
      <w:r>
        <w:t>pv</w:t>
      </w:r>
      <w:proofErr w:type="spellEnd"/>
      <w:r>
        <w:t>. LVAT 2018 m. balandžio 27 d. nutartis administracinėje byloje Nr. eA-396-1062/2018).</w:t>
      </w:r>
    </w:p>
    <w:p w14:paraId="34A2BB4E" w14:textId="53A30B12" w:rsidR="00204FDB" w:rsidRDefault="00CE11B3" w:rsidP="00204FDB">
      <w:pPr>
        <w:ind w:firstLine="720"/>
        <w:jc w:val="both"/>
      </w:pPr>
      <w:r>
        <w:t xml:space="preserve">Komisija pabrėžia, kad politikui kaip viešam asmeniui, savivaldybės tarybos nariui, kurį išrinko rinkėjai atstovauti jų </w:t>
      </w:r>
      <w:r w:rsidR="00ED1E4E">
        <w:t>interesams</w:t>
      </w:r>
      <w:r>
        <w:t>, yra keliami aukštesni elgesio reikalavimai, politikas turi rodyti pavyzdį</w:t>
      </w:r>
      <w:r w:rsidR="00644D13">
        <w:t xml:space="preserve"> ir elgtis visuomenėje deramai</w:t>
      </w:r>
      <w:r w:rsidR="00ED1E4E">
        <w:t xml:space="preserve">. Demokratinėje visuomenėje siekiama, kad žmonės pasitikėtų </w:t>
      </w:r>
      <w:r w:rsidR="0057395E">
        <w:t xml:space="preserve"> valstybės ir </w:t>
      </w:r>
      <w:r w:rsidR="00ED1E4E">
        <w:t>savivaldybės institucij</w:t>
      </w:r>
      <w:r w:rsidR="0057395E">
        <w:t>omis</w:t>
      </w:r>
      <w:r w:rsidR="00ED1E4E">
        <w:t xml:space="preserve">. </w:t>
      </w:r>
    </w:p>
    <w:p w14:paraId="4CBBF948" w14:textId="68308B14" w:rsidR="00DF2B89" w:rsidRDefault="00DF2B89" w:rsidP="00204FDB">
      <w:pPr>
        <w:ind w:firstLine="720"/>
        <w:jc w:val="both"/>
      </w:pPr>
      <w:r>
        <w:t xml:space="preserve">Komisijos nariai išsakė motyvus dėl </w:t>
      </w:r>
      <w:proofErr w:type="spellStart"/>
      <w:r>
        <w:t>Dmitrijaus</w:t>
      </w:r>
      <w:proofErr w:type="spellEnd"/>
      <w:r>
        <w:t xml:space="preserve"> </w:t>
      </w:r>
      <w:proofErr w:type="spellStart"/>
      <w:r>
        <w:t>Ikonikovo</w:t>
      </w:r>
      <w:proofErr w:type="spellEnd"/>
      <w:r>
        <w:t xml:space="preserve"> elgesio atitikimo valstybės politikų elgesio principams:</w:t>
      </w:r>
    </w:p>
    <w:p w14:paraId="11734B9A" w14:textId="03A3A02A" w:rsidR="00DF2B89" w:rsidRDefault="00DF2B89" w:rsidP="005D25D5">
      <w:pPr>
        <w:pStyle w:val="Sraopastraipa"/>
        <w:numPr>
          <w:ilvl w:val="0"/>
          <w:numId w:val="22"/>
        </w:numPr>
        <w:ind w:left="0" w:firstLine="720"/>
        <w:jc w:val="both"/>
      </w:pPr>
      <w:r>
        <w:t xml:space="preserve">Dėl </w:t>
      </w:r>
      <w:r w:rsidR="005D25D5">
        <w:t xml:space="preserve">pagarbos žmogui ir valstybei principo – komisijos narių nuomone, šis principas svarbus, Lietuvos Respublikos Konstitucijoje įtvirtintos žmonių laisvės ir teisės, taip pat teisė kritikuoti. Aišku reikšdamas savo nuomonę, ne citavimą, o nuomonę kiekvienas turėtų elgtis pagarbiai. Konkrečiu atveju – tai situacijos vertinimas. </w:t>
      </w:r>
      <w:proofErr w:type="spellStart"/>
      <w:r w:rsidR="005D25D5">
        <w:t>Mobingas</w:t>
      </w:r>
      <w:proofErr w:type="spellEnd"/>
      <w:r w:rsidR="005D25D5">
        <w:t xml:space="preserve"> yra kritikuojamas veiksmas. D. </w:t>
      </w:r>
      <w:proofErr w:type="spellStart"/>
      <w:r w:rsidR="005D25D5">
        <w:t>Ikonikovas</w:t>
      </w:r>
      <w:proofErr w:type="spellEnd"/>
      <w:r w:rsidR="005D25D5">
        <w:t xml:space="preserve"> pateikė įvertinimą tokiems veiksmams. Tarybos nario veikla neapsiriboja vien posėdžiais, tarybos nariai dirba su gyventojais. Vietos savivaldos įstatyme nėra apibrėžta, kaip ir kokiu būdu ir dažnumu bendrauti su gyventojais tarybos nariams. Tarybos narys laikėsi šio principo. Pareiškėjos dirba viešojo administravimo subjekte ir turėtų būti pasirengusios kritikai. D. </w:t>
      </w:r>
      <w:proofErr w:type="spellStart"/>
      <w:r w:rsidR="005D25D5">
        <w:t>Ikonikovas</w:t>
      </w:r>
      <w:proofErr w:type="spellEnd"/>
      <w:r w:rsidR="005D25D5">
        <w:t xml:space="preserve"> neminėjo </w:t>
      </w:r>
      <w:r w:rsidR="005D25D5">
        <w:lastRenderedPageBreak/>
        <w:t xml:space="preserve">pavardžių ar konkrečių asmenų, rusų kalba tai skamba kaip apibendrinimas, ir </w:t>
      </w:r>
      <w:proofErr w:type="spellStart"/>
      <w:r w:rsidR="005D25D5">
        <w:t>Dmitrijus</w:t>
      </w:r>
      <w:proofErr w:type="spellEnd"/>
      <w:r w:rsidR="005D25D5">
        <w:t xml:space="preserve"> </w:t>
      </w:r>
      <w:proofErr w:type="spellStart"/>
      <w:r w:rsidR="005D25D5">
        <w:t>Ikonikovas</w:t>
      </w:r>
      <w:proofErr w:type="spellEnd"/>
      <w:r w:rsidR="005D25D5">
        <w:t xml:space="preserve"> būt</w:t>
      </w:r>
      <w:r w:rsidR="00717B0B">
        <w:t>ent</w:t>
      </w:r>
      <w:r w:rsidR="005D25D5">
        <w:t xml:space="preserve"> taip siekė apsaugoti valstybės tarnautojų reputaciją, nesiekė menkinti konkretaus asmens</w:t>
      </w:r>
      <w:r w:rsidR="00717B0B">
        <w:t>, todėl paminėjo finansų skyrių.</w:t>
      </w:r>
    </w:p>
    <w:p w14:paraId="48E3806C" w14:textId="13E31300" w:rsidR="00717B0B" w:rsidRDefault="00717B0B" w:rsidP="00717B0B">
      <w:pPr>
        <w:ind w:firstLine="720"/>
        <w:jc w:val="both"/>
      </w:pPr>
      <w:r>
        <w:t xml:space="preserve">Komisijos nariai balsavo, ar </w:t>
      </w:r>
      <w:proofErr w:type="spellStart"/>
      <w:r>
        <w:t>Dmitrijus</w:t>
      </w:r>
      <w:proofErr w:type="spellEnd"/>
      <w:r>
        <w:t xml:space="preserve"> </w:t>
      </w:r>
      <w:proofErr w:type="spellStart"/>
      <w:r>
        <w:t>Ikonikovas</w:t>
      </w:r>
      <w:proofErr w:type="spellEnd"/>
      <w:r>
        <w:t xml:space="preserve"> nepažeidė pagarbos žmogui ir valstybei principo.</w:t>
      </w:r>
    </w:p>
    <w:p w14:paraId="26C62E50" w14:textId="7BD064D9" w:rsidR="00717B0B" w:rsidRDefault="00717B0B" w:rsidP="00717B0B">
      <w:pPr>
        <w:pStyle w:val="Sraopastraipa"/>
        <w:jc w:val="both"/>
      </w:pPr>
      <w:r>
        <w:t xml:space="preserve">Už – </w:t>
      </w:r>
      <w:r w:rsidR="009D1D69">
        <w:t xml:space="preserve"> 7 </w:t>
      </w:r>
    </w:p>
    <w:p w14:paraId="79F872D0" w14:textId="5E78A86D" w:rsidR="00717B0B" w:rsidRDefault="00717B0B" w:rsidP="00717B0B">
      <w:pPr>
        <w:pStyle w:val="Sraopastraipa"/>
        <w:jc w:val="both"/>
      </w:pPr>
      <w:r>
        <w:t>Prieš</w:t>
      </w:r>
      <w:r w:rsidR="009B5EE5">
        <w:t xml:space="preserve"> – </w:t>
      </w:r>
      <w:r>
        <w:t>nėra</w:t>
      </w:r>
    </w:p>
    <w:p w14:paraId="7B39F361" w14:textId="651A00F5" w:rsidR="00F9267B" w:rsidRDefault="00717B0B" w:rsidP="004117FB">
      <w:pPr>
        <w:spacing w:after="120"/>
        <w:ind w:firstLine="720"/>
        <w:jc w:val="both"/>
        <w:rPr>
          <w:spacing w:val="-1"/>
        </w:rPr>
      </w:pPr>
      <w:r>
        <w:rPr>
          <w:spacing w:val="-1"/>
        </w:rPr>
        <w:t>Susilaikė – 1</w:t>
      </w:r>
    </w:p>
    <w:p w14:paraId="5BBD8823" w14:textId="484C09E4" w:rsidR="00717B0B" w:rsidRDefault="00717B0B" w:rsidP="00717B0B">
      <w:pPr>
        <w:pStyle w:val="Sraopastraipa"/>
        <w:numPr>
          <w:ilvl w:val="0"/>
          <w:numId w:val="22"/>
        </w:numPr>
        <w:spacing w:after="120"/>
        <w:ind w:left="0" w:firstLine="720"/>
        <w:jc w:val="both"/>
        <w:rPr>
          <w:spacing w:val="-1"/>
        </w:rPr>
      </w:pPr>
      <w:r>
        <w:rPr>
          <w:spacing w:val="-1"/>
        </w:rPr>
        <w:t xml:space="preserve">Dėl sąžiningumo principo –  dalies Komisijos narių nuomone,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savo vaizdo įraše nekonkretizuodamas konkrečios pareigybės, o apibendrindamas, sukėlė abejonių visuomenėje, nors ir elgėsi nepiktybiškai, turėjo elgtis atsakingiau. Dalies Komisijos narių nuomone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viešoje erdvėje pasisakė gerbdamas konkretų žmogų, jo neminėjo ir todėl apibendrino įvardindamas skyrių. Teismų praktikoje yra nustatyta, kad valstybės politikas gali reikšti savo nuomonę, tai yra valstybės politiko darbas, politikams rekomenduojama neminėti konkrečių asmenų, o apibendrinti. Neminint konkretaus asmens siekiama neaštrinti situacijos. </w:t>
      </w:r>
    </w:p>
    <w:p w14:paraId="69CCB9B3" w14:textId="5D157A6E" w:rsidR="00717B0B" w:rsidRDefault="009D1D69" w:rsidP="009B5EE5">
      <w:pPr>
        <w:pStyle w:val="Sraopastraipa"/>
        <w:spacing w:after="120"/>
        <w:ind w:left="709"/>
        <w:jc w:val="both"/>
        <w:rPr>
          <w:spacing w:val="-1"/>
        </w:rPr>
      </w:pPr>
      <w:r>
        <w:rPr>
          <w:spacing w:val="-1"/>
        </w:rPr>
        <w:t xml:space="preserve">Komisijos nariai balsavo, ar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pažeidė sąžiningumo principą</w:t>
      </w:r>
    </w:p>
    <w:p w14:paraId="47576A06" w14:textId="218CE94A" w:rsidR="009D1D69" w:rsidRDefault="009D1D69" w:rsidP="009B5EE5">
      <w:pPr>
        <w:pStyle w:val="Sraopastraipa"/>
        <w:spacing w:after="120"/>
        <w:ind w:left="709"/>
        <w:jc w:val="both"/>
        <w:rPr>
          <w:spacing w:val="-1"/>
        </w:rPr>
      </w:pPr>
      <w:r>
        <w:rPr>
          <w:spacing w:val="-1"/>
        </w:rPr>
        <w:t>Už – 2</w:t>
      </w:r>
    </w:p>
    <w:p w14:paraId="4198B806" w14:textId="35DE8D08" w:rsidR="009D1D69" w:rsidRDefault="009D1D69" w:rsidP="009B5EE5">
      <w:pPr>
        <w:pStyle w:val="Sraopastraipa"/>
        <w:spacing w:after="120"/>
        <w:ind w:left="709"/>
        <w:jc w:val="both"/>
        <w:rPr>
          <w:spacing w:val="-1"/>
        </w:rPr>
      </w:pPr>
      <w:r>
        <w:rPr>
          <w:spacing w:val="-1"/>
        </w:rPr>
        <w:t>Prieš – 2</w:t>
      </w:r>
    </w:p>
    <w:p w14:paraId="71CC9466" w14:textId="2CD27987" w:rsidR="009D1D69" w:rsidRDefault="009D1D69" w:rsidP="009B5EE5">
      <w:pPr>
        <w:pStyle w:val="Sraopastraipa"/>
        <w:spacing w:after="120"/>
        <w:ind w:left="709"/>
        <w:jc w:val="both"/>
        <w:rPr>
          <w:spacing w:val="-1"/>
        </w:rPr>
      </w:pPr>
      <w:r>
        <w:rPr>
          <w:spacing w:val="-1"/>
        </w:rPr>
        <w:t>Susilaikė – 4.</w:t>
      </w:r>
    </w:p>
    <w:p w14:paraId="14C8E21D" w14:textId="38123F36" w:rsidR="009D1D69" w:rsidRDefault="009D1D69" w:rsidP="009D1D69">
      <w:pPr>
        <w:pStyle w:val="Sraopastraipa"/>
        <w:numPr>
          <w:ilvl w:val="0"/>
          <w:numId w:val="22"/>
        </w:numPr>
        <w:spacing w:after="120"/>
        <w:ind w:left="0" w:firstLine="720"/>
        <w:jc w:val="both"/>
        <w:rPr>
          <w:spacing w:val="-1"/>
        </w:rPr>
      </w:pPr>
      <w:r w:rsidRPr="009D1D69">
        <w:rPr>
          <w:spacing w:val="-1"/>
        </w:rPr>
        <w:t xml:space="preserve">Dėl skaidrumo ir viešumo principo – komisijos narių nuomone </w:t>
      </w:r>
      <w:proofErr w:type="spellStart"/>
      <w:r w:rsidRPr="009D1D69">
        <w:rPr>
          <w:spacing w:val="-1"/>
        </w:rPr>
        <w:t>Dmitrijus</w:t>
      </w:r>
      <w:proofErr w:type="spellEnd"/>
      <w:r w:rsidRPr="009D1D69">
        <w:rPr>
          <w:spacing w:val="-1"/>
        </w:rPr>
        <w:t xml:space="preserve"> </w:t>
      </w:r>
      <w:proofErr w:type="spellStart"/>
      <w:r w:rsidRPr="009D1D69">
        <w:rPr>
          <w:spacing w:val="-1"/>
        </w:rPr>
        <w:t>Ikonikovas</w:t>
      </w:r>
      <w:proofErr w:type="spellEnd"/>
      <w:r w:rsidRPr="009D1D69">
        <w:rPr>
          <w:spacing w:val="-1"/>
        </w:rPr>
        <w:t xml:space="preserve"> kaip tarybos narys laikėsi skaidrumo ir viešumo ir pateikė savo nuomonės motyvus viešai bendruomenei</w:t>
      </w:r>
      <w:r>
        <w:rPr>
          <w:spacing w:val="-1"/>
        </w:rPr>
        <w:t>.</w:t>
      </w:r>
    </w:p>
    <w:p w14:paraId="09B8C7D3" w14:textId="611B576A" w:rsidR="009D1D69" w:rsidRDefault="009D1D69" w:rsidP="009B5EE5">
      <w:pPr>
        <w:pStyle w:val="Sraopastraipa"/>
        <w:spacing w:after="120"/>
        <w:ind w:left="0" w:firstLine="709"/>
        <w:jc w:val="both"/>
        <w:rPr>
          <w:spacing w:val="-1"/>
        </w:rPr>
      </w:pPr>
      <w:r>
        <w:rPr>
          <w:spacing w:val="-1"/>
        </w:rPr>
        <w:t xml:space="preserve">Komisijos nariai balsavo, ar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nepažeidė skaidrumo ir viešumo principo</w:t>
      </w:r>
    </w:p>
    <w:p w14:paraId="11C8449E" w14:textId="4579F142" w:rsidR="009D1D69" w:rsidRDefault="009D1D69" w:rsidP="009B5EE5">
      <w:pPr>
        <w:pStyle w:val="Sraopastraipa"/>
        <w:spacing w:after="120"/>
        <w:ind w:left="1296" w:hanging="587"/>
        <w:jc w:val="both"/>
        <w:rPr>
          <w:spacing w:val="-1"/>
        </w:rPr>
      </w:pPr>
      <w:r>
        <w:rPr>
          <w:spacing w:val="-1"/>
        </w:rPr>
        <w:t>Už – 8</w:t>
      </w:r>
    </w:p>
    <w:p w14:paraId="7CD54F2B" w14:textId="5C1B7AFF" w:rsidR="009D1D69" w:rsidRDefault="009D1D69" w:rsidP="009B5EE5">
      <w:pPr>
        <w:pStyle w:val="Sraopastraipa"/>
        <w:spacing w:after="120"/>
        <w:ind w:left="1296" w:hanging="587"/>
        <w:jc w:val="both"/>
        <w:rPr>
          <w:spacing w:val="-1"/>
        </w:rPr>
      </w:pPr>
      <w:r>
        <w:rPr>
          <w:spacing w:val="-1"/>
        </w:rPr>
        <w:t>Prieš-  nėra</w:t>
      </w:r>
    </w:p>
    <w:p w14:paraId="56CECA22" w14:textId="27797431" w:rsidR="009D1D69" w:rsidRPr="009D1D69" w:rsidRDefault="009D1D69" w:rsidP="009B5EE5">
      <w:pPr>
        <w:pStyle w:val="Sraopastraipa"/>
        <w:spacing w:after="120"/>
        <w:ind w:left="1296" w:hanging="587"/>
        <w:jc w:val="both"/>
        <w:rPr>
          <w:spacing w:val="-1"/>
        </w:rPr>
      </w:pPr>
      <w:r>
        <w:rPr>
          <w:spacing w:val="-1"/>
        </w:rPr>
        <w:t>Susilaikė – nėra.</w:t>
      </w:r>
    </w:p>
    <w:p w14:paraId="18DEB959" w14:textId="44C25A6C" w:rsidR="009D1D69" w:rsidRDefault="009D1D69" w:rsidP="009D1D69">
      <w:pPr>
        <w:pStyle w:val="Sraopastraipa"/>
        <w:numPr>
          <w:ilvl w:val="0"/>
          <w:numId w:val="22"/>
        </w:numPr>
        <w:spacing w:after="120"/>
        <w:ind w:left="0" w:firstLine="720"/>
        <w:jc w:val="both"/>
        <w:rPr>
          <w:spacing w:val="-1"/>
        </w:rPr>
      </w:pPr>
      <w:r>
        <w:rPr>
          <w:spacing w:val="-1"/>
        </w:rPr>
        <w:t xml:space="preserve">Dėl padorumo principo – komisijos narių nuomone, </w:t>
      </w:r>
      <w:proofErr w:type="spellStart"/>
      <w:r>
        <w:rPr>
          <w:spacing w:val="-1"/>
        </w:rPr>
        <w:t>Dmitrij</w:t>
      </w:r>
      <w:proofErr w:type="spellEnd"/>
      <w:r>
        <w:rPr>
          <w:spacing w:val="-1"/>
        </w:rPr>
        <w:t xml:space="preserve"> </w:t>
      </w:r>
      <w:proofErr w:type="spellStart"/>
      <w:r>
        <w:rPr>
          <w:spacing w:val="-1"/>
        </w:rPr>
        <w:t>Ikonikovas</w:t>
      </w:r>
      <w:proofErr w:type="spellEnd"/>
      <w:r>
        <w:rPr>
          <w:spacing w:val="-1"/>
        </w:rPr>
        <w:t xml:space="preserve"> kaip tarybos narys oficialiai gavo O. </w:t>
      </w:r>
      <w:proofErr w:type="spellStart"/>
      <w:r>
        <w:rPr>
          <w:spacing w:val="-1"/>
        </w:rPr>
        <w:t>Mazniovos</w:t>
      </w:r>
      <w:proofErr w:type="spellEnd"/>
      <w:r>
        <w:rPr>
          <w:spacing w:val="-1"/>
        </w:rPr>
        <w:t xml:space="preserve"> raštą ir tinkamai atliko savo pareigas informuodamas savo rinkėjus apie savo darbą, nuomonę reiškė neįžeidžiai, laikėsi padorumo principo, nepakenkė reputacijai, nesiekė populizmo (pranašumo)</w:t>
      </w:r>
    </w:p>
    <w:p w14:paraId="6265C108" w14:textId="0E8D546B" w:rsidR="009D1D69" w:rsidRDefault="009D1D69" w:rsidP="009B5EE5">
      <w:pPr>
        <w:pStyle w:val="Sraopastraipa"/>
        <w:spacing w:after="120"/>
        <w:ind w:left="709"/>
        <w:jc w:val="both"/>
        <w:rPr>
          <w:spacing w:val="-1"/>
        </w:rPr>
      </w:pPr>
      <w:r>
        <w:rPr>
          <w:spacing w:val="-1"/>
        </w:rPr>
        <w:t xml:space="preserve">Komisijos nariai balsavo, ar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nepažeidė padorumo principo</w:t>
      </w:r>
    </w:p>
    <w:p w14:paraId="28CC43BD" w14:textId="6E14A38A" w:rsidR="009D1D69" w:rsidRDefault="009D1D69" w:rsidP="009B5EE5">
      <w:pPr>
        <w:pStyle w:val="Sraopastraipa"/>
        <w:spacing w:after="120"/>
        <w:ind w:left="709"/>
        <w:jc w:val="both"/>
        <w:rPr>
          <w:spacing w:val="-1"/>
        </w:rPr>
      </w:pPr>
      <w:r>
        <w:rPr>
          <w:spacing w:val="-1"/>
        </w:rPr>
        <w:t>Už – 8,</w:t>
      </w:r>
    </w:p>
    <w:p w14:paraId="3DE8A3A9" w14:textId="224E3A1B" w:rsidR="009D1D69" w:rsidRDefault="009D1D69" w:rsidP="009B5EE5">
      <w:pPr>
        <w:pStyle w:val="Sraopastraipa"/>
        <w:spacing w:after="120"/>
        <w:ind w:left="709"/>
        <w:jc w:val="both"/>
        <w:rPr>
          <w:spacing w:val="-1"/>
        </w:rPr>
      </w:pPr>
      <w:r>
        <w:rPr>
          <w:spacing w:val="-1"/>
        </w:rPr>
        <w:t>Prieš – nėra</w:t>
      </w:r>
    </w:p>
    <w:p w14:paraId="094FB096" w14:textId="5FD6C200" w:rsidR="009D1D69" w:rsidRDefault="009D1D69" w:rsidP="009B5EE5">
      <w:pPr>
        <w:pStyle w:val="Sraopastraipa"/>
        <w:spacing w:after="120"/>
        <w:ind w:left="709"/>
        <w:jc w:val="both"/>
        <w:rPr>
          <w:spacing w:val="-1"/>
        </w:rPr>
      </w:pPr>
      <w:r>
        <w:rPr>
          <w:spacing w:val="-1"/>
        </w:rPr>
        <w:t>Susilaikė – nėra.</w:t>
      </w:r>
    </w:p>
    <w:p w14:paraId="669AA8F9" w14:textId="538AB4AD" w:rsidR="009D1D69" w:rsidRDefault="00ED0544" w:rsidP="00ED0544">
      <w:pPr>
        <w:pStyle w:val="Sraopastraipa"/>
        <w:numPr>
          <w:ilvl w:val="0"/>
          <w:numId w:val="22"/>
        </w:numPr>
        <w:spacing w:after="120"/>
        <w:ind w:left="0" w:firstLine="720"/>
        <w:jc w:val="both"/>
        <w:rPr>
          <w:spacing w:val="-1"/>
        </w:rPr>
      </w:pPr>
      <w:r>
        <w:rPr>
          <w:spacing w:val="-1"/>
        </w:rPr>
        <w:t xml:space="preserve">Dėl nešališkumo principo – komisijos narių nuomone, tarybos narys </w:t>
      </w:r>
      <w:proofErr w:type="spellStart"/>
      <w:r>
        <w:rPr>
          <w:spacing w:val="-1"/>
        </w:rPr>
        <w:t>Dmirtijus</w:t>
      </w:r>
      <w:proofErr w:type="spellEnd"/>
      <w:r>
        <w:rPr>
          <w:spacing w:val="-1"/>
        </w:rPr>
        <w:t xml:space="preserve"> </w:t>
      </w:r>
      <w:proofErr w:type="spellStart"/>
      <w:r>
        <w:rPr>
          <w:spacing w:val="-1"/>
        </w:rPr>
        <w:t>Ikonikovas</w:t>
      </w:r>
      <w:proofErr w:type="spellEnd"/>
      <w:r>
        <w:rPr>
          <w:spacing w:val="-1"/>
        </w:rPr>
        <w:t xml:space="preserve"> patvirtinto, kad neturi sutartinių santykių nei su Pareiškėjomis, nei su O. </w:t>
      </w:r>
      <w:proofErr w:type="spellStart"/>
      <w:r>
        <w:rPr>
          <w:spacing w:val="-1"/>
        </w:rPr>
        <w:t>Mazniova</w:t>
      </w:r>
      <w:proofErr w:type="spellEnd"/>
      <w:r>
        <w:rPr>
          <w:spacing w:val="-1"/>
        </w:rPr>
        <w:t xml:space="preserve">. Tarybos nariai priima sprendimus balsuodami. Tarybos narys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reikšdamas savo nuomonę viešai nepriėmė jokių sprendimų, t. y. nebalsavo.</w:t>
      </w:r>
    </w:p>
    <w:p w14:paraId="6CAF0DCC" w14:textId="5D10E777" w:rsidR="00ED0544" w:rsidRDefault="00ED0544" w:rsidP="009B5EE5">
      <w:pPr>
        <w:pStyle w:val="Sraopastraipa"/>
        <w:spacing w:after="120"/>
        <w:ind w:left="709"/>
        <w:jc w:val="both"/>
        <w:rPr>
          <w:spacing w:val="-1"/>
        </w:rPr>
      </w:pPr>
      <w:r>
        <w:rPr>
          <w:spacing w:val="-1"/>
        </w:rPr>
        <w:t xml:space="preserve">Komisijos nariai balsavo, ar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nepažeidė nešališkumo principo</w:t>
      </w:r>
    </w:p>
    <w:p w14:paraId="6C974CD3" w14:textId="4DD61F06" w:rsidR="00ED0544" w:rsidRDefault="00ED0544" w:rsidP="009B5EE5">
      <w:pPr>
        <w:pStyle w:val="Sraopastraipa"/>
        <w:spacing w:after="120"/>
        <w:ind w:left="709"/>
        <w:jc w:val="both"/>
        <w:rPr>
          <w:spacing w:val="-1"/>
        </w:rPr>
      </w:pPr>
      <w:r>
        <w:rPr>
          <w:spacing w:val="-1"/>
        </w:rPr>
        <w:t>Už – 8</w:t>
      </w:r>
    </w:p>
    <w:p w14:paraId="3FC641E0" w14:textId="2305307A" w:rsidR="00ED0544" w:rsidRDefault="00ED0544" w:rsidP="009B5EE5">
      <w:pPr>
        <w:pStyle w:val="Sraopastraipa"/>
        <w:spacing w:after="120"/>
        <w:ind w:left="709"/>
        <w:jc w:val="both"/>
        <w:rPr>
          <w:spacing w:val="-1"/>
        </w:rPr>
      </w:pPr>
      <w:r>
        <w:rPr>
          <w:spacing w:val="-1"/>
        </w:rPr>
        <w:t>Prieš – nėra</w:t>
      </w:r>
    </w:p>
    <w:p w14:paraId="43107040" w14:textId="33010B0E" w:rsidR="00ED0544" w:rsidRDefault="00ED0544" w:rsidP="009B5EE5">
      <w:pPr>
        <w:pStyle w:val="Sraopastraipa"/>
        <w:spacing w:after="120"/>
        <w:ind w:left="709"/>
        <w:jc w:val="both"/>
        <w:rPr>
          <w:spacing w:val="-1"/>
        </w:rPr>
      </w:pPr>
      <w:r>
        <w:rPr>
          <w:spacing w:val="-1"/>
        </w:rPr>
        <w:t>Susilaikė – nėra.</w:t>
      </w:r>
    </w:p>
    <w:p w14:paraId="2D6F634A" w14:textId="26031BD3" w:rsidR="00ED0544" w:rsidRDefault="00ED0544" w:rsidP="00ED0544">
      <w:pPr>
        <w:pStyle w:val="Sraopastraipa"/>
        <w:numPr>
          <w:ilvl w:val="0"/>
          <w:numId w:val="22"/>
        </w:numPr>
        <w:spacing w:after="120"/>
        <w:ind w:left="0" w:firstLine="720"/>
        <w:jc w:val="both"/>
        <w:rPr>
          <w:spacing w:val="-1"/>
        </w:rPr>
      </w:pPr>
      <w:r>
        <w:rPr>
          <w:spacing w:val="-1"/>
        </w:rPr>
        <w:t xml:space="preserve">Dėl atsakomybės principo – dalies komisijos narių nuomone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pasisakė neapgalvotai, be atsakomybės. Viešas asmuo turėtų elgtis atsakingiau. Tarybos narys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savo pasakymu  nekonkretizuodamas permetė atsakomybę visiems dirbantiems finansų skyriuje. Kitos dalies komisijos narių nuomone -  kiekvienas komisijos narys priima sprendimą ne tik pagal vidinį įsitikinimą, bet ir teisinį. Atsakomybės principą </w:t>
      </w:r>
      <w:proofErr w:type="spellStart"/>
      <w:r>
        <w:rPr>
          <w:spacing w:val="-1"/>
        </w:rPr>
        <w:t>Dmitrijus</w:t>
      </w:r>
      <w:proofErr w:type="spellEnd"/>
      <w:r>
        <w:rPr>
          <w:spacing w:val="-1"/>
        </w:rPr>
        <w:t xml:space="preserve"> </w:t>
      </w:r>
      <w:proofErr w:type="spellStart"/>
      <w:r>
        <w:rPr>
          <w:spacing w:val="-1"/>
        </w:rPr>
        <w:t>Ikonikovas</w:t>
      </w:r>
      <w:proofErr w:type="spellEnd"/>
      <w:r>
        <w:rPr>
          <w:spacing w:val="-1"/>
        </w:rPr>
        <w:t xml:space="preserve"> sau pritaikė ir nedetalizuodamas saugojo konkretaus darbuotojo reputaciją ir elgėsi atsakingai.</w:t>
      </w:r>
      <w:r w:rsidR="00F55B7A">
        <w:rPr>
          <w:spacing w:val="-1"/>
        </w:rPr>
        <w:t xml:space="preserve"> Pareikšdamas savo nuomonę gyventojams kaip tik atsiskaitė išsakydamas savo poziciją. Tarybos narys turi teisę reikšti nuomonę, neturi būti kuriami precedentai, kai draudžiama reikšti nuomonę.</w:t>
      </w:r>
    </w:p>
    <w:p w14:paraId="1CCD6DAA" w14:textId="46A3A8D9" w:rsidR="00ED0544" w:rsidRDefault="00ED0544" w:rsidP="00ED0544">
      <w:pPr>
        <w:pStyle w:val="Sraopastraipa"/>
        <w:spacing w:after="120"/>
        <w:jc w:val="both"/>
        <w:rPr>
          <w:spacing w:val="-1"/>
        </w:rPr>
      </w:pPr>
      <w:r>
        <w:rPr>
          <w:spacing w:val="-1"/>
        </w:rPr>
        <w:lastRenderedPageBreak/>
        <w:t>Komisijos nariai balsavo</w:t>
      </w:r>
      <w:r w:rsidR="00F55B7A">
        <w:rPr>
          <w:spacing w:val="-1"/>
        </w:rPr>
        <w:t xml:space="preserve">, ar </w:t>
      </w:r>
      <w:proofErr w:type="spellStart"/>
      <w:r w:rsidR="00F55B7A">
        <w:rPr>
          <w:spacing w:val="-1"/>
        </w:rPr>
        <w:t>Dmitrijus</w:t>
      </w:r>
      <w:proofErr w:type="spellEnd"/>
      <w:r w:rsidR="00F55B7A">
        <w:rPr>
          <w:spacing w:val="-1"/>
        </w:rPr>
        <w:t xml:space="preserve"> </w:t>
      </w:r>
      <w:proofErr w:type="spellStart"/>
      <w:r w:rsidR="00F55B7A">
        <w:rPr>
          <w:spacing w:val="-1"/>
        </w:rPr>
        <w:t>Ikonikovas</w:t>
      </w:r>
      <w:proofErr w:type="spellEnd"/>
      <w:r w:rsidR="00F55B7A">
        <w:rPr>
          <w:spacing w:val="-1"/>
        </w:rPr>
        <w:t xml:space="preserve"> nepažeidė atsakomybės principo</w:t>
      </w:r>
    </w:p>
    <w:p w14:paraId="5AAC08AB" w14:textId="3F5524A5" w:rsidR="00F55B7A" w:rsidRDefault="00F55B7A" w:rsidP="00ED0544">
      <w:pPr>
        <w:pStyle w:val="Sraopastraipa"/>
        <w:spacing w:after="120"/>
        <w:jc w:val="both"/>
        <w:rPr>
          <w:spacing w:val="-1"/>
        </w:rPr>
      </w:pPr>
      <w:r>
        <w:rPr>
          <w:spacing w:val="-1"/>
        </w:rPr>
        <w:t>Už – 4</w:t>
      </w:r>
    </w:p>
    <w:p w14:paraId="1FA90060" w14:textId="462DC857" w:rsidR="00F55B7A" w:rsidRDefault="00F55B7A" w:rsidP="00ED0544">
      <w:pPr>
        <w:pStyle w:val="Sraopastraipa"/>
        <w:spacing w:after="120"/>
        <w:jc w:val="both"/>
        <w:rPr>
          <w:spacing w:val="-1"/>
        </w:rPr>
      </w:pPr>
      <w:r>
        <w:rPr>
          <w:spacing w:val="-1"/>
        </w:rPr>
        <w:t>Prieš – 2</w:t>
      </w:r>
    </w:p>
    <w:p w14:paraId="492334FF" w14:textId="65EFE5F0" w:rsidR="00F55B7A" w:rsidRPr="00ED0544" w:rsidRDefault="00F55B7A" w:rsidP="00ED0544">
      <w:pPr>
        <w:pStyle w:val="Sraopastraipa"/>
        <w:spacing w:after="120"/>
        <w:jc w:val="both"/>
        <w:rPr>
          <w:spacing w:val="-1"/>
        </w:rPr>
      </w:pPr>
      <w:r>
        <w:rPr>
          <w:spacing w:val="-1"/>
        </w:rPr>
        <w:t>Susilaikė - 2</w:t>
      </w:r>
    </w:p>
    <w:p w14:paraId="4F4E4725" w14:textId="77777777" w:rsidR="009D1D69" w:rsidRPr="00717B0B" w:rsidRDefault="009D1D69" w:rsidP="009D1D69">
      <w:pPr>
        <w:pStyle w:val="Sraopastraipa"/>
        <w:spacing w:after="120"/>
        <w:ind w:left="1080"/>
        <w:jc w:val="both"/>
        <w:rPr>
          <w:spacing w:val="-1"/>
        </w:rPr>
      </w:pPr>
    </w:p>
    <w:p w14:paraId="29F550C5" w14:textId="79FF5525" w:rsidR="004117FB" w:rsidRPr="0083522D" w:rsidRDefault="00DE582D" w:rsidP="004117FB">
      <w:pPr>
        <w:spacing w:after="120"/>
        <w:ind w:firstLine="720"/>
        <w:jc w:val="both"/>
      </w:pPr>
      <w:r w:rsidRPr="0083522D">
        <w:rPr>
          <w:spacing w:val="-1"/>
        </w:rPr>
        <w:t>Visagino savivaldybės tarybos etikos komisija</w:t>
      </w:r>
      <w:r w:rsidR="004117FB" w:rsidRPr="0083522D">
        <w:rPr>
          <w:spacing w:val="-1"/>
        </w:rPr>
        <w:t xml:space="preserve">, atsižvelgdama į išdėstytąsias aplinkybes ir vadovaudamasi </w:t>
      </w:r>
      <w:r w:rsidR="004117FB" w:rsidRPr="0083522D">
        <w:rPr>
          <w:bCs/>
          <w:iCs/>
          <w:color w:val="000000"/>
        </w:rPr>
        <w:t xml:space="preserve">Lietuvos Respublikos </w:t>
      </w:r>
      <w:r w:rsidR="0083522D" w:rsidRPr="0083522D">
        <w:rPr>
          <w:bCs/>
          <w:iCs/>
          <w:color w:val="000000"/>
        </w:rPr>
        <w:t>valstybės politikų elgesio kodekso 4 straipsniu</w:t>
      </w:r>
      <w:r w:rsidR="004117FB" w:rsidRPr="0083522D">
        <w:rPr>
          <w:bCs/>
          <w:iCs/>
          <w:color w:val="000000"/>
        </w:rPr>
        <w:t>,</w:t>
      </w:r>
      <w:r w:rsidR="00E20ADF">
        <w:rPr>
          <w:bCs/>
          <w:iCs/>
          <w:color w:val="000000"/>
        </w:rPr>
        <w:t xml:space="preserve"> 9 straipsnio 1 dalies </w:t>
      </w:r>
      <w:r w:rsidR="00F55B7A">
        <w:rPr>
          <w:bCs/>
          <w:iCs/>
          <w:color w:val="000000"/>
        </w:rPr>
        <w:t>1</w:t>
      </w:r>
      <w:r w:rsidR="00E20ADF">
        <w:rPr>
          <w:bCs/>
          <w:iCs/>
          <w:color w:val="000000"/>
        </w:rPr>
        <w:t xml:space="preserve"> punktu,</w:t>
      </w:r>
      <w:r w:rsidR="004117FB" w:rsidRPr="0083522D">
        <w:rPr>
          <w:bCs/>
          <w:iCs/>
          <w:color w:val="000000"/>
        </w:rPr>
        <w:t xml:space="preserve"> </w:t>
      </w:r>
      <w:r w:rsidR="00DB36C6" w:rsidRPr="0083522D">
        <w:t xml:space="preserve">Visagino savivaldybės tarybos etikos komisijos veiklos nuostatų </w:t>
      </w:r>
      <w:r w:rsidR="00F55B7A">
        <w:t>19.1</w:t>
      </w:r>
      <w:r w:rsidR="00E20ADF">
        <w:t xml:space="preserve"> </w:t>
      </w:r>
      <w:r w:rsidR="00DB36C6" w:rsidRPr="0083522D">
        <w:t>papunkči</w:t>
      </w:r>
      <w:r w:rsidR="00F55B7A">
        <w:t>u</w:t>
      </w:r>
      <w:r w:rsidR="004117FB" w:rsidRPr="0083522D">
        <w:t>,</w:t>
      </w:r>
    </w:p>
    <w:p w14:paraId="43286657" w14:textId="350519B9" w:rsidR="004117FB" w:rsidRDefault="004117FB" w:rsidP="004117FB">
      <w:pPr>
        <w:pStyle w:val="Pagrindinistekstas"/>
        <w:ind w:firstLine="720"/>
        <w:jc w:val="both"/>
        <w:rPr>
          <w:spacing w:val="-1"/>
          <w:lang w:val="lt-LT"/>
        </w:rPr>
      </w:pPr>
      <w:r w:rsidRPr="0083522D">
        <w:rPr>
          <w:spacing w:val="-1"/>
          <w:lang w:val="lt-LT"/>
        </w:rPr>
        <w:t>n u s p r e n d ė:</w:t>
      </w:r>
    </w:p>
    <w:p w14:paraId="1FB8A2F4" w14:textId="31EBC4D0" w:rsidR="00E20ADF" w:rsidRPr="00782458" w:rsidRDefault="00E20ADF" w:rsidP="004117FB">
      <w:pPr>
        <w:pStyle w:val="Pagrindinistekstas"/>
        <w:ind w:firstLine="720"/>
        <w:jc w:val="both"/>
        <w:rPr>
          <w:spacing w:val="-1"/>
          <w:lang w:val="lt-LT"/>
        </w:rPr>
      </w:pPr>
      <w:r>
        <w:rPr>
          <w:szCs w:val="24"/>
          <w:lang w:val="lt-LT"/>
        </w:rPr>
        <w:t>1. K</w:t>
      </w:r>
      <w:r w:rsidRPr="00CF6CA6">
        <w:rPr>
          <w:szCs w:val="24"/>
          <w:lang w:val="lt-LT"/>
        </w:rPr>
        <w:t xml:space="preserve">onstatuoti, kad </w:t>
      </w:r>
      <w:r>
        <w:rPr>
          <w:szCs w:val="24"/>
          <w:lang w:val="lt-LT"/>
        </w:rPr>
        <w:t xml:space="preserve">Visagino savivaldybės tarybos narys </w:t>
      </w:r>
      <w:proofErr w:type="spellStart"/>
      <w:r>
        <w:rPr>
          <w:szCs w:val="24"/>
          <w:lang w:val="lt-LT"/>
        </w:rPr>
        <w:t>Dmitrijus</w:t>
      </w:r>
      <w:proofErr w:type="spellEnd"/>
      <w:r>
        <w:rPr>
          <w:szCs w:val="24"/>
          <w:lang w:val="lt-LT"/>
        </w:rPr>
        <w:t xml:space="preserve"> </w:t>
      </w:r>
      <w:proofErr w:type="spellStart"/>
      <w:r>
        <w:rPr>
          <w:szCs w:val="24"/>
          <w:lang w:val="lt-LT"/>
        </w:rPr>
        <w:t>Ikonikovas</w:t>
      </w:r>
      <w:proofErr w:type="spellEnd"/>
      <w:r w:rsidRPr="00CF6CA6">
        <w:rPr>
          <w:szCs w:val="24"/>
          <w:lang w:val="lt-LT"/>
        </w:rPr>
        <w:t xml:space="preserve"> </w:t>
      </w:r>
      <w:r w:rsidR="00F55B7A">
        <w:rPr>
          <w:szCs w:val="24"/>
          <w:lang w:val="lt-LT"/>
        </w:rPr>
        <w:t>ne</w:t>
      </w:r>
      <w:r w:rsidRPr="00CF6CA6">
        <w:rPr>
          <w:szCs w:val="24"/>
          <w:lang w:val="lt-LT"/>
        </w:rPr>
        <w:t xml:space="preserve">pažeidė </w:t>
      </w:r>
      <w:r>
        <w:rPr>
          <w:szCs w:val="24"/>
          <w:lang w:val="lt-LT"/>
        </w:rPr>
        <w:t>Lietuvos Respublikos valstybės politikų elgesio</w:t>
      </w:r>
      <w:r w:rsidRPr="00CF6CA6">
        <w:rPr>
          <w:szCs w:val="24"/>
          <w:lang w:val="lt-LT"/>
        </w:rPr>
        <w:t xml:space="preserve"> </w:t>
      </w:r>
      <w:r w:rsidR="00240E6B">
        <w:rPr>
          <w:szCs w:val="24"/>
          <w:lang w:val="lt-LT"/>
        </w:rPr>
        <w:t xml:space="preserve">kodekse </w:t>
      </w:r>
      <w:r w:rsidRPr="00CF6CA6">
        <w:rPr>
          <w:szCs w:val="24"/>
          <w:lang w:val="lt-LT"/>
        </w:rPr>
        <w:t>nustatyt</w:t>
      </w:r>
      <w:r w:rsidR="00F55B7A">
        <w:rPr>
          <w:szCs w:val="24"/>
          <w:lang w:val="lt-LT"/>
        </w:rPr>
        <w:t>ų</w:t>
      </w:r>
      <w:r w:rsidRPr="00CF6CA6">
        <w:rPr>
          <w:szCs w:val="24"/>
          <w:lang w:val="lt-LT"/>
        </w:rPr>
        <w:t xml:space="preserve"> </w:t>
      </w:r>
      <w:r w:rsidR="00A66A73" w:rsidRPr="00A66A73">
        <w:rPr>
          <w:lang w:val="lt-LT"/>
        </w:rPr>
        <w:t xml:space="preserve">pagarbos žmogui ir valstybei, </w:t>
      </w:r>
      <w:r w:rsidR="00F55B7A">
        <w:rPr>
          <w:lang w:val="lt-LT"/>
        </w:rPr>
        <w:t xml:space="preserve">sąžiningumo,  skaidrumo ir viešumo,  nešališkumo ir atsakomybės </w:t>
      </w:r>
      <w:r w:rsidRPr="00CF6CA6">
        <w:rPr>
          <w:szCs w:val="24"/>
          <w:lang w:val="lt-LT"/>
        </w:rPr>
        <w:t>princip</w:t>
      </w:r>
      <w:r w:rsidR="00F55B7A">
        <w:rPr>
          <w:szCs w:val="24"/>
          <w:lang w:val="lt-LT"/>
        </w:rPr>
        <w:t>ų</w:t>
      </w:r>
      <w:r w:rsidRPr="00CF6CA6">
        <w:rPr>
          <w:szCs w:val="24"/>
          <w:lang w:val="lt-LT"/>
        </w:rPr>
        <w:t xml:space="preserve"> ar reikalavim</w:t>
      </w:r>
      <w:r w:rsidR="00F55B7A">
        <w:rPr>
          <w:szCs w:val="24"/>
          <w:lang w:val="lt-LT"/>
        </w:rPr>
        <w:t>ų</w:t>
      </w:r>
      <w:r w:rsidR="00B774FE">
        <w:rPr>
          <w:szCs w:val="24"/>
          <w:lang w:val="lt-LT"/>
        </w:rPr>
        <w:t>.</w:t>
      </w:r>
    </w:p>
    <w:p w14:paraId="78244F07" w14:textId="794B56D5" w:rsidR="004117FB" w:rsidRPr="00782458" w:rsidRDefault="00C5644F" w:rsidP="0048541A">
      <w:pPr>
        <w:pStyle w:val="Pagrindinistekstas"/>
        <w:ind w:firstLine="720"/>
        <w:jc w:val="both"/>
        <w:rPr>
          <w:spacing w:val="-1"/>
          <w:lang w:val="lt-LT"/>
        </w:rPr>
      </w:pPr>
      <w:r>
        <w:rPr>
          <w:lang w:val="lt-LT"/>
        </w:rPr>
        <w:t>2</w:t>
      </w:r>
      <w:r w:rsidR="004117FB" w:rsidRPr="00782458">
        <w:rPr>
          <w:lang w:val="lt-LT"/>
        </w:rPr>
        <w:t xml:space="preserve">. Apie </w:t>
      </w:r>
      <w:r w:rsidR="0048541A">
        <w:rPr>
          <w:lang w:val="lt-LT"/>
        </w:rPr>
        <w:t>priimtą sprendimą pranešti</w:t>
      </w:r>
      <w:r w:rsidR="004117FB" w:rsidRPr="00782458">
        <w:rPr>
          <w:lang w:val="lt-LT"/>
        </w:rPr>
        <w:t xml:space="preserve"> </w:t>
      </w:r>
      <w:r w:rsidR="0048541A">
        <w:rPr>
          <w:lang w:val="lt-LT"/>
        </w:rPr>
        <w:t>Pareiškėj</w:t>
      </w:r>
      <w:r w:rsidR="00F55B7A">
        <w:rPr>
          <w:lang w:val="lt-LT"/>
        </w:rPr>
        <w:t>oms</w:t>
      </w:r>
      <w:r w:rsidR="0048541A">
        <w:rPr>
          <w:lang w:val="lt-LT"/>
        </w:rPr>
        <w:t>, politikui, dėl kurio priimtas sprendimas ir Vyriausiajai tarnybinės etikos komisijai</w:t>
      </w:r>
      <w:r w:rsidR="0048541A" w:rsidRPr="00782458">
        <w:rPr>
          <w:lang w:val="lt-LT"/>
        </w:rPr>
        <w:t>.</w:t>
      </w:r>
    </w:p>
    <w:p w14:paraId="23F8B87B" w14:textId="27D043EA" w:rsidR="004117FB" w:rsidRPr="00782458" w:rsidRDefault="00C5644F" w:rsidP="004117FB">
      <w:pPr>
        <w:pStyle w:val="Pagrindiniotekstotrauka"/>
        <w:ind w:left="0" w:firstLine="720"/>
        <w:jc w:val="both"/>
        <w:rPr>
          <w:rStyle w:val="Hipersaitas"/>
          <w:rFonts w:cs="Times New Roman"/>
          <w:lang w:val="lt-LT"/>
        </w:rPr>
      </w:pPr>
      <w:r>
        <w:rPr>
          <w:rFonts w:cs="Times New Roman"/>
          <w:lang w:val="lt-LT"/>
        </w:rPr>
        <w:t>3</w:t>
      </w:r>
      <w:r w:rsidR="004117FB" w:rsidRPr="00782458">
        <w:rPr>
          <w:rFonts w:cs="Times New Roman"/>
          <w:lang w:val="lt-LT"/>
        </w:rPr>
        <w:t>. Sprendimą paskelbti interneto svetainėje</w:t>
      </w:r>
      <w:r w:rsidR="004117FB" w:rsidRPr="00782458">
        <w:rPr>
          <w:rStyle w:val="HTMLspausdinimomainl1"/>
          <w:rFonts w:eastAsia="Times New Roman" w:cs="Times New Roman"/>
          <w:b/>
          <w:lang w:val="lt-LT"/>
        </w:rPr>
        <w:t xml:space="preserve"> </w:t>
      </w:r>
      <w:r w:rsidR="004117FB" w:rsidRPr="00746CDF">
        <w:rPr>
          <w:rFonts w:eastAsia="Courier New" w:cs="Times New Roman"/>
          <w:i/>
          <w:lang w:val="lt-LT"/>
        </w:rPr>
        <w:t>www.</w:t>
      </w:r>
      <w:r w:rsidR="00746CDF">
        <w:rPr>
          <w:rFonts w:eastAsia="Courier New" w:cs="Times New Roman"/>
          <w:i/>
          <w:lang w:val="lt-LT"/>
        </w:rPr>
        <w:t>visaginas.lt</w:t>
      </w:r>
      <w:r w:rsidR="004117FB" w:rsidRPr="00782458">
        <w:rPr>
          <w:rStyle w:val="Hipersaitas"/>
          <w:rFonts w:eastAsia="Courier New" w:cs="Times New Roman"/>
          <w:i/>
          <w:lang w:val="lt-LT"/>
        </w:rPr>
        <w:t>.</w:t>
      </w:r>
    </w:p>
    <w:p w14:paraId="17CA00C1" w14:textId="0D5650CC" w:rsidR="004117FB" w:rsidRPr="00782458" w:rsidRDefault="004117FB" w:rsidP="004117FB">
      <w:pPr>
        <w:pStyle w:val="Pagrindiniotekstotrauka"/>
        <w:ind w:left="0" w:firstLine="709"/>
        <w:jc w:val="both"/>
        <w:rPr>
          <w:rFonts w:cs="Times New Roman"/>
          <w:lang w:val="lt-LT"/>
        </w:rPr>
      </w:pPr>
      <w:r w:rsidRPr="00782458">
        <w:rPr>
          <w:rFonts w:cs="Times New Roman"/>
          <w:lang w:val="lt-LT"/>
        </w:rPr>
        <w:t>Sprendimas</w:t>
      </w:r>
      <w:r w:rsidRPr="00782458">
        <w:rPr>
          <w:rFonts w:eastAsia="Times New Roman" w:cs="Times New Roman"/>
          <w:lang w:val="lt-LT"/>
        </w:rPr>
        <w:t xml:space="preserve"> </w:t>
      </w:r>
      <w:r w:rsidRPr="00782458">
        <w:rPr>
          <w:rFonts w:cs="Times New Roman"/>
          <w:lang w:val="lt-LT"/>
        </w:rPr>
        <w:t>gali</w:t>
      </w:r>
      <w:r w:rsidRPr="00782458">
        <w:rPr>
          <w:rFonts w:eastAsia="Times New Roman" w:cs="Times New Roman"/>
          <w:lang w:val="lt-LT"/>
        </w:rPr>
        <w:t xml:space="preserve"> </w:t>
      </w:r>
      <w:r w:rsidRPr="00782458">
        <w:rPr>
          <w:rFonts w:cs="Times New Roman"/>
          <w:lang w:val="lt-LT"/>
        </w:rPr>
        <w:t>būti</w:t>
      </w:r>
      <w:r w:rsidRPr="00782458">
        <w:rPr>
          <w:rFonts w:eastAsia="Times New Roman" w:cs="Times New Roman"/>
          <w:lang w:val="lt-LT"/>
        </w:rPr>
        <w:t xml:space="preserve"> </w:t>
      </w:r>
      <w:r w:rsidRPr="00782458">
        <w:rPr>
          <w:rFonts w:cs="Times New Roman"/>
          <w:lang w:val="lt-LT"/>
        </w:rPr>
        <w:t>skundžiamas</w:t>
      </w:r>
      <w:r w:rsidR="004A542C">
        <w:rPr>
          <w:rFonts w:eastAsia="Times New Roman" w:cs="Times New Roman"/>
          <w:lang w:val="lt-LT"/>
        </w:rPr>
        <w:t xml:space="preserve"> Vyriausiajai tarnybinės etikos komisijai</w:t>
      </w:r>
      <w:r w:rsidRPr="00782458">
        <w:rPr>
          <w:rFonts w:eastAsia="Times New Roman" w:cs="Times New Roman"/>
          <w:lang w:val="lt-LT"/>
        </w:rPr>
        <w:t xml:space="preserve"> </w:t>
      </w:r>
      <w:r w:rsidRPr="00782458">
        <w:rPr>
          <w:rFonts w:cs="Times New Roman"/>
          <w:lang w:val="lt-LT"/>
        </w:rPr>
        <w:t>per</w:t>
      </w:r>
      <w:r w:rsidRPr="00782458">
        <w:rPr>
          <w:rFonts w:eastAsia="Times New Roman" w:cs="Times New Roman"/>
          <w:lang w:val="lt-LT"/>
        </w:rPr>
        <w:t xml:space="preserve"> </w:t>
      </w:r>
      <w:r w:rsidRPr="00782458">
        <w:rPr>
          <w:rFonts w:cs="Times New Roman"/>
          <w:lang w:val="lt-LT"/>
        </w:rPr>
        <w:t>vieną</w:t>
      </w:r>
      <w:r w:rsidRPr="00782458">
        <w:rPr>
          <w:rFonts w:eastAsia="Times New Roman" w:cs="Times New Roman"/>
          <w:lang w:val="lt-LT"/>
        </w:rPr>
        <w:t xml:space="preserve"> </w:t>
      </w:r>
      <w:r w:rsidRPr="00782458">
        <w:rPr>
          <w:rFonts w:cs="Times New Roman"/>
          <w:lang w:val="lt-LT"/>
        </w:rPr>
        <w:t>mėnesį</w:t>
      </w:r>
      <w:r w:rsidRPr="00782458">
        <w:rPr>
          <w:rFonts w:eastAsia="Times New Roman" w:cs="Times New Roman"/>
          <w:lang w:val="lt-LT"/>
        </w:rPr>
        <w:t xml:space="preserve"> </w:t>
      </w:r>
      <w:r w:rsidRPr="00782458">
        <w:rPr>
          <w:rFonts w:cs="Times New Roman"/>
          <w:lang w:val="lt-LT"/>
        </w:rPr>
        <w:t>nuo</w:t>
      </w:r>
      <w:r w:rsidRPr="00782458">
        <w:rPr>
          <w:rFonts w:eastAsia="Times New Roman" w:cs="Times New Roman"/>
          <w:lang w:val="lt-LT"/>
        </w:rPr>
        <w:t xml:space="preserve"> </w:t>
      </w:r>
      <w:r w:rsidRPr="00782458">
        <w:rPr>
          <w:rFonts w:cs="Times New Roman"/>
          <w:lang w:val="lt-LT"/>
        </w:rPr>
        <w:t>sprendimo</w:t>
      </w:r>
      <w:r w:rsidRPr="00782458">
        <w:rPr>
          <w:rFonts w:eastAsia="Times New Roman" w:cs="Times New Roman"/>
          <w:lang w:val="lt-LT"/>
        </w:rPr>
        <w:t xml:space="preserve"> </w:t>
      </w:r>
      <w:r w:rsidRPr="00782458">
        <w:rPr>
          <w:rFonts w:cs="Times New Roman"/>
          <w:lang w:val="lt-LT"/>
        </w:rPr>
        <w:t>paskelbimo</w:t>
      </w:r>
      <w:r w:rsidRPr="00782458">
        <w:rPr>
          <w:rFonts w:eastAsia="Times New Roman" w:cs="Times New Roman"/>
          <w:lang w:val="lt-LT"/>
        </w:rPr>
        <w:t xml:space="preserve"> </w:t>
      </w:r>
      <w:r w:rsidRPr="00782458">
        <w:rPr>
          <w:rFonts w:cs="Times New Roman"/>
          <w:lang w:val="lt-LT"/>
        </w:rPr>
        <w:t>arba</w:t>
      </w:r>
      <w:r w:rsidRPr="00782458">
        <w:rPr>
          <w:rFonts w:eastAsia="Times New Roman" w:cs="Times New Roman"/>
          <w:lang w:val="lt-LT"/>
        </w:rPr>
        <w:t xml:space="preserve"> </w:t>
      </w:r>
      <w:r w:rsidRPr="00782458">
        <w:rPr>
          <w:rFonts w:cs="Times New Roman"/>
          <w:lang w:val="lt-LT"/>
        </w:rPr>
        <w:t>jo</w:t>
      </w:r>
      <w:r w:rsidRPr="00782458">
        <w:rPr>
          <w:rFonts w:eastAsia="Times New Roman" w:cs="Times New Roman"/>
          <w:lang w:val="lt-LT"/>
        </w:rPr>
        <w:t xml:space="preserve"> </w:t>
      </w:r>
      <w:r w:rsidRPr="00782458">
        <w:rPr>
          <w:rFonts w:cs="Times New Roman"/>
          <w:lang w:val="lt-LT"/>
        </w:rPr>
        <w:t>įteikimo</w:t>
      </w:r>
      <w:r w:rsidRPr="00782458">
        <w:rPr>
          <w:rFonts w:eastAsia="Times New Roman" w:cs="Times New Roman"/>
          <w:lang w:val="lt-LT"/>
        </w:rPr>
        <w:t xml:space="preserve"> </w:t>
      </w:r>
      <w:r w:rsidRPr="00782458">
        <w:rPr>
          <w:rFonts w:cs="Times New Roman"/>
          <w:lang w:val="lt-LT"/>
        </w:rPr>
        <w:t>suinteresuotajam</w:t>
      </w:r>
      <w:r w:rsidRPr="00782458">
        <w:rPr>
          <w:rFonts w:eastAsia="Times New Roman" w:cs="Times New Roman"/>
          <w:lang w:val="lt-LT"/>
        </w:rPr>
        <w:t xml:space="preserve"> </w:t>
      </w:r>
      <w:r w:rsidRPr="00782458">
        <w:rPr>
          <w:rFonts w:cs="Times New Roman"/>
          <w:lang w:val="lt-LT"/>
        </w:rPr>
        <w:t>asmeniui</w:t>
      </w:r>
      <w:r w:rsidRPr="00782458">
        <w:rPr>
          <w:rFonts w:eastAsia="Times New Roman" w:cs="Times New Roman"/>
          <w:lang w:val="lt-LT"/>
        </w:rPr>
        <w:t xml:space="preserve"> </w:t>
      </w:r>
      <w:r w:rsidRPr="00782458">
        <w:rPr>
          <w:rFonts w:cs="Times New Roman"/>
          <w:lang w:val="lt-LT"/>
        </w:rPr>
        <w:t>dienos.</w:t>
      </w:r>
    </w:p>
    <w:p w14:paraId="3B8BBD30" w14:textId="77777777" w:rsidR="004117FB" w:rsidRPr="00782458" w:rsidRDefault="004117FB" w:rsidP="004117FB">
      <w:pPr>
        <w:tabs>
          <w:tab w:val="right" w:pos="9630"/>
        </w:tabs>
        <w:ind w:left="720"/>
      </w:pPr>
    </w:p>
    <w:p w14:paraId="7AE5A271" w14:textId="42588517" w:rsidR="004117FB" w:rsidRDefault="004117FB" w:rsidP="004117FB">
      <w:pPr>
        <w:tabs>
          <w:tab w:val="right" w:pos="9630"/>
        </w:tabs>
      </w:pPr>
      <w:r w:rsidRPr="00782458">
        <w:t>Komisijos pirminink</w:t>
      </w:r>
      <w:r w:rsidR="00F55B7A">
        <w:t>o pavaduotoja</w:t>
      </w:r>
      <w:r w:rsidRPr="00782458">
        <w:t xml:space="preserve">         </w:t>
      </w:r>
      <w:r w:rsidR="00996134" w:rsidRPr="00996134">
        <w:rPr>
          <w:i/>
          <w:iCs/>
        </w:rPr>
        <w:t>(parašas)</w:t>
      </w:r>
      <w:r w:rsidRPr="00782458">
        <w:t xml:space="preserve">                                    </w:t>
      </w:r>
      <w:r w:rsidRPr="00782458">
        <w:tab/>
      </w:r>
      <w:r w:rsidR="00F55B7A">
        <w:t>Vanda Beinorienė</w:t>
      </w:r>
    </w:p>
    <w:p w14:paraId="5695B83E" w14:textId="77777777" w:rsidR="004117FB" w:rsidRDefault="004117FB" w:rsidP="004117FB">
      <w:pPr>
        <w:tabs>
          <w:tab w:val="right" w:pos="9630"/>
        </w:tabs>
      </w:pPr>
    </w:p>
    <w:p w14:paraId="48CA11A4" w14:textId="77777777" w:rsidR="004117FB" w:rsidRPr="00A42D95" w:rsidRDefault="004117FB" w:rsidP="004117FB">
      <w:pPr>
        <w:tabs>
          <w:tab w:val="right" w:pos="9638"/>
        </w:tabs>
        <w:spacing w:line="360" w:lineRule="auto"/>
        <w:jc w:val="both"/>
        <w:rPr>
          <w:b/>
          <w:color w:val="000000"/>
          <w:u w:val="single"/>
        </w:rPr>
      </w:pPr>
      <w:r>
        <w:rPr>
          <w:b/>
          <w:color w:val="000000"/>
          <w:u w:val="single"/>
        </w:rPr>
        <w:t>Komisijos balsavimo rezultatai:</w:t>
      </w:r>
    </w:p>
    <w:p w14:paraId="0B13A8BB" w14:textId="63AB3ACC" w:rsidR="004117FB" w:rsidRPr="00707936" w:rsidRDefault="004117FB" w:rsidP="004117FB">
      <w:pPr>
        <w:tabs>
          <w:tab w:val="right" w:pos="9638"/>
        </w:tabs>
        <w:spacing w:line="360" w:lineRule="auto"/>
        <w:jc w:val="both"/>
        <w:rPr>
          <w:b/>
          <w:color w:val="000000"/>
        </w:rPr>
      </w:pPr>
      <w:r>
        <w:rPr>
          <w:b/>
          <w:color w:val="000000"/>
        </w:rPr>
        <w:t>P</w:t>
      </w:r>
      <w:r w:rsidRPr="00707936">
        <w:rPr>
          <w:b/>
          <w:color w:val="000000"/>
        </w:rPr>
        <w:t>riimtas</w:t>
      </w:r>
      <w:r>
        <w:rPr>
          <w:b/>
          <w:color w:val="000000"/>
        </w:rPr>
        <w:t xml:space="preserve"> </w:t>
      </w:r>
      <w:r w:rsidR="00F55B7A">
        <w:rPr>
          <w:b/>
          <w:color w:val="000000"/>
        </w:rPr>
        <w:t>balsų dauguma</w:t>
      </w:r>
    </w:p>
    <w:p w14:paraId="3D32B599" w14:textId="3F24FE4B" w:rsidR="009B5EE5" w:rsidRDefault="009B5EE5" w:rsidP="004117FB">
      <w:pPr>
        <w:tabs>
          <w:tab w:val="right" w:pos="9638"/>
        </w:tabs>
        <w:spacing w:line="360" w:lineRule="auto"/>
        <w:jc w:val="both"/>
        <w:rPr>
          <w:color w:val="000000"/>
        </w:rPr>
      </w:pPr>
      <w:r>
        <w:rPr>
          <w:color w:val="000000"/>
        </w:rPr>
        <w:t xml:space="preserve">Marija </w:t>
      </w:r>
      <w:proofErr w:type="spellStart"/>
      <w:r>
        <w:rPr>
          <w:color w:val="000000"/>
        </w:rPr>
        <w:t>Agafonova</w:t>
      </w:r>
      <w:proofErr w:type="spellEnd"/>
      <w:r>
        <w:rPr>
          <w:color w:val="000000"/>
        </w:rPr>
        <w:t xml:space="preserve"> – už</w:t>
      </w:r>
    </w:p>
    <w:p w14:paraId="58F201FC" w14:textId="1F1D8AFB" w:rsidR="009B5EE5" w:rsidRDefault="009B5EE5" w:rsidP="004117FB">
      <w:pPr>
        <w:tabs>
          <w:tab w:val="right" w:pos="9638"/>
        </w:tabs>
        <w:spacing w:line="360" w:lineRule="auto"/>
        <w:jc w:val="both"/>
        <w:rPr>
          <w:color w:val="000000"/>
        </w:rPr>
      </w:pPr>
      <w:r>
        <w:rPr>
          <w:color w:val="000000"/>
        </w:rPr>
        <w:t xml:space="preserve">Svetlana </w:t>
      </w:r>
      <w:proofErr w:type="spellStart"/>
      <w:r>
        <w:rPr>
          <w:color w:val="000000"/>
        </w:rPr>
        <w:t>Babujeva</w:t>
      </w:r>
      <w:proofErr w:type="spellEnd"/>
      <w:r>
        <w:rPr>
          <w:color w:val="000000"/>
        </w:rPr>
        <w:t xml:space="preserve"> – už</w:t>
      </w:r>
    </w:p>
    <w:p w14:paraId="6956B73E" w14:textId="45840AAC" w:rsidR="009B5EE5" w:rsidRDefault="009B5EE5" w:rsidP="004117FB">
      <w:pPr>
        <w:tabs>
          <w:tab w:val="right" w:pos="9638"/>
        </w:tabs>
        <w:spacing w:line="360" w:lineRule="auto"/>
        <w:jc w:val="both"/>
        <w:rPr>
          <w:color w:val="000000"/>
        </w:rPr>
      </w:pPr>
      <w:r>
        <w:rPr>
          <w:color w:val="000000"/>
        </w:rPr>
        <w:t>Vanda Beinorienė – už</w:t>
      </w:r>
    </w:p>
    <w:p w14:paraId="29B0B46D" w14:textId="0AFEFB16" w:rsidR="009B5EE5" w:rsidRDefault="009B5EE5" w:rsidP="004117FB">
      <w:pPr>
        <w:tabs>
          <w:tab w:val="right" w:pos="9638"/>
        </w:tabs>
        <w:spacing w:line="360" w:lineRule="auto"/>
        <w:jc w:val="both"/>
        <w:rPr>
          <w:color w:val="000000"/>
        </w:rPr>
      </w:pPr>
      <w:r>
        <w:rPr>
          <w:color w:val="000000"/>
        </w:rPr>
        <w:t xml:space="preserve">Vadimas </w:t>
      </w:r>
      <w:proofErr w:type="spellStart"/>
      <w:r>
        <w:rPr>
          <w:color w:val="000000"/>
        </w:rPr>
        <w:t>Čižys</w:t>
      </w:r>
      <w:proofErr w:type="spellEnd"/>
      <w:r>
        <w:rPr>
          <w:color w:val="000000"/>
        </w:rPr>
        <w:t xml:space="preserve"> – už</w:t>
      </w:r>
    </w:p>
    <w:p w14:paraId="7A509585" w14:textId="6AAE8A95" w:rsidR="009B5EE5" w:rsidRDefault="009B5EE5" w:rsidP="004117FB">
      <w:pPr>
        <w:tabs>
          <w:tab w:val="right" w:pos="9638"/>
        </w:tabs>
        <w:spacing w:line="360" w:lineRule="auto"/>
        <w:jc w:val="both"/>
        <w:rPr>
          <w:color w:val="000000"/>
        </w:rPr>
      </w:pPr>
      <w:r>
        <w:rPr>
          <w:color w:val="000000"/>
        </w:rPr>
        <w:t xml:space="preserve">Olga </w:t>
      </w:r>
      <w:proofErr w:type="spellStart"/>
      <w:r>
        <w:rPr>
          <w:color w:val="000000"/>
        </w:rPr>
        <w:t>Manc</w:t>
      </w:r>
      <w:proofErr w:type="spellEnd"/>
      <w:r>
        <w:rPr>
          <w:color w:val="000000"/>
        </w:rPr>
        <w:t xml:space="preserve"> – už</w:t>
      </w:r>
    </w:p>
    <w:p w14:paraId="34D519CE" w14:textId="01B0F892" w:rsidR="009B5EE5" w:rsidRDefault="009B5EE5" w:rsidP="004117FB">
      <w:pPr>
        <w:tabs>
          <w:tab w:val="right" w:pos="9638"/>
        </w:tabs>
        <w:spacing w:line="360" w:lineRule="auto"/>
        <w:jc w:val="both"/>
        <w:rPr>
          <w:color w:val="000000"/>
        </w:rPr>
      </w:pPr>
      <w:r>
        <w:rPr>
          <w:color w:val="000000"/>
        </w:rPr>
        <w:t xml:space="preserve">Denis </w:t>
      </w:r>
      <w:proofErr w:type="spellStart"/>
      <w:r>
        <w:rPr>
          <w:color w:val="000000"/>
        </w:rPr>
        <w:t>Naidionov</w:t>
      </w:r>
      <w:proofErr w:type="spellEnd"/>
      <w:r>
        <w:rPr>
          <w:color w:val="000000"/>
        </w:rPr>
        <w:t xml:space="preserve"> – už</w:t>
      </w:r>
    </w:p>
    <w:p w14:paraId="28B63E12" w14:textId="511BD21C" w:rsidR="009B5EE5" w:rsidRDefault="009B5EE5" w:rsidP="004117FB">
      <w:pPr>
        <w:tabs>
          <w:tab w:val="right" w:pos="9638"/>
        </w:tabs>
        <w:spacing w:line="360" w:lineRule="auto"/>
        <w:jc w:val="both"/>
        <w:rPr>
          <w:color w:val="000000"/>
        </w:rPr>
      </w:pPr>
      <w:r>
        <w:rPr>
          <w:color w:val="000000"/>
        </w:rPr>
        <w:t xml:space="preserve">Ilona </w:t>
      </w:r>
      <w:proofErr w:type="spellStart"/>
      <w:r>
        <w:rPr>
          <w:color w:val="000000"/>
        </w:rPr>
        <w:t>Nekrošienė</w:t>
      </w:r>
      <w:proofErr w:type="spellEnd"/>
      <w:r>
        <w:rPr>
          <w:color w:val="000000"/>
        </w:rPr>
        <w:t xml:space="preserve"> – už</w:t>
      </w:r>
    </w:p>
    <w:p w14:paraId="60777B9F" w14:textId="408723AD" w:rsidR="00E6240A" w:rsidRDefault="009B5EE5" w:rsidP="004117FB">
      <w:pPr>
        <w:tabs>
          <w:tab w:val="right" w:pos="9638"/>
        </w:tabs>
        <w:spacing w:line="360" w:lineRule="auto"/>
        <w:jc w:val="both"/>
        <w:rPr>
          <w:color w:val="000000"/>
        </w:rPr>
      </w:pPr>
      <w:r>
        <w:rPr>
          <w:color w:val="000000"/>
        </w:rPr>
        <w:t xml:space="preserve">Vita </w:t>
      </w:r>
      <w:proofErr w:type="spellStart"/>
      <w:r>
        <w:rPr>
          <w:color w:val="000000"/>
        </w:rPr>
        <w:t>Pimpienė</w:t>
      </w:r>
      <w:proofErr w:type="spellEnd"/>
      <w:r>
        <w:rPr>
          <w:color w:val="000000"/>
        </w:rPr>
        <w:t xml:space="preserve"> – susilaikė</w:t>
      </w:r>
    </w:p>
    <w:p w14:paraId="00466A33" w14:textId="77777777" w:rsidR="004117FB" w:rsidRDefault="004117FB" w:rsidP="004117FB">
      <w:pPr>
        <w:tabs>
          <w:tab w:val="right" w:pos="9630"/>
        </w:tabs>
      </w:pPr>
    </w:p>
    <w:p w14:paraId="22F5CAE8" w14:textId="4A75EEF6" w:rsidR="004117FB" w:rsidRDefault="004117FB" w:rsidP="004117FB">
      <w:pPr>
        <w:jc w:val="both"/>
        <w:rPr>
          <w:color w:val="FF0000"/>
        </w:rPr>
      </w:pPr>
    </w:p>
    <w:p w14:paraId="295D348D" w14:textId="77B5CF40" w:rsidR="004117FB" w:rsidRDefault="004117FB" w:rsidP="004117FB">
      <w:pPr>
        <w:jc w:val="both"/>
        <w:rPr>
          <w:color w:val="FF0000"/>
        </w:rPr>
      </w:pPr>
    </w:p>
    <w:p w14:paraId="14DCB5C6" w14:textId="77777777" w:rsidR="004117FB" w:rsidRPr="008314CB" w:rsidRDefault="004117FB" w:rsidP="004117FB">
      <w:pPr>
        <w:jc w:val="both"/>
        <w:rPr>
          <w:color w:val="FF0000"/>
        </w:rPr>
      </w:pPr>
    </w:p>
    <w:sectPr w:rsidR="004117FB" w:rsidRPr="008314C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DejaVu Sans">
    <w:altName w:val="Klee One"/>
    <w:charset w:val="8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OpenSymbol">
    <w:charset w:val="00"/>
    <w:family w:val="auto"/>
    <w:pitch w:val="default"/>
  </w:font>
  <w:font w:name="Liberation Sans">
    <w:altName w:val="Arial"/>
    <w:charset w:val="80"/>
    <w:family w:val="swiss"/>
    <w:pitch w:val="variable"/>
  </w:font>
  <w:font w:name="WenQuanYi Micro Hei">
    <w:altName w:val="Times New Roman"/>
    <w:charset w:val="00"/>
    <w:family w:val="auto"/>
    <w:pitch w:val="variable"/>
  </w:font>
  <w:font w:name="Lohit Hindi">
    <w:altName w:val="MS Mincho"/>
    <w:charset w:val="80"/>
    <w:family w:val="auto"/>
    <w:pitch w:val="default"/>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charset w:val="BA"/>
    <w:family w:val="roman"/>
    <w:pitch w:val="variable"/>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745687E2"/>
    <w:name w:val="WW8Num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hAnsi="Times New Roman" w:cs="Times New Roman"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0741419"/>
    <w:multiLevelType w:val="hybridMultilevel"/>
    <w:tmpl w:val="1D5E14B2"/>
    <w:lvl w:ilvl="0" w:tplc="0CCA1F40">
      <w:start w:val="7"/>
      <w:numFmt w:val="upperLetter"/>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5" w15:restartNumberingAfterBreak="0">
    <w:nsid w:val="08AB3A96"/>
    <w:multiLevelType w:val="multilevel"/>
    <w:tmpl w:val="99C0EC5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rPr>
        <w:color w:val="auto"/>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1C9720D"/>
    <w:multiLevelType w:val="hybridMultilevel"/>
    <w:tmpl w:val="5C4057A8"/>
    <w:lvl w:ilvl="0" w:tplc="53E4A85C">
      <w:start w:val="1"/>
      <w:numFmt w:val="decimal"/>
      <w:lvlText w:val="%1."/>
      <w:lvlJc w:val="left"/>
      <w:pPr>
        <w:ind w:left="720" w:hanging="360"/>
      </w:pPr>
      <w:rPr>
        <w:rFonts w:hint="default"/>
        <w:b w:val="0"/>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B216DA5"/>
    <w:multiLevelType w:val="multilevel"/>
    <w:tmpl w:val="15B4E10A"/>
    <w:lvl w:ilvl="0">
      <w:start w:val="1"/>
      <w:numFmt w:val="decimal"/>
      <w:lvlText w:val="%1."/>
      <w:lvlJc w:val="left"/>
      <w:pPr>
        <w:ind w:left="720" w:hanging="360"/>
      </w:pPr>
      <w:rPr>
        <w:rFonts w:hint="default"/>
        <w:b w:val="0"/>
        <w:i w:val="0"/>
        <w:color w:val="auto"/>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8" w15:restartNumberingAfterBreak="0">
    <w:nsid w:val="1C2320CE"/>
    <w:multiLevelType w:val="hybridMultilevel"/>
    <w:tmpl w:val="7E12E8F4"/>
    <w:lvl w:ilvl="0" w:tplc="2E7C90D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2194706D"/>
    <w:multiLevelType w:val="hybridMultilevel"/>
    <w:tmpl w:val="A5C4BBAE"/>
    <w:lvl w:ilvl="0" w:tplc="04270011">
      <w:start w:val="1"/>
      <w:numFmt w:val="decimal"/>
      <w:lvlText w:val="%1)"/>
      <w:lvlJc w:val="left"/>
      <w:pPr>
        <w:ind w:left="1515" w:hanging="360"/>
      </w:pPr>
    </w:lvl>
    <w:lvl w:ilvl="1" w:tplc="04270019" w:tentative="1">
      <w:start w:val="1"/>
      <w:numFmt w:val="lowerLetter"/>
      <w:lvlText w:val="%2."/>
      <w:lvlJc w:val="left"/>
      <w:pPr>
        <w:ind w:left="2235" w:hanging="360"/>
      </w:pPr>
    </w:lvl>
    <w:lvl w:ilvl="2" w:tplc="0427001B" w:tentative="1">
      <w:start w:val="1"/>
      <w:numFmt w:val="lowerRoman"/>
      <w:lvlText w:val="%3."/>
      <w:lvlJc w:val="right"/>
      <w:pPr>
        <w:ind w:left="2955" w:hanging="180"/>
      </w:pPr>
    </w:lvl>
    <w:lvl w:ilvl="3" w:tplc="0427000F" w:tentative="1">
      <w:start w:val="1"/>
      <w:numFmt w:val="decimal"/>
      <w:lvlText w:val="%4."/>
      <w:lvlJc w:val="left"/>
      <w:pPr>
        <w:ind w:left="3675" w:hanging="360"/>
      </w:pPr>
    </w:lvl>
    <w:lvl w:ilvl="4" w:tplc="04270019" w:tentative="1">
      <w:start w:val="1"/>
      <w:numFmt w:val="lowerLetter"/>
      <w:lvlText w:val="%5."/>
      <w:lvlJc w:val="left"/>
      <w:pPr>
        <w:ind w:left="4395" w:hanging="360"/>
      </w:pPr>
    </w:lvl>
    <w:lvl w:ilvl="5" w:tplc="0427001B" w:tentative="1">
      <w:start w:val="1"/>
      <w:numFmt w:val="lowerRoman"/>
      <w:lvlText w:val="%6."/>
      <w:lvlJc w:val="right"/>
      <w:pPr>
        <w:ind w:left="5115" w:hanging="180"/>
      </w:pPr>
    </w:lvl>
    <w:lvl w:ilvl="6" w:tplc="0427000F" w:tentative="1">
      <w:start w:val="1"/>
      <w:numFmt w:val="decimal"/>
      <w:lvlText w:val="%7."/>
      <w:lvlJc w:val="left"/>
      <w:pPr>
        <w:ind w:left="5835" w:hanging="360"/>
      </w:pPr>
    </w:lvl>
    <w:lvl w:ilvl="7" w:tplc="04270019" w:tentative="1">
      <w:start w:val="1"/>
      <w:numFmt w:val="lowerLetter"/>
      <w:lvlText w:val="%8."/>
      <w:lvlJc w:val="left"/>
      <w:pPr>
        <w:ind w:left="6555" w:hanging="360"/>
      </w:pPr>
    </w:lvl>
    <w:lvl w:ilvl="8" w:tplc="0427001B" w:tentative="1">
      <w:start w:val="1"/>
      <w:numFmt w:val="lowerRoman"/>
      <w:lvlText w:val="%9."/>
      <w:lvlJc w:val="right"/>
      <w:pPr>
        <w:ind w:left="7275" w:hanging="180"/>
      </w:pPr>
    </w:lvl>
  </w:abstractNum>
  <w:abstractNum w:abstractNumId="10" w15:restartNumberingAfterBreak="0">
    <w:nsid w:val="25DB0ED1"/>
    <w:multiLevelType w:val="hybridMultilevel"/>
    <w:tmpl w:val="20CA714A"/>
    <w:lvl w:ilvl="0" w:tplc="C4A0B92C">
      <w:start w:val="1"/>
      <w:numFmt w:val="decimal"/>
      <w:lvlText w:val="%1."/>
      <w:lvlJc w:val="left"/>
      <w:pPr>
        <w:ind w:left="1097" w:hanging="360"/>
      </w:pPr>
      <w:rPr>
        <w:rFonts w:eastAsia="DejaVu Sans" w:hint="default"/>
        <w:i w:val="0"/>
      </w:rPr>
    </w:lvl>
    <w:lvl w:ilvl="1" w:tplc="04270019" w:tentative="1">
      <w:start w:val="1"/>
      <w:numFmt w:val="lowerLetter"/>
      <w:lvlText w:val="%2."/>
      <w:lvlJc w:val="left"/>
      <w:pPr>
        <w:ind w:left="1817" w:hanging="360"/>
      </w:pPr>
    </w:lvl>
    <w:lvl w:ilvl="2" w:tplc="0427001B" w:tentative="1">
      <w:start w:val="1"/>
      <w:numFmt w:val="lowerRoman"/>
      <w:lvlText w:val="%3."/>
      <w:lvlJc w:val="right"/>
      <w:pPr>
        <w:ind w:left="2537" w:hanging="180"/>
      </w:pPr>
    </w:lvl>
    <w:lvl w:ilvl="3" w:tplc="0427000F" w:tentative="1">
      <w:start w:val="1"/>
      <w:numFmt w:val="decimal"/>
      <w:lvlText w:val="%4."/>
      <w:lvlJc w:val="left"/>
      <w:pPr>
        <w:ind w:left="3257" w:hanging="360"/>
      </w:pPr>
    </w:lvl>
    <w:lvl w:ilvl="4" w:tplc="04270019" w:tentative="1">
      <w:start w:val="1"/>
      <w:numFmt w:val="lowerLetter"/>
      <w:lvlText w:val="%5."/>
      <w:lvlJc w:val="left"/>
      <w:pPr>
        <w:ind w:left="3977" w:hanging="360"/>
      </w:pPr>
    </w:lvl>
    <w:lvl w:ilvl="5" w:tplc="0427001B" w:tentative="1">
      <w:start w:val="1"/>
      <w:numFmt w:val="lowerRoman"/>
      <w:lvlText w:val="%6."/>
      <w:lvlJc w:val="right"/>
      <w:pPr>
        <w:ind w:left="4697" w:hanging="180"/>
      </w:pPr>
    </w:lvl>
    <w:lvl w:ilvl="6" w:tplc="0427000F" w:tentative="1">
      <w:start w:val="1"/>
      <w:numFmt w:val="decimal"/>
      <w:lvlText w:val="%7."/>
      <w:lvlJc w:val="left"/>
      <w:pPr>
        <w:ind w:left="5417" w:hanging="360"/>
      </w:pPr>
    </w:lvl>
    <w:lvl w:ilvl="7" w:tplc="04270019" w:tentative="1">
      <w:start w:val="1"/>
      <w:numFmt w:val="lowerLetter"/>
      <w:lvlText w:val="%8."/>
      <w:lvlJc w:val="left"/>
      <w:pPr>
        <w:ind w:left="6137" w:hanging="360"/>
      </w:pPr>
    </w:lvl>
    <w:lvl w:ilvl="8" w:tplc="0427001B" w:tentative="1">
      <w:start w:val="1"/>
      <w:numFmt w:val="lowerRoman"/>
      <w:lvlText w:val="%9."/>
      <w:lvlJc w:val="right"/>
      <w:pPr>
        <w:ind w:left="6857" w:hanging="180"/>
      </w:pPr>
    </w:lvl>
  </w:abstractNum>
  <w:abstractNum w:abstractNumId="11" w15:restartNumberingAfterBreak="0">
    <w:nsid w:val="2F6F6EA4"/>
    <w:multiLevelType w:val="hybridMultilevel"/>
    <w:tmpl w:val="CDA27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512247D"/>
    <w:multiLevelType w:val="hybridMultilevel"/>
    <w:tmpl w:val="67E09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7139B9"/>
    <w:multiLevelType w:val="hybridMultilevel"/>
    <w:tmpl w:val="18A01ECC"/>
    <w:lvl w:ilvl="0" w:tplc="F2FA06CC">
      <w:start w:val="26"/>
      <w:numFmt w:val="upperLetter"/>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4" w15:restartNumberingAfterBreak="0">
    <w:nsid w:val="45435334"/>
    <w:multiLevelType w:val="hybridMultilevel"/>
    <w:tmpl w:val="9162D948"/>
    <w:lvl w:ilvl="0" w:tplc="D91E0D2C">
      <w:start w:val="1"/>
      <w:numFmt w:val="upperLetter"/>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5" w15:restartNumberingAfterBreak="0">
    <w:nsid w:val="5762047A"/>
    <w:multiLevelType w:val="hybridMultilevel"/>
    <w:tmpl w:val="3356B7AC"/>
    <w:lvl w:ilvl="0" w:tplc="FA645494">
      <w:start w:val="1"/>
      <w:numFmt w:val="upperLetter"/>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6" w15:restartNumberingAfterBreak="0">
    <w:nsid w:val="5ABE0473"/>
    <w:multiLevelType w:val="multilevel"/>
    <w:tmpl w:val="9A3ED538"/>
    <w:lvl w:ilvl="0">
      <w:start w:val="1"/>
      <w:numFmt w:val="decimal"/>
      <w:lvlText w:val="%1."/>
      <w:lvlJc w:val="left"/>
      <w:pPr>
        <w:ind w:left="1353"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147" w:hanging="720"/>
      </w:pPr>
      <w:rPr>
        <w:rFonts w:hint="default"/>
      </w:rPr>
    </w:lvl>
    <w:lvl w:ilvl="4">
      <w:start w:val="1"/>
      <w:numFmt w:val="decimal"/>
      <w:isLgl/>
      <w:lvlText w:val="%1.%2.%3.%4.%5."/>
      <w:lvlJc w:val="left"/>
      <w:pPr>
        <w:ind w:left="2567" w:hanging="1080"/>
      </w:pPr>
      <w:rPr>
        <w:rFonts w:hint="default"/>
      </w:rPr>
    </w:lvl>
    <w:lvl w:ilvl="5">
      <w:start w:val="1"/>
      <w:numFmt w:val="decimal"/>
      <w:isLgl/>
      <w:lvlText w:val="%1.%2.%3.%4.%5.%6."/>
      <w:lvlJc w:val="left"/>
      <w:pPr>
        <w:ind w:left="2627" w:hanging="1080"/>
      </w:pPr>
      <w:rPr>
        <w:rFonts w:hint="default"/>
      </w:rPr>
    </w:lvl>
    <w:lvl w:ilvl="6">
      <w:start w:val="1"/>
      <w:numFmt w:val="decimal"/>
      <w:isLgl/>
      <w:lvlText w:val="%1.%2.%3.%4.%5.%6.%7."/>
      <w:lvlJc w:val="left"/>
      <w:pPr>
        <w:ind w:left="3047"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527" w:hanging="1800"/>
      </w:pPr>
      <w:rPr>
        <w:rFonts w:hint="default"/>
      </w:rPr>
    </w:lvl>
  </w:abstractNum>
  <w:abstractNum w:abstractNumId="17" w15:restartNumberingAfterBreak="0">
    <w:nsid w:val="5BB90C20"/>
    <w:multiLevelType w:val="hybridMultilevel"/>
    <w:tmpl w:val="5B92494E"/>
    <w:lvl w:ilvl="0" w:tplc="FC68C6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5F394616"/>
    <w:multiLevelType w:val="hybridMultilevel"/>
    <w:tmpl w:val="F54CE570"/>
    <w:lvl w:ilvl="0" w:tplc="5B3A33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04D22D9"/>
    <w:multiLevelType w:val="multilevel"/>
    <w:tmpl w:val="C540A248"/>
    <w:lvl w:ilvl="0">
      <w:start w:val="1"/>
      <w:numFmt w:val="decimal"/>
      <w:lvlText w:val="%1."/>
      <w:lvlJc w:val="left"/>
      <w:pPr>
        <w:ind w:left="644" w:hanging="360"/>
      </w:pPr>
      <w:rPr>
        <w:rFonts w:hint="default"/>
      </w:rPr>
    </w:lvl>
    <w:lvl w:ilvl="1">
      <w:start w:val="1"/>
      <w:numFmt w:val="decimal"/>
      <w:isLgl/>
      <w:lvlText w:val="%1.%2."/>
      <w:lvlJc w:val="left"/>
      <w:pPr>
        <w:ind w:left="786" w:hanging="360"/>
      </w:pPr>
      <w:rPr>
        <w:rFonts w:cs="DejaVu Sans" w:hint="default"/>
      </w:rPr>
    </w:lvl>
    <w:lvl w:ilvl="2">
      <w:start w:val="1"/>
      <w:numFmt w:val="decimal"/>
      <w:isLgl/>
      <w:lvlText w:val="%1.%2.%3."/>
      <w:lvlJc w:val="left"/>
      <w:pPr>
        <w:ind w:left="1212" w:hanging="720"/>
      </w:pPr>
      <w:rPr>
        <w:rFonts w:cs="DejaVu Sans" w:hint="default"/>
      </w:rPr>
    </w:lvl>
    <w:lvl w:ilvl="3">
      <w:start w:val="1"/>
      <w:numFmt w:val="decimal"/>
      <w:isLgl/>
      <w:lvlText w:val="%1.%2.%3.%4."/>
      <w:lvlJc w:val="left"/>
      <w:pPr>
        <w:ind w:left="1278" w:hanging="720"/>
      </w:pPr>
      <w:rPr>
        <w:rFonts w:cs="DejaVu Sans" w:hint="default"/>
      </w:rPr>
    </w:lvl>
    <w:lvl w:ilvl="4">
      <w:start w:val="1"/>
      <w:numFmt w:val="decimal"/>
      <w:isLgl/>
      <w:lvlText w:val="%1.%2.%3.%4.%5."/>
      <w:lvlJc w:val="left"/>
      <w:pPr>
        <w:ind w:left="1704" w:hanging="1080"/>
      </w:pPr>
      <w:rPr>
        <w:rFonts w:cs="DejaVu Sans" w:hint="default"/>
      </w:rPr>
    </w:lvl>
    <w:lvl w:ilvl="5">
      <w:start w:val="1"/>
      <w:numFmt w:val="decimal"/>
      <w:isLgl/>
      <w:lvlText w:val="%1.%2.%3.%4.%5.%6."/>
      <w:lvlJc w:val="left"/>
      <w:pPr>
        <w:ind w:left="1770" w:hanging="1080"/>
      </w:pPr>
      <w:rPr>
        <w:rFonts w:cs="DejaVu Sans" w:hint="default"/>
      </w:rPr>
    </w:lvl>
    <w:lvl w:ilvl="6">
      <w:start w:val="1"/>
      <w:numFmt w:val="decimal"/>
      <w:isLgl/>
      <w:lvlText w:val="%1.%2.%3.%4.%5.%6.%7."/>
      <w:lvlJc w:val="left"/>
      <w:pPr>
        <w:ind w:left="2196" w:hanging="1440"/>
      </w:pPr>
      <w:rPr>
        <w:rFonts w:cs="DejaVu Sans" w:hint="default"/>
      </w:rPr>
    </w:lvl>
    <w:lvl w:ilvl="7">
      <w:start w:val="1"/>
      <w:numFmt w:val="decimal"/>
      <w:isLgl/>
      <w:lvlText w:val="%1.%2.%3.%4.%5.%6.%7.%8."/>
      <w:lvlJc w:val="left"/>
      <w:pPr>
        <w:ind w:left="2262" w:hanging="1440"/>
      </w:pPr>
      <w:rPr>
        <w:rFonts w:cs="DejaVu Sans" w:hint="default"/>
      </w:rPr>
    </w:lvl>
    <w:lvl w:ilvl="8">
      <w:start w:val="1"/>
      <w:numFmt w:val="decimal"/>
      <w:isLgl/>
      <w:lvlText w:val="%1.%2.%3.%4.%5.%6.%7.%8.%9."/>
      <w:lvlJc w:val="left"/>
      <w:pPr>
        <w:ind w:left="2688" w:hanging="1800"/>
      </w:pPr>
      <w:rPr>
        <w:rFonts w:cs="DejaVu Sans" w:hint="default"/>
      </w:rPr>
    </w:lvl>
  </w:abstractNum>
  <w:abstractNum w:abstractNumId="20" w15:restartNumberingAfterBreak="0">
    <w:nsid w:val="72CE0720"/>
    <w:multiLevelType w:val="hybridMultilevel"/>
    <w:tmpl w:val="E4065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ED4767"/>
    <w:multiLevelType w:val="multilevel"/>
    <w:tmpl w:val="4D6486E8"/>
    <w:lvl w:ilvl="0">
      <w:start w:val="1"/>
      <w:numFmt w:val="decimal"/>
      <w:lvlText w:val="%1."/>
      <w:lvlJc w:val="left"/>
      <w:pPr>
        <w:ind w:left="1097" w:hanging="360"/>
      </w:pPr>
      <w:rPr>
        <w:rFonts w:eastAsia="DejaVu Sans" w:hint="default"/>
        <w:i w:val="0"/>
      </w:rPr>
    </w:lvl>
    <w:lvl w:ilvl="1">
      <w:start w:val="1"/>
      <w:numFmt w:val="decimal"/>
      <w:isLgl/>
      <w:lvlText w:val="%1.%2."/>
      <w:lvlJc w:val="left"/>
      <w:pPr>
        <w:ind w:left="1097" w:hanging="360"/>
      </w:pPr>
      <w:rPr>
        <w:rFonts w:hint="default"/>
      </w:rPr>
    </w:lvl>
    <w:lvl w:ilvl="2">
      <w:start w:val="1"/>
      <w:numFmt w:val="decimal"/>
      <w:isLgl/>
      <w:lvlText w:val="%1.%2.%3."/>
      <w:lvlJc w:val="left"/>
      <w:pPr>
        <w:ind w:left="1457" w:hanging="720"/>
      </w:pPr>
      <w:rPr>
        <w:rFonts w:hint="default"/>
      </w:rPr>
    </w:lvl>
    <w:lvl w:ilvl="3">
      <w:start w:val="1"/>
      <w:numFmt w:val="decimal"/>
      <w:isLgl/>
      <w:lvlText w:val="%1.%2.%3.%4."/>
      <w:lvlJc w:val="left"/>
      <w:pPr>
        <w:ind w:left="1457" w:hanging="720"/>
      </w:pPr>
      <w:rPr>
        <w:rFonts w:hint="default"/>
      </w:rPr>
    </w:lvl>
    <w:lvl w:ilvl="4">
      <w:start w:val="1"/>
      <w:numFmt w:val="decimal"/>
      <w:isLgl/>
      <w:lvlText w:val="%1.%2.%3.%4.%5."/>
      <w:lvlJc w:val="left"/>
      <w:pPr>
        <w:ind w:left="1817" w:hanging="1080"/>
      </w:pPr>
      <w:rPr>
        <w:rFonts w:hint="default"/>
      </w:rPr>
    </w:lvl>
    <w:lvl w:ilvl="5">
      <w:start w:val="1"/>
      <w:numFmt w:val="decimal"/>
      <w:isLgl/>
      <w:lvlText w:val="%1.%2.%3.%4.%5.%6."/>
      <w:lvlJc w:val="left"/>
      <w:pPr>
        <w:ind w:left="1817" w:hanging="1080"/>
      </w:pPr>
      <w:rPr>
        <w:rFonts w:hint="default"/>
      </w:rPr>
    </w:lvl>
    <w:lvl w:ilvl="6">
      <w:start w:val="1"/>
      <w:numFmt w:val="decimal"/>
      <w:isLgl/>
      <w:lvlText w:val="%1.%2.%3.%4.%5.%6.%7."/>
      <w:lvlJc w:val="left"/>
      <w:pPr>
        <w:ind w:left="2177" w:hanging="1440"/>
      </w:pPr>
      <w:rPr>
        <w:rFonts w:hint="default"/>
      </w:rPr>
    </w:lvl>
    <w:lvl w:ilvl="7">
      <w:start w:val="1"/>
      <w:numFmt w:val="decimal"/>
      <w:isLgl/>
      <w:lvlText w:val="%1.%2.%3.%4.%5.%6.%7.%8."/>
      <w:lvlJc w:val="left"/>
      <w:pPr>
        <w:ind w:left="2177" w:hanging="1440"/>
      </w:pPr>
      <w:rPr>
        <w:rFonts w:hint="default"/>
      </w:rPr>
    </w:lvl>
    <w:lvl w:ilvl="8">
      <w:start w:val="1"/>
      <w:numFmt w:val="decimal"/>
      <w:isLgl/>
      <w:lvlText w:val="%1.%2.%3.%4.%5.%6.%7.%8.%9."/>
      <w:lvlJc w:val="left"/>
      <w:pPr>
        <w:ind w:left="2537" w:hanging="1800"/>
      </w:pPr>
      <w:rPr>
        <w:rFonts w:hint="default"/>
      </w:rPr>
    </w:lvl>
  </w:abstractNum>
  <w:num w:numId="1" w16cid:durableId="1198279621">
    <w:abstractNumId w:val="0"/>
  </w:num>
  <w:num w:numId="2" w16cid:durableId="1785274097">
    <w:abstractNumId w:val="1"/>
  </w:num>
  <w:num w:numId="3" w16cid:durableId="74516457">
    <w:abstractNumId w:val="2"/>
  </w:num>
  <w:num w:numId="4" w16cid:durableId="1902981292">
    <w:abstractNumId w:val="3"/>
  </w:num>
  <w:num w:numId="5" w16cid:durableId="1281064605">
    <w:abstractNumId w:val="21"/>
  </w:num>
  <w:num w:numId="6" w16cid:durableId="131294759">
    <w:abstractNumId w:val="7"/>
  </w:num>
  <w:num w:numId="7" w16cid:durableId="885529145">
    <w:abstractNumId w:val="9"/>
  </w:num>
  <w:num w:numId="8" w16cid:durableId="1927494102">
    <w:abstractNumId w:val="10"/>
  </w:num>
  <w:num w:numId="9" w16cid:durableId="1674065001">
    <w:abstractNumId w:val="6"/>
  </w:num>
  <w:num w:numId="10" w16cid:durableId="557595470">
    <w:abstractNumId w:val="5"/>
  </w:num>
  <w:num w:numId="11" w16cid:durableId="33890963">
    <w:abstractNumId w:val="20"/>
  </w:num>
  <w:num w:numId="12" w16cid:durableId="2077051528">
    <w:abstractNumId w:val="19"/>
  </w:num>
  <w:num w:numId="13" w16cid:durableId="1093555787">
    <w:abstractNumId w:val="18"/>
  </w:num>
  <w:num w:numId="14" w16cid:durableId="573662643">
    <w:abstractNumId w:val="12"/>
  </w:num>
  <w:num w:numId="15" w16cid:durableId="907152180">
    <w:abstractNumId w:val="17"/>
  </w:num>
  <w:num w:numId="16" w16cid:durableId="1843666893">
    <w:abstractNumId w:val="11"/>
  </w:num>
  <w:num w:numId="17" w16cid:durableId="806778759">
    <w:abstractNumId w:val="16"/>
  </w:num>
  <w:num w:numId="18" w16cid:durableId="847865820">
    <w:abstractNumId w:val="14"/>
  </w:num>
  <w:num w:numId="19" w16cid:durableId="2077050786">
    <w:abstractNumId w:val="13"/>
  </w:num>
  <w:num w:numId="20" w16cid:durableId="1441023580">
    <w:abstractNumId w:val="4"/>
  </w:num>
  <w:num w:numId="21" w16cid:durableId="140925298">
    <w:abstractNumId w:val="15"/>
  </w:num>
  <w:num w:numId="22" w16cid:durableId="9571783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5A4"/>
    <w:rsid w:val="00001B34"/>
    <w:rsid w:val="00006115"/>
    <w:rsid w:val="00011098"/>
    <w:rsid w:val="000117D5"/>
    <w:rsid w:val="00011969"/>
    <w:rsid w:val="00011E10"/>
    <w:rsid w:val="0001421D"/>
    <w:rsid w:val="00017409"/>
    <w:rsid w:val="00020C07"/>
    <w:rsid w:val="0002194B"/>
    <w:rsid w:val="00023B0E"/>
    <w:rsid w:val="000303F0"/>
    <w:rsid w:val="00034356"/>
    <w:rsid w:val="00053330"/>
    <w:rsid w:val="00055B6D"/>
    <w:rsid w:val="00057A63"/>
    <w:rsid w:val="000629AF"/>
    <w:rsid w:val="00065521"/>
    <w:rsid w:val="00067DBF"/>
    <w:rsid w:val="000815C1"/>
    <w:rsid w:val="00082288"/>
    <w:rsid w:val="000851B1"/>
    <w:rsid w:val="00087D01"/>
    <w:rsid w:val="0009065D"/>
    <w:rsid w:val="000914A7"/>
    <w:rsid w:val="000A0BB6"/>
    <w:rsid w:val="000A459A"/>
    <w:rsid w:val="000A55AF"/>
    <w:rsid w:val="000A576E"/>
    <w:rsid w:val="000B1F72"/>
    <w:rsid w:val="000B28D0"/>
    <w:rsid w:val="000B49E6"/>
    <w:rsid w:val="000C1724"/>
    <w:rsid w:val="000C1E5F"/>
    <w:rsid w:val="000C6B5D"/>
    <w:rsid w:val="000D0B4A"/>
    <w:rsid w:val="000D0CAD"/>
    <w:rsid w:val="000D5FAC"/>
    <w:rsid w:val="000D6EFA"/>
    <w:rsid w:val="000E05F5"/>
    <w:rsid w:val="000E27E5"/>
    <w:rsid w:val="000E28EC"/>
    <w:rsid w:val="000E4BA4"/>
    <w:rsid w:val="000E6A4D"/>
    <w:rsid w:val="000F5439"/>
    <w:rsid w:val="0010773D"/>
    <w:rsid w:val="00112965"/>
    <w:rsid w:val="00121D25"/>
    <w:rsid w:val="00124BFE"/>
    <w:rsid w:val="00124FDA"/>
    <w:rsid w:val="001320BC"/>
    <w:rsid w:val="00135BAB"/>
    <w:rsid w:val="0014021E"/>
    <w:rsid w:val="001409EC"/>
    <w:rsid w:val="00142120"/>
    <w:rsid w:val="001432D6"/>
    <w:rsid w:val="00147E0C"/>
    <w:rsid w:val="00150E00"/>
    <w:rsid w:val="001547AB"/>
    <w:rsid w:val="0015675D"/>
    <w:rsid w:val="0015750C"/>
    <w:rsid w:val="00173410"/>
    <w:rsid w:val="001819DF"/>
    <w:rsid w:val="001866B1"/>
    <w:rsid w:val="00186D1B"/>
    <w:rsid w:val="00190624"/>
    <w:rsid w:val="00191308"/>
    <w:rsid w:val="001A0D51"/>
    <w:rsid w:val="001A3DA9"/>
    <w:rsid w:val="001A6F59"/>
    <w:rsid w:val="001A71E3"/>
    <w:rsid w:val="001B517C"/>
    <w:rsid w:val="001B517E"/>
    <w:rsid w:val="001C234A"/>
    <w:rsid w:val="001C4040"/>
    <w:rsid w:val="001C4064"/>
    <w:rsid w:val="001C59B4"/>
    <w:rsid w:val="001D173A"/>
    <w:rsid w:val="001D3CD0"/>
    <w:rsid w:val="001D4A59"/>
    <w:rsid w:val="001D55AC"/>
    <w:rsid w:val="001D7472"/>
    <w:rsid w:val="001E1CC9"/>
    <w:rsid w:val="001E6B91"/>
    <w:rsid w:val="001F04FB"/>
    <w:rsid w:val="001F1E82"/>
    <w:rsid w:val="001F407B"/>
    <w:rsid w:val="001F73E3"/>
    <w:rsid w:val="001F7CF8"/>
    <w:rsid w:val="001F7D99"/>
    <w:rsid w:val="002043D3"/>
    <w:rsid w:val="00204EBF"/>
    <w:rsid w:val="00204FDB"/>
    <w:rsid w:val="0020605B"/>
    <w:rsid w:val="00207099"/>
    <w:rsid w:val="00207570"/>
    <w:rsid w:val="002225CB"/>
    <w:rsid w:val="00222E79"/>
    <w:rsid w:val="00236342"/>
    <w:rsid w:val="00240081"/>
    <w:rsid w:val="00240E6B"/>
    <w:rsid w:val="00256A05"/>
    <w:rsid w:val="00261303"/>
    <w:rsid w:val="002620A3"/>
    <w:rsid w:val="00267AF3"/>
    <w:rsid w:val="00267C98"/>
    <w:rsid w:val="0027192D"/>
    <w:rsid w:val="00274317"/>
    <w:rsid w:val="00275FA5"/>
    <w:rsid w:val="002833EB"/>
    <w:rsid w:val="00284146"/>
    <w:rsid w:val="00286BC7"/>
    <w:rsid w:val="00294996"/>
    <w:rsid w:val="002A24E2"/>
    <w:rsid w:val="002A3C95"/>
    <w:rsid w:val="002B5759"/>
    <w:rsid w:val="002C3685"/>
    <w:rsid w:val="002C69CD"/>
    <w:rsid w:val="002E21D1"/>
    <w:rsid w:val="002F0016"/>
    <w:rsid w:val="002F2FDF"/>
    <w:rsid w:val="00303B59"/>
    <w:rsid w:val="00304DF9"/>
    <w:rsid w:val="00310814"/>
    <w:rsid w:val="00310ED2"/>
    <w:rsid w:val="00313B1B"/>
    <w:rsid w:val="003144B4"/>
    <w:rsid w:val="00314EAF"/>
    <w:rsid w:val="0033291F"/>
    <w:rsid w:val="003366F0"/>
    <w:rsid w:val="003376C7"/>
    <w:rsid w:val="0033781C"/>
    <w:rsid w:val="003438F2"/>
    <w:rsid w:val="003557EB"/>
    <w:rsid w:val="00360D64"/>
    <w:rsid w:val="00361C65"/>
    <w:rsid w:val="0037471E"/>
    <w:rsid w:val="00381219"/>
    <w:rsid w:val="00382D4A"/>
    <w:rsid w:val="0038318E"/>
    <w:rsid w:val="00383C1D"/>
    <w:rsid w:val="003846CC"/>
    <w:rsid w:val="003866FB"/>
    <w:rsid w:val="003871D5"/>
    <w:rsid w:val="00387985"/>
    <w:rsid w:val="003A4050"/>
    <w:rsid w:val="003A576A"/>
    <w:rsid w:val="003B060E"/>
    <w:rsid w:val="003B1BF9"/>
    <w:rsid w:val="003B7B52"/>
    <w:rsid w:val="003D03ED"/>
    <w:rsid w:val="003D2EAD"/>
    <w:rsid w:val="003D4E4D"/>
    <w:rsid w:val="003D7A11"/>
    <w:rsid w:val="003E3C8E"/>
    <w:rsid w:val="003E758B"/>
    <w:rsid w:val="003F7A5A"/>
    <w:rsid w:val="004117FB"/>
    <w:rsid w:val="0041229F"/>
    <w:rsid w:val="0042343E"/>
    <w:rsid w:val="00433B61"/>
    <w:rsid w:val="004351CF"/>
    <w:rsid w:val="00437322"/>
    <w:rsid w:val="00440444"/>
    <w:rsid w:val="004458E7"/>
    <w:rsid w:val="00470ECA"/>
    <w:rsid w:val="00473450"/>
    <w:rsid w:val="00474955"/>
    <w:rsid w:val="00483F83"/>
    <w:rsid w:val="0048541A"/>
    <w:rsid w:val="00493927"/>
    <w:rsid w:val="00495D97"/>
    <w:rsid w:val="004A1D66"/>
    <w:rsid w:val="004A4FA2"/>
    <w:rsid w:val="004A5015"/>
    <w:rsid w:val="004A542C"/>
    <w:rsid w:val="004B0AEC"/>
    <w:rsid w:val="004B2DBA"/>
    <w:rsid w:val="004B37CC"/>
    <w:rsid w:val="004C4BC4"/>
    <w:rsid w:val="004D0681"/>
    <w:rsid w:val="004D2A68"/>
    <w:rsid w:val="004D5887"/>
    <w:rsid w:val="004D7C90"/>
    <w:rsid w:val="004E0CE4"/>
    <w:rsid w:val="004E1837"/>
    <w:rsid w:val="004E4621"/>
    <w:rsid w:val="004F43BD"/>
    <w:rsid w:val="0050283B"/>
    <w:rsid w:val="00503E1F"/>
    <w:rsid w:val="00504F62"/>
    <w:rsid w:val="00507793"/>
    <w:rsid w:val="00512300"/>
    <w:rsid w:val="00513E8A"/>
    <w:rsid w:val="005174A6"/>
    <w:rsid w:val="00520406"/>
    <w:rsid w:val="00523278"/>
    <w:rsid w:val="00525F4B"/>
    <w:rsid w:val="00526396"/>
    <w:rsid w:val="005419DD"/>
    <w:rsid w:val="00541E9D"/>
    <w:rsid w:val="00547700"/>
    <w:rsid w:val="0055040F"/>
    <w:rsid w:val="005506F6"/>
    <w:rsid w:val="005524FC"/>
    <w:rsid w:val="00561446"/>
    <w:rsid w:val="00565E29"/>
    <w:rsid w:val="0057395E"/>
    <w:rsid w:val="00575E5B"/>
    <w:rsid w:val="0057662B"/>
    <w:rsid w:val="00580D94"/>
    <w:rsid w:val="005815C9"/>
    <w:rsid w:val="00581630"/>
    <w:rsid w:val="0058269D"/>
    <w:rsid w:val="00584F60"/>
    <w:rsid w:val="00592402"/>
    <w:rsid w:val="00595CB0"/>
    <w:rsid w:val="005A1B9C"/>
    <w:rsid w:val="005C4F2C"/>
    <w:rsid w:val="005D25D5"/>
    <w:rsid w:val="005E5EC0"/>
    <w:rsid w:val="005F1C9A"/>
    <w:rsid w:val="005F3BAF"/>
    <w:rsid w:val="006014FF"/>
    <w:rsid w:val="00604991"/>
    <w:rsid w:val="0061117F"/>
    <w:rsid w:val="00612A0A"/>
    <w:rsid w:val="006156B8"/>
    <w:rsid w:val="00616CEC"/>
    <w:rsid w:val="0062155B"/>
    <w:rsid w:val="00621C32"/>
    <w:rsid w:val="00624EFC"/>
    <w:rsid w:val="006259ED"/>
    <w:rsid w:val="00625BD7"/>
    <w:rsid w:val="006264AF"/>
    <w:rsid w:val="00626F60"/>
    <w:rsid w:val="006300A3"/>
    <w:rsid w:val="006318FE"/>
    <w:rsid w:val="00636B3A"/>
    <w:rsid w:val="006430CE"/>
    <w:rsid w:val="00644D13"/>
    <w:rsid w:val="0064796A"/>
    <w:rsid w:val="00652BC5"/>
    <w:rsid w:val="006548BD"/>
    <w:rsid w:val="00657417"/>
    <w:rsid w:val="00657EA5"/>
    <w:rsid w:val="00662955"/>
    <w:rsid w:val="00664AB6"/>
    <w:rsid w:val="00673669"/>
    <w:rsid w:val="00676909"/>
    <w:rsid w:val="00680FBE"/>
    <w:rsid w:val="006824EF"/>
    <w:rsid w:val="006845BB"/>
    <w:rsid w:val="00690920"/>
    <w:rsid w:val="00690A0A"/>
    <w:rsid w:val="0069361D"/>
    <w:rsid w:val="006941A6"/>
    <w:rsid w:val="006958ED"/>
    <w:rsid w:val="006A33F1"/>
    <w:rsid w:val="006B00E4"/>
    <w:rsid w:val="006B63F4"/>
    <w:rsid w:val="006B6FA8"/>
    <w:rsid w:val="006C3F82"/>
    <w:rsid w:val="006D07A9"/>
    <w:rsid w:val="006D0E5D"/>
    <w:rsid w:val="006D2668"/>
    <w:rsid w:val="006D3C09"/>
    <w:rsid w:val="006D3EA6"/>
    <w:rsid w:val="006D66B8"/>
    <w:rsid w:val="006D6F25"/>
    <w:rsid w:val="006E2F35"/>
    <w:rsid w:val="006E3D50"/>
    <w:rsid w:val="006E4A15"/>
    <w:rsid w:val="006F0B47"/>
    <w:rsid w:val="0070657A"/>
    <w:rsid w:val="007131EF"/>
    <w:rsid w:val="00714704"/>
    <w:rsid w:val="00717B0B"/>
    <w:rsid w:val="00724D27"/>
    <w:rsid w:val="00724EAD"/>
    <w:rsid w:val="0072536D"/>
    <w:rsid w:val="00726B0A"/>
    <w:rsid w:val="00727A85"/>
    <w:rsid w:val="00730ADE"/>
    <w:rsid w:val="00737319"/>
    <w:rsid w:val="00742D21"/>
    <w:rsid w:val="0074369A"/>
    <w:rsid w:val="007443A5"/>
    <w:rsid w:val="00746CDF"/>
    <w:rsid w:val="00751CC9"/>
    <w:rsid w:val="00755F15"/>
    <w:rsid w:val="0076409A"/>
    <w:rsid w:val="007640D3"/>
    <w:rsid w:val="007655D8"/>
    <w:rsid w:val="00771AC2"/>
    <w:rsid w:val="007731B1"/>
    <w:rsid w:val="00775AC8"/>
    <w:rsid w:val="007823B7"/>
    <w:rsid w:val="00791EB1"/>
    <w:rsid w:val="00793C87"/>
    <w:rsid w:val="00794166"/>
    <w:rsid w:val="007A5DDA"/>
    <w:rsid w:val="007B5ABE"/>
    <w:rsid w:val="007C06F4"/>
    <w:rsid w:val="007C0CC4"/>
    <w:rsid w:val="007C6D84"/>
    <w:rsid w:val="007D24BD"/>
    <w:rsid w:val="007D4666"/>
    <w:rsid w:val="007D6E6B"/>
    <w:rsid w:val="007E1D38"/>
    <w:rsid w:val="007E5AF3"/>
    <w:rsid w:val="007E69C0"/>
    <w:rsid w:val="007F0EFE"/>
    <w:rsid w:val="0080163B"/>
    <w:rsid w:val="008042DA"/>
    <w:rsid w:val="00806DA6"/>
    <w:rsid w:val="0082173D"/>
    <w:rsid w:val="00821FA9"/>
    <w:rsid w:val="00830C1A"/>
    <w:rsid w:val="008314CB"/>
    <w:rsid w:val="0083522D"/>
    <w:rsid w:val="00835A0A"/>
    <w:rsid w:val="00837059"/>
    <w:rsid w:val="00840CA8"/>
    <w:rsid w:val="00842FF9"/>
    <w:rsid w:val="00845B70"/>
    <w:rsid w:val="00847E0A"/>
    <w:rsid w:val="00850D10"/>
    <w:rsid w:val="00854A8C"/>
    <w:rsid w:val="00863CCC"/>
    <w:rsid w:val="00864BA9"/>
    <w:rsid w:val="00867753"/>
    <w:rsid w:val="00873ED8"/>
    <w:rsid w:val="00876F30"/>
    <w:rsid w:val="0087720A"/>
    <w:rsid w:val="0087796B"/>
    <w:rsid w:val="0088025F"/>
    <w:rsid w:val="008843B6"/>
    <w:rsid w:val="00886093"/>
    <w:rsid w:val="0089060B"/>
    <w:rsid w:val="00890794"/>
    <w:rsid w:val="00890D81"/>
    <w:rsid w:val="008922D4"/>
    <w:rsid w:val="0089253E"/>
    <w:rsid w:val="00896134"/>
    <w:rsid w:val="008A11A9"/>
    <w:rsid w:val="008A46E0"/>
    <w:rsid w:val="008A711E"/>
    <w:rsid w:val="008A74C6"/>
    <w:rsid w:val="008B1B3F"/>
    <w:rsid w:val="008B59BD"/>
    <w:rsid w:val="008B5D77"/>
    <w:rsid w:val="008C17C6"/>
    <w:rsid w:val="008C7408"/>
    <w:rsid w:val="008C759C"/>
    <w:rsid w:val="008D4D49"/>
    <w:rsid w:val="008E483A"/>
    <w:rsid w:val="008F1FDB"/>
    <w:rsid w:val="008F27EB"/>
    <w:rsid w:val="00901D63"/>
    <w:rsid w:val="00903A61"/>
    <w:rsid w:val="00904421"/>
    <w:rsid w:val="0090618C"/>
    <w:rsid w:val="00907F69"/>
    <w:rsid w:val="009126EA"/>
    <w:rsid w:val="0091367C"/>
    <w:rsid w:val="0091452E"/>
    <w:rsid w:val="00917C87"/>
    <w:rsid w:val="009202C2"/>
    <w:rsid w:val="00920B89"/>
    <w:rsid w:val="009235CE"/>
    <w:rsid w:val="00924AEA"/>
    <w:rsid w:val="00926CC3"/>
    <w:rsid w:val="00927C87"/>
    <w:rsid w:val="00932FA1"/>
    <w:rsid w:val="0094123B"/>
    <w:rsid w:val="00943EBB"/>
    <w:rsid w:val="0094562D"/>
    <w:rsid w:val="00953194"/>
    <w:rsid w:val="00956F0E"/>
    <w:rsid w:val="00962C30"/>
    <w:rsid w:val="009634F9"/>
    <w:rsid w:val="00965C7D"/>
    <w:rsid w:val="009707DB"/>
    <w:rsid w:val="00976177"/>
    <w:rsid w:val="009813A5"/>
    <w:rsid w:val="00983A97"/>
    <w:rsid w:val="00990810"/>
    <w:rsid w:val="00991341"/>
    <w:rsid w:val="009926CE"/>
    <w:rsid w:val="00996134"/>
    <w:rsid w:val="009A22A2"/>
    <w:rsid w:val="009A4F1E"/>
    <w:rsid w:val="009B4D6A"/>
    <w:rsid w:val="009B5EE5"/>
    <w:rsid w:val="009C0EBE"/>
    <w:rsid w:val="009C3318"/>
    <w:rsid w:val="009C5950"/>
    <w:rsid w:val="009C5AE6"/>
    <w:rsid w:val="009C68A2"/>
    <w:rsid w:val="009C755B"/>
    <w:rsid w:val="009D1D69"/>
    <w:rsid w:val="009D3576"/>
    <w:rsid w:val="009D7E59"/>
    <w:rsid w:val="009E4D40"/>
    <w:rsid w:val="009E6B21"/>
    <w:rsid w:val="009F0E2E"/>
    <w:rsid w:val="009F11A9"/>
    <w:rsid w:val="009F4582"/>
    <w:rsid w:val="009F7D78"/>
    <w:rsid w:val="00A01F0B"/>
    <w:rsid w:val="00A06704"/>
    <w:rsid w:val="00A121EF"/>
    <w:rsid w:val="00A214ED"/>
    <w:rsid w:val="00A22A29"/>
    <w:rsid w:val="00A277CA"/>
    <w:rsid w:val="00A27F83"/>
    <w:rsid w:val="00A34C8B"/>
    <w:rsid w:val="00A362E9"/>
    <w:rsid w:val="00A37493"/>
    <w:rsid w:val="00A53803"/>
    <w:rsid w:val="00A60325"/>
    <w:rsid w:val="00A609AF"/>
    <w:rsid w:val="00A61CDB"/>
    <w:rsid w:val="00A66A73"/>
    <w:rsid w:val="00A77C72"/>
    <w:rsid w:val="00A804D7"/>
    <w:rsid w:val="00A817ED"/>
    <w:rsid w:val="00A86D8A"/>
    <w:rsid w:val="00A9354A"/>
    <w:rsid w:val="00A935F7"/>
    <w:rsid w:val="00A9473C"/>
    <w:rsid w:val="00A95D29"/>
    <w:rsid w:val="00AA0FF4"/>
    <w:rsid w:val="00AA52D1"/>
    <w:rsid w:val="00AA60DB"/>
    <w:rsid w:val="00AB339C"/>
    <w:rsid w:val="00AC64B4"/>
    <w:rsid w:val="00AE2F8C"/>
    <w:rsid w:val="00AE3AC9"/>
    <w:rsid w:val="00AE3C52"/>
    <w:rsid w:val="00AE5221"/>
    <w:rsid w:val="00AF7CFC"/>
    <w:rsid w:val="00B01597"/>
    <w:rsid w:val="00B02DC0"/>
    <w:rsid w:val="00B11734"/>
    <w:rsid w:val="00B16D2F"/>
    <w:rsid w:val="00B35D35"/>
    <w:rsid w:val="00B40D0F"/>
    <w:rsid w:val="00B41A32"/>
    <w:rsid w:val="00B472BF"/>
    <w:rsid w:val="00B47B83"/>
    <w:rsid w:val="00B512AB"/>
    <w:rsid w:val="00B52129"/>
    <w:rsid w:val="00B52382"/>
    <w:rsid w:val="00B52757"/>
    <w:rsid w:val="00B53826"/>
    <w:rsid w:val="00B55BA2"/>
    <w:rsid w:val="00B55D52"/>
    <w:rsid w:val="00B5708D"/>
    <w:rsid w:val="00B61B36"/>
    <w:rsid w:val="00B6411B"/>
    <w:rsid w:val="00B70DA2"/>
    <w:rsid w:val="00B751F7"/>
    <w:rsid w:val="00B76B68"/>
    <w:rsid w:val="00B774FE"/>
    <w:rsid w:val="00B8667D"/>
    <w:rsid w:val="00BA3AA6"/>
    <w:rsid w:val="00BA551E"/>
    <w:rsid w:val="00BB4135"/>
    <w:rsid w:val="00BB4F11"/>
    <w:rsid w:val="00BB6467"/>
    <w:rsid w:val="00BC00C4"/>
    <w:rsid w:val="00BC06B5"/>
    <w:rsid w:val="00BC2C07"/>
    <w:rsid w:val="00BC5313"/>
    <w:rsid w:val="00BD68B9"/>
    <w:rsid w:val="00BD7801"/>
    <w:rsid w:val="00BF2216"/>
    <w:rsid w:val="00BF22C2"/>
    <w:rsid w:val="00BF3ED8"/>
    <w:rsid w:val="00BF4BB3"/>
    <w:rsid w:val="00BF5C52"/>
    <w:rsid w:val="00BF6AD6"/>
    <w:rsid w:val="00BF7D78"/>
    <w:rsid w:val="00C00126"/>
    <w:rsid w:val="00C06BD7"/>
    <w:rsid w:val="00C10DD4"/>
    <w:rsid w:val="00C152E0"/>
    <w:rsid w:val="00C16AC0"/>
    <w:rsid w:val="00C20645"/>
    <w:rsid w:val="00C22531"/>
    <w:rsid w:val="00C22BD0"/>
    <w:rsid w:val="00C27E29"/>
    <w:rsid w:val="00C34F86"/>
    <w:rsid w:val="00C36512"/>
    <w:rsid w:val="00C4680B"/>
    <w:rsid w:val="00C47A3A"/>
    <w:rsid w:val="00C5644F"/>
    <w:rsid w:val="00C5742E"/>
    <w:rsid w:val="00C57684"/>
    <w:rsid w:val="00C61D27"/>
    <w:rsid w:val="00C7214D"/>
    <w:rsid w:val="00C7352E"/>
    <w:rsid w:val="00C73552"/>
    <w:rsid w:val="00C84A04"/>
    <w:rsid w:val="00C86EBB"/>
    <w:rsid w:val="00C9253F"/>
    <w:rsid w:val="00CA4CD2"/>
    <w:rsid w:val="00CB1CBB"/>
    <w:rsid w:val="00CB42B7"/>
    <w:rsid w:val="00CB79B5"/>
    <w:rsid w:val="00CC04BE"/>
    <w:rsid w:val="00CC4707"/>
    <w:rsid w:val="00CC4EDB"/>
    <w:rsid w:val="00CD078C"/>
    <w:rsid w:val="00CD39A2"/>
    <w:rsid w:val="00CD52DA"/>
    <w:rsid w:val="00CD61A8"/>
    <w:rsid w:val="00CD797F"/>
    <w:rsid w:val="00CE11B3"/>
    <w:rsid w:val="00CE1390"/>
    <w:rsid w:val="00CE275A"/>
    <w:rsid w:val="00CE6988"/>
    <w:rsid w:val="00CF76EE"/>
    <w:rsid w:val="00D04630"/>
    <w:rsid w:val="00D0630C"/>
    <w:rsid w:val="00D11590"/>
    <w:rsid w:val="00D17156"/>
    <w:rsid w:val="00D17ABF"/>
    <w:rsid w:val="00D2533F"/>
    <w:rsid w:val="00D255B2"/>
    <w:rsid w:val="00D2694F"/>
    <w:rsid w:val="00D2761A"/>
    <w:rsid w:val="00D33BB2"/>
    <w:rsid w:val="00D354D9"/>
    <w:rsid w:val="00D357AA"/>
    <w:rsid w:val="00D41D0F"/>
    <w:rsid w:val="00D4386E"/>
    <w:rsid w:val="00D43A10"/>
    <w:rsid w:val="00D447A2"/>
    <w:rsid w:val="00D4561D"/>
    <w:rsid w:val="00D51AA0"/>
    <w:rsid w:val="00D538F3"/>
    <w:rsid w:val="00D619AA"/>
    <w:rsid w:val="00D631DE"/>
    <w:rsid w:val="00D646A7"/>
    <w:rsid w:val="00D65AC4"/>
    <w:rsid w:val="00D74C1E"/>
    <w:rsid w:val="00D74CB8"/>
    <w:rsid w:val="00D773AB"/>
    <w:rsid w:val="00D8090F"/>
    <w:rsid w:val="00D82F7B"/>
    <w:rsid w:val="00D84B0C"/>
    <w:rsid w:val="00D90B81"/>
    <w:rsid w:val="00DA4574"/>
    <w:rsid w:val="00DA6125"/>
    <w:rsid w:val="00DB0522"/>
    <w:rsid w:val="00DB06BC"/>
    <w:rsid w:val="00DB36C6"/>
    <w:rsid w:val="00DB5355"/>
    <w:rsid w:val="00DC0435"/>
    <w:rsid w:val="00DC084D"/>
    <w:rsid w:val="00DC11F4"/>
    <w:rsid w:val="00DC4F34"/>
    <w:rsid w:val="00DC71D0"/>
    <w:rsid w:val="00DD30D8"/>
    <w:rsid w:val="00DE121D"/>
    <w:rsid w:val="00DE1271"/>
    <w:rsid w:val="00DE39B1"/>
    <w:rsid w:val="00DE44CC"/>
    <w:rsid w:val="00DE582D"/>
    <w:rsid w:val="00DF11EE"/>
    <w:rsid w:val="00DF2B89"/>
    <w:rsid w:val="00E047FC"/>
    <w:rsid w:val="00E11EA4"/>
    <w:rsid w:val="00E124B7"/>
    <w:rsid w:val="00E144DE"/>
    <w:rsid w:val="00E20ADF"/>
    <w:rsid w:val="00E20BE9"/>
    <w:rsid w:val="00E2750D"/>
    <w:rsid w:val="00E35182"/>
    <w:rsid w:val="00E36FCE"/>
    <w:rsid w:val="00E43282"/>
    <w:rsid w:val="00E461D3"/>
    <w:rsid w:val="00E4660C"/>
    <w:rsid w:val="00E50D4E"/>
    <w:rsid w:val="00E50E85"/>
    <w:rsid w:val="00E52C58"/>
    <w:rsid w:val="00E53AD6"/>
    <w:rsid w:val="00E607D7"/>
    <w:rsid w:val="00E6240A"/>
    <w:rsid w:val="00E66B04"/>
    <w:rsid w:val="00E67355"/>
    <w:rsid w:val="00E70186"/>
    <w:rsid w:val="00E776BB"/>
    <w:rsid w:val="00E854FE"/>
    <w:rsid w:val="00E93B42"/>
    <w:rsid w:val="00E95420"/>
    <w:rsid w:val="00E979FC"/>
    <w:rsid w:val="00EA011F"/>
    <w:rsid w:val="00EA104C"/>
    <w:rsid w:val="00EA305C"/>
    <w:rsid w:val="00EA44B0"/>
    <w:rsid w:val="00EA76C0"/>
    <w:rsid w:val="00EB3D14"/>
    <w:rsid w:val="00EC37CC"/>
    <w:rsid w:val="00EC76B5"/>
    <w:rsid w:val="00ED0544"/>
    <w:rsid w:val="00ED1E4E"/>
    <w:rsid w:val="00ED2459"/>
    <w:rsid w:val="00ED333A"/>
    <w:rsid w:val="00ED63BD"/>
    <w:rsid w:val="00ED6949"/>
    <w:rsid w:val="00EE0AB8"/>
    <w:rsid w:val="00EE74CC"/>
    <w:rsid w:val="00EF2904"/>
    <w:rsid w:val="00EF3088"/>
    <w:rsid w:val="00EF56E4"/>
    <w:rsid w:val="00F14240"/>
    <w:rsid w:val="00F15485"/>
    <w:rsid w:val="00F34DFF"/>
    <w:rsid w:val="00F41F4A"/>
    <w:rsid w:val="00F4497A"/>
    <w:rsid w:val="00F53932"/>
    <w:rsid w:val="00F55B7A"/>
    <w:rsid w:val="00F70F35"/>
    <w:rsid w:val="00F716D5"/>
    <w:rsid w:val="00F72BC9"/>
    <w:rsid w:val="00F77306"/>
    <w:rsid w:val="00F8109C"/>
    <w:rsid w:val="00F83EE8"/>
    <w:rsid w:val="00F8499B"/>
    <w:rsid w:val="00F85B72"/>
    <w:rsid w:val="00F9267B"/>
    <w:rsid w:val="00F97B62"/>
    <w:rsid w:val="00FA0A0B"/>
    <w:rsid w:val="00FB447C"/>
    <w:rsid w:val="00FB5CF3"/>
    <w:rsid w:val="00FC1F01"/>
    <w:rsid w:val="00FC3714"/>
    <w:rsid w:val="00FC4011"/>
    <w:rsid w:val="00FD25A4"/>
    <w:rsid w:val="00FE4D5C"/>
    <w:rsid w:val="00FF2424"/>
    <w:rsid w:val="00FF2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E7496"/>
  <w15:chartTrackingRefBased/>
  <w15:docId w15:val="{7F0F1730-B36D-42FD-AAEB-C2BAD361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Body Text Indent 2" w:uiPriority="99"/>
    <w:lsdException w:name="FollowedHyperlink" w:uiPriority="99"/>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D25A4"/>
    <w:rPr>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qFormat/>
    <w:rsid w:val="00FD25A4"/>
    <w:rPr>
      <w:rFonts w:ascii="Times New Roman" w:hAnsi="Times New Roman" w:cs="Times New Roman" w:hint="default"/>
      <w:b/>
      <w:bCs w:val="0"/>
    </w:rPr>
  </w:style>
  <w:style w:type="paragraph" w:styleId="prastasiniatinklio">
    <w:name w:val="Normal (Web)"/>
    <w:basedOn w:val="prastasis"/>
    <w:rsid w:val="00FD25A4"/>
    <w:pPr>
      <w:suppressAutoHyphens/>
      <w:spacing w:before="280" w:after="280"/>
    </w:pPr>
    <w:rPr>
      <w:rFonts w:ascii="Tahoma" w:hAnsi="Tahoma" w:cs="Tahoma"/>
      <w:sz w:val="17"/>
      <w:szCs w:val="17"/>
      <w:lang w:eastAsia="ar-SA"/>
    </w:rPr>
  </w:style>
  <w:style w:type="character" w:styleId="Hipersaitas">
    <w:name w:val="Hyperlink"/>
    <w:rsid w:val="00FD25A4"/>
    <w:rPr>
      <w:color w:val="0000FF"/>
      <w:u w:val="single"/>
    </w:rPr>
  </w:style>
  <w:style w:type="paragraph" w:styleId="Debesliotekstas">
    <w:name w:val="Balloon Text"/>
    <w:basedOn w:val="prastasis"/>
    <w:link w:val="DebesliotekstasDiagrama"/>
    <w:uiPriority w:val="99"/>
    <w:semiHidden/>
    <w:rsid w:val="001C59B4"/>
    <w:rPr>
      <w:rFonts w:ascii="Tahoma" w:hAnsi="Tahoma" w:cs="Tahoma"/>
      <w:sz w:val="16"/>
      <w:szCs w:val="16"/>
    </w:rPr>
  </w:style>
  <w:style w:type="paragraph" w:styleId="Pagrindinistekstas">
    <w:name w:val="Body Text"/>
    <w:basedOn w:val="prastasis"/>
    <w:link w:val="PagrindinistekstasDiagrama"/>
    <w:rsid w:val="009A22A2"/>
    <w:pPr>
      <w:suppressAutoHyphens/>
      <w:spacing w:after="120"/>
      <w:jc w:val="center"/>
    </w:pPr>
    <w:rPr>
      <w:szCs w:val="20"/>
      <w:lang w:val="en-GB" w:eastAsia="ar-SA"/>
    </w:rPr>
  </w:style>
  <w:style w:type="character" w:customStyle="1" w:styleId="PagrindinistekstasDiagrama">
    <w:name w:val="Pagrindinis tekstas Diagrama"/>
    <w:link w:val="Pagrindinistekstas"/>
    <w:rsid w:val="009A22A2"/>
    <w:rPr>
      <w:sz w:val="24"/>
      <w:lang w:val="en-GB" w:eastAsia="ar-SA"/>
    </w:rPr>
  </w:style>
  <w:style w:type="paragraph" w:styleId="Antrats">
    <w:name w:val="header"/>
    <w:basedOn w:val="prastasis"/>
    <w:link w:val="AntratsDiagrama"/>
    <w:uiPriority w:val="99"/>
    <w:unhideWhenUsed/>
    <w:rsid w:val="00284146"/>
    <w:pPr>
      <w:tabs>
        <w:tab w:val="center" w:pos="4153"/>
        <w:tab w:val="right" w:pos="8306"/>
      </w:tabs>
      <w:jc w:val="both"/>
    </w:pPr>
    <w:rPr>
      <w:szCs w:val="20"/>
      <w:lang w:eastAsia="en-US"/>
    </w:rPr>
  </w:style>
  <w:style w:type="character" w:customStyle="1" w:styleId="AntratsDiagrama">
    <w:name w:val="Antraštės Diagrama"/>
    <w:basedOn w:val="Numatytasispastraiposriftas"/>
    <w:link w:val="Antrats"/>
    <w:uiPriority w:val="99"/>
    <w:rsid w:val="00284146"/>
    <w:rPr>
      <w:sz w:val="24"/>
      <w:lang w:val="lt-LT"/>
    </w:rPr>
  </w:style>
  <w:style w:type="paragraph" w:styleId="Sraopastraipa">
    <w:name w:val="List Paragraph"/>
    <w:basedOn w:val="prastasis"/>
    <w:uiPriority w:val="34"/>
    <w:qFormat/>
    <w:rsid w:val="008D4D49"/>
    <w:pPr>
      <w:ind w:left="720"/>
      <w:contextualSpacing/>
    </w:pPr>
  </w:style>
  <w:style w:type="character" w:styleId="Komentaronuoroda">
    <w:name w:val="annotation reference"/>
    <w:basedOn w:val="Numatytasispastraiposriftas"/>
    <w:rsid w:val="00A77C72"/>
    <w:rPr>
      <w:sz w:val="16"/>
      <w:szCs w:val="16"/>
    </w:rPr>
  </w:style>
  <w:style w:type="paragraph" w:styleId="Komentarotekstas">
    <w:name w:val="annotation text"/>
    <w:basedOn w:val="prastasis"/>
    <w:link w:val="KomentarotekstasDiagrama"/>
    <w:uiPriority w:val="99"/>
    <w:rsid w:val="00A77C72"/>
    <w:rPr>
      <w:sz w:val="20"/>
      <w:szCs w:val="20"/>
    </w:rPr>
  </w:style>
  <w:style w:type="character" w:customStyle="1" w:styleId="KomentarotekstasDiagrama">
    <w:name w:val="Komentaro tekstas Diagrama"/>
    <w:basedOn w:val="Numatytasispastraiposriftas"/>
    <w:link w:val="Komentarotekstas"/>
    <w:uiPriority w:val="99"/>
    <w:rsid w:val="00A77C72"/>
    <w:rPr>
      <w:lang w:val="lt-LT" w:eastAsia="lt-LT"/>
    </w:rPr>
  </w:style>
  <w:style w:type="paragraph" w:styleId="Komentarotema">
    <w:name w:val="annotation subject"/>
    <w:basedOn w:val="Komentarotekstas"/>
    <w:next w:val="Komentarotekstas"/>
    <w:link w:val="KomentarotemaDiagrama"/>
    <w:rsid w:val="00A77C72"/>
    <w:rPr>
      <w:b/>
      <w:bCs/>
    </w:rPr>
  </w:style>
  <w:style w:type="character" w:customStyle="1" w:styleId="KomentarotemaDiagrama">
    <w:name w:val="Komentaro tema Diagrama"/>
    <w:basedOn w:val="KomentarotekstasDiagrama"/>
    <w:link w:val="Komentarotema"/>
    <w:rsid w:val="00A77C72"/>
    <w:rPr>
      <w:b/>
      <w:bCs/>
      <w:lang w:val="lt-LT" w:eastAsia="lt-LT"/>
    </w:rPr>
  </w:style>
  <w:style w:type="character" w:customStyle="1" w:styleId="Numatytasispastraiposriftas1">
    <w:name w:val="Numatytasis pastraipos šriftas1"/>
    <w:rsid w:val="004117FB"/>
  </w:style>
  <w:style w:type="character" w:customStyle="1" w:styleId="Absatz-Standardschriftart">
    <w:name w:val="Absatz-Standardschriftart"/>
    <w:rsid w:val="004117FB"/>
  </w:style>
  <w:style w:type="character" w:customStyle="1" w:styleId="WW-Numatytasispastraiposriftas">
    <w:name w:val="WW-Numatytasis pastraipos šriftas"/>
    <w:rsid w:val="004117FB"/>
  </w:style>
  <w:style w:type="character" w:styleId="Puslapionumeris">
    <w:name w:val="page number"/>
    <w:basedOn w:val="WW-Numatytasispastraiposriftas"/>
    <w:rsid w:val="004117FB"/>
  </w:style>
  <w:style w:type="character" w:customStyle="1" w:styleId="HTMLspausdinimomainl1">
    <w:name w:val="HTML spausdinimo mašinėlė1"/>
    <w:rsid w:val="004117FB"/>
    <w:rPr>
      <w:rFonts w:ascii="Courier New" w:eastAsia="Courier New" w:hAnsi="Courier New" w:cs="Courier New"/>
      <w:sz w:val="20"/>
      <w:szCs w:val="20"/>
    </w:rPr>
  </w:style>
  <w:style w:type="character" w:customStyle="1" w:styleId="NumberingSymbols">
    <w:name w:val="Numbering Symbols"/>
    <w:rsid w:val="004117FB"/>
  </w:style>
  <w:style w:type="character" w:customStyle="1" w:styleId="Bullets">
    <w:name w:val="Bullets"/>
    <w:rsid w:val="004117FB"/>
    <w:rPr>
      <w:rFonts w:ascii="OpenSymbol" w:eastAsia="OpenSymbol" w:hAnsi="OpenSymbol" w:cs="OpenSymbol"/>
    </w:rPr>
  </w:style>
  <w:style w:type="character" w:customStyle="1" w:styleId="WW8Num2z0">
    <w:name w:val="WW8Num2z0"/>
    <w:rsid w:val="004117FB"/>
    <w:rPr>
      <w:rFonts w:eastAsia="Courier New"/>
    </w:rPr>
  </w:style>
  <w:style w:type="character" w:customStyle="1" w:styleId="WW-Numatytasispastraiposriftas1">
    <w:name w:val="WW-Numatytasis pastraipos šriftas1"/>
    <w:rsid w:val="004117FB"/>
  </w:style>
  <w:style w:type="character" w:customStyle="1" w:styleId="apple-style-span">
    <w:name w:val="apple-style-span"/>
    <w:basedOn w:val="WW-Numatytasispastraiposriftas1"/>
    <w:rsid w:val="004117FB"/>
  </w:style>
  <w:style w:type="character" w:customStyle="1" w:styleId="Typewriter">
    <w:name w:val="Typewriter"/>
    <w:rsid w:val="004117FB"/>
    <w:rPr>
      <w:rFonts w:ascii="Courier New" w:hAnsi="Courier New" w:cs="Courier New"/>
      <w:sz w:val="20"/>
      <w:szCs w:val="20"/>
    </w:rPr>
  </w:style>
  <w:style w:type="paragraph" w:customStyle="1" w:styleId="Heading">
    <w:name w:val="Heading"/>
    <w:basedOn w:val="prastasis"/>
    <w:next w:val="Pagrindinistekstas"/>
    <w:rsid w:val="004117FB"/>
    <w:pPr>
      <w:keepNext/>
      <w:widowControl w:val="0"/>
      <w:suppressAutoHyphens/>
      <w:spacing w:before="240" w:after="120"/>
    </w:pPr>
    <w:rPr>
      <w:rFonts w:ascii="Liberation Sans" w:eastAsia="WenQuanYi Micro Hei" w:hAnsi="Liberation Sans" w:cs="Lohit Hindi"/>
      <w:kern w:val="1"/>
      <w:sz w:val="28"/>
      <w:szCs w:val="28"/>
      <w:lang w:eastAsia="zh-CN" w:bidi="hi-IN"/>
    </w:rPr>
  </w:style>
  <w:style w:type="paragraph" w:styleId="Sraas">
    <w:name w:val="List"/>
    <w:basedOn w:val="Pagrindinistekstas"/>
    <w:rsid w:val="004117FB"/>
    <w:pPr>
      <w:widowControl w:val="0"/>
      <w:jc w:val="left"/>
    </w:pPr>
    <w:rPr>
      <w:rFonts w:eastAsia="DejaVu Sans" w:cs="DejaVu Sans"/>
      <w:kern w:val="1"/>
      <w:szCs w:val="24"/>
      <w:lang w:val="x-none" w:eastAsia="zh-CN" w:bidi="hi-IN"/>
    </w:rPr>
  </w:style>
  <w:style w:type="paragraph" w:styleId="Antrat">
    <w:name w:val="caption"/>
    <w:basedOn w:val="prastasis"/>
    <w:qFormat/>
    <w:rsid w:val="004117FB"/>
    <w:pPr>
      <w:widowControl w:val="0"/>
      <w:suppressLineNumbers/>
      <w:suppressAutoHyphens/>
      <w:spacing w:before="120" w:after="120"/>
    </w:pPr>
    <w:rPr>
      <w:rFonts w:eastAsia="DejaVu Sans" w:cs="Lohit Hindi"/>
      <w:i/>
      <w:iCs/>
      <w:kern w:val="1"/>
      <w:lang w:eastAsia="zh-CN" w:bidi="hi-IN"/>
    </w:rPr>
  </w:style>
  <w:style w:type="paragraph" w:customStyle="1" w:styleId="Index">
    <w:name w:val="Index"/>
    <w:basedOn w:val="prastasis"/>
    <w:rsid w:val="004117FB"/>
    <w:pPr>
      <w:widowControl w:val="0"/>
      <w:suppressLineNumbers/>
      <w:suppressAutoHyphens/>
    </w:pPr>
    <w:rPr>
      <w:rFonts w:eastAsia="DejaVu Sans" w:cs="DejaVu Sans"/>
      <w:kern w:val="1"/>
      <w:lang w:eastAsia="zh-CN" w:bidi="hi-IN"/>
    </w:rPr>
  </w:style>
  <w:style w:type="paragraph" w:customStyle="1" w:styleId="Antrat1">
    <w:name w:val="Antraštė1"/>
    <w:basedOn w:val="prastasis"/>
    <w:rsid w:val="004117FB"/>
    <w:pPr>
      <w:widowControl w:val="0"/>
      <w:suppressLineNumbers/>
      <w:suppressAutoHyphens/>
      <w:spacing w:before="120" w:after="120"/>
    </w:pPr>
    <w:rPr>
      <w:rFonts w:eastAsia="DejaVu Sans" w:cs="DejaVu Sans"/>
      <w:i/>
      <w:iCs/>
      <w:kern w:val="1"/>
      <w:lang w:eastAsia="zh-CN" w:bidi="hi-IN"/>
    </w:rPr>
  </w:style>
  <w:style w:type="paragraph" w:customStyle="1" w:styleId="Pavadinimas1">
    <w:name w:val="Pavadinimas1"/>
    <w:basedOn w:val="prastasis"/>
    <w:next w:val="Pagrindinistekstas"/>
    <w:rsid w:val="004117FB"/>
    <w:pPr>
      <w:keepNext/>
      <w:widowControl w:val="0"/>
      <w:suppressAutoHyphens/>
      <w:spacing w:before="240" w:after="120"/>
    </w:pPr>
    <w:rPr>
      <w:rFonts w:ascii="Arial" w:eastAsia="DejaVu Sans" w:hAnsi="Arial" w:cs="DejaVu Sans"/>
      <w:kern w:val="1"/>
      <w:sz w:val="28"/>
      <w:szCs w:val="28"/>
      <w:lang w:eastAsia="zh-CN" w:bidi="hi-IN"/>
    </w:rPr>
  </w:style>
  <w:style w:type="paragraph" w:styleId="Paantrat">
    <w:name w:val="Subtitle"/>
    <w:basedOn w:val="Pavadinimas1"/>
    <w:next w:val="Pagrindinistekstas"/>
    <w:link w:val="PaantratDiagrama"/>
    <w:qFormat/>
    <w:rsid w:val="004117FB"/>
    <w:pPr>
      <w:jc w:val="center"/>
    </w:pPr>
    <w:rPr>
      <w:i/>
      <w:iCs/>
    </w:rPr>
  </w:style>
  <w:style w:type="character" w:customStyle="1" w:styleId="PaantratDiagrama">
    <w:name w:val="Paantraštė Diagrama"/>
    <w:basedOn w:val="Numatytasispastraiposriftas"/>
    <w:link w:val="Paantrat"/>
    <w:rsid w:val="004117FB"/>
    <w:rPr>
      <w:rFonts w:ascii="Arial" w:eastAsia="DejaVu Sans" w:hAnsi="Arial" w:cs="DejaVu Sans"/>
      <w:i/>
      <w:iCs/>
      <w:kern w:val="1"/>
      <w:sz w:val="28"/>
      <w:szCs w:val="28"/>
      <w:lang w:val="lt-LT" w:eastAsia="zh-CN" w:bidi="hi-IN"/>
    </w:rPr>
  </w:style>
  <w:style w:type="paragraph" w:customStyle="1" w:styleId="Pagrindiniotekstotrauka21">
    <w:name w:val="Pagrindinio teksto įtrauka 21"/>
    <w:basedOn w:val="prastasis"/>
    <w:rsid w:val="004117FB"/>
    <w:pPr>
      <w:widowControl w:val="0"/>
      <w:tabs>
        <w:tab w:val="left" w:pos="720"/>
        <w:tab w:val="left" w:pos="900"/>
      </w:tabs>
      <w:suppressAutoHyphens/>
      <w:spacing w:before="120"/>
      <w:ind w:firstLine="720"/>
      <w:jc w:val="both"/>
    </w:pPr>
    <w:rPr>
      <w:rFonts w:eastAsia="DejaVu Sans" w:cs="DejaVu Sans"/>
      <w:bCs/>
      <w:color w:val="000000"/>
      <w:kern w:val="1"/>
      <w:lang w:eastAsia="zh-CN" w:bidi="hi-IN"/>
    </w:rPr>
  </w:style>
  <w:style w:type="paragraph" w:styleId="Pagrindiniotekstotrauka">
    <w:name w:val="Body Text Indent"/>
    <w:basedOn w:val="prastasis"/>
    <w:link w:val="PagrindiniotekstotraukaDiagrama"/>
    <w:rsid w:val="004117FB"/>
    <w:pPr>
      <w:widowControl w:val="0"/>
      <w:suppressAutoHyphens/>
      <w:spacing w:after="120"/>
      <w:ind w:left="283"/>
    </w:pPr>
    <w:rPr>
      <w:rFonts w:eastAsia="DejaVu Sans" w:cs="DejaVu Sans"/>
      <w:kern w:val="1"/>
      <w:lang w:val="de-DE" w:eastAsia="zh-CN" w:bidi="hi-IN"/>
    </w:rPr>
  </w:style>
  <w:style w:type="character" w:customStyle="1" w:styleId="PagrindiniotekstotraukaDiagrama">
    <w:name w:val="Pagrindinio teksto įtrauka Diagrama"/>
    <w:basedOn w:val="Numatytasispastraiposriftas"/>
    <w:link w:val="Pagrindiniotekstotrauka"/>
    <w:rsid w:val="004117FB"/>
    <w:rPr>
      <w:rFonts w:eastAsia="DejaVu Sans" w:cs="DejaVu Sans"/>
      <w:kern w:val="1"/>
      <w:sz w:val="24"/>
      <w:szCs w:val="24"/>
      <w:lang w:val="de-DE" w:eastAsia="zh-CN" w:bidi="hi-IN"/>
    </w:rPr>
  </w:style>
  <w:style w:type="paragraph" w:customStyle="1" w:styleId="Pagrindinistekstas32">
    <w:name w:val="Pagrindinis tekstas 32"/>
    <w:basedOn w:val="prastasis"/>
    <w:rsid w:val="004117FB"/>
    <w:pPr>
      <w:widowControl w:val="0"/>
      <w:suppressAutoHyphens/>
      <w:spacing w:line="360" w:lineRule="auto"/>
      <w:jc w:val="both"/>
    </w:pPr>
    <w:rPr>
      <w:rFonts w:eastAsia="DejaVu Sans" w:cs="DejaVu Sans"/>
      <w:kern w:val="1"/>
      <w:lang w:eastAsia="zh-CN" w:bidi="hi-IN"/>
    </w:rPr>
  </w:style>
  <w:style w:type="paragraph" w:styleId="Pagrindiniotekstotrauka2">
    <w:name w:val="Body Text Indent 2"/>
    <w:basedOn w:val="prastasis"/>
    <w:link w:val="Pagrindiniotekstotrauka2Diagrama"/>
    <w:uiPriority w:val="99"/>
    <w:unhideWhenUsed/>
    <w:rsid w:val="004117FB"/>
    <w:pPr>
      <w:widowControl w:val="0"/>
      <w:suppressAutoHyphens/>
      <w:spacing w:after="120" w:line="480" w:lineRule="auto"/>
      <w:ind w:left="283"/>
    </w:pPr>
    <w:rPr>
      <w:rFonts w:eastAsia="DejaVu Sans" w:cs="Mangal"/>
      <w:kern w:val="1"/>
      <w:szCs w:val="21"/>
      <w:lang w:val="x-none" w:eastAsia="zh-CN" w:bidi="hi-IN"/>
    </w:rPr>
  </w:style>
  <w:style w:type="character" w:customStyle="1" w:styleId="Pagrindiniotekstotrauka2Diagrama">
    <w:name w:val="Pagrindinio teksto įtrauka 2 Diagrama"/>
    <w:basedOn w:val="Numatytasispastraiposriftas"/>
    <w:link w:val="Pagrindiniotekstotrauka2"/>
    <w:uiPriority w:val="99"/>
    <w:rsid w:val="004117FB"/>
    <w:rPr>
      <w:rFonts w:eastAsia="DejaVu Sans" w:cs="Mangal"/>
      <w:kern w:val="1"/>
      <w:sz w:val="24"/>
      <w:szCs w:val="21"/>
      <w:lang w:val="x-none" w:eastAsia="zh-CN" w:bidi="hi-IN"/>
    </w:rPr>
  </w:style>
  <w:style w:type="paragraph" w:customStyle="1" w:styleId="Textbody">
    <w:name w:val="Text body"/>
    <w:basedOn w:val="prastasis"/>
    <w:rsid w:val="004117FB"/>
    <w:pPr>
      <w:widowControl w:val="0"/>
      <w:suppressAutoHyphens/>
      <w:autoSpaceDN w:val="0"/>
      <w:spacing w:after="120"/>
      <w:textAlignment w:val="baseline"/>
    </w:pPr>
    <w:rPr>
      <w:rFonts w:eastAsia="DejaVu Sans" w:cs="DejaVu Sans"/>
      <w:kern w:val="3"/>
      <w:lang w:eastAsia="zh-CN" w:bidi="hi-IN"/>
    </w:rPr>
  </w:style>
  <w:style w:type="paragraph" w:customStyle="1" w:styleId="Style-1">
    <w:name w:val="Style-1"/>
    <w:rsid w:val="004117FB"/>
    <w:pPr>
      <w:suppressAutoHyphens/>
    </w:pPr>
    <w:rPr>
      <w:kern w:val="2"/>
      <w:lang w:val="lt-LT" w:eastAsia="hi-IN" w:bidi="hi-IN"/>
    </w:rPr>
  </w:style>
  <w:style w:type="paragraph" w:customStyle="1" w:styleId="Pagrindinistekstas31">
    <w:name w:val="Pagrindinis tekstas 31"/>
    <w:basedOn w:val="prastasis"/>
    <w:rsid w:val="004117FB"/>
    <w:pPr>
      <w:widowControl w:val="0"/>
      <w:suppressAutoHyphens/>
      <w:spacing w:line="360" w:lineRule="auto"/>
      <w:jc w:val="both"/>
    </w:pPr>
    <w:rPr>
      <w:rFonts w:eastAsia="DejaVu Sans" w:cs="DejaVu Sans"/>
      <w:kern w:val="1"/>
      <w:lang w:eastAsia="zh-CN" w:bidi="hi-IN"/>
    </w:rPr>
  </w:style>
  <w:style w:type="character" w:customStyle="1" w:styleId="DebesliotekstasDiagrama">
    <w:name w:val="Debesėlio tekstas Diagrama"/>
    <w:link w:val="Debesliotekstas"/>
    <w:uiPriority w:val="99"/>
    <w:semiHidden/>
    <w:rsid w:val="004117FB"/>
    <w:rPr>
      <w:rFonts w:ascii="Tahoma" w:hAnsi="Tahoma" w:cs="Tahoma"/>
      <w:sz w:val="16"/>
      <w:szCs w:val="16"/>
      <w:lang w:val="lt-LT" w:eastAsia="lt-LT"/>
    </w:rPr>
  </w:style>
  <w:style w:type="paragraph" w:styleId="Porat">
    <w:name w:val="footer"/>
    <w:basedOn w:val="prastasis"/>
    <w:link w:val="PoratDiagrama"/>
    <w:uiPriority w:val="99"/>
    <w:unhideWhenUsed/>
    <w:rsid w:val="004117FB"/>
    <w:pPr>
      <w:widowControl w:val="0"/>
      <w:tabs>
        <w:tab w:val="center" w:pos="4819"/>
        <w:tab w:val="right" w:pos="9638"/>
      </w:tabs>
      <w:suppressAutoHyphens/>
    </w:pPr>
    <w:rPr>
      <w:rFonts w:eastAsia="DejaVu Sans" w:cs="Mangal"/>
      <w:kern w:val="1"/>
      <w:szCs w:val="21"/>
      <w:lang w:eastAsia="zh-CN" w:bidi="hi-IN"/>
    </w:rPr>
  </w:style>
  <w:style w:type="character" w:customStyle="1" w:styleId="PoratDiagrama">
    <w:name w:val="Poraštė Diagrama"/>
    <w:basedOn w:val="Numatytasispastraiposriftas"/>
    <w:link w:val="Porat"/>
    <w:uiPriority w:val="99"/>
    <w:rsid w:val="004117FB"/>
    <w:rPr>
      <w:rFonts w:eastAsia="DejaVu Sans" w:cs="Mangal"/>
      <w:kern w:val="1"/>
      <w:sz w:val="24"/>
      <w:szCs w:val="21"/>
      <w:lang w:val="lt-LT" w:eastAsia="zh-CN" w:bidi="hi-IN"/>
    </w:rPr>
  </w:style>
  <w:style w:type="paragraph" w:customStyle="1" w:styleId="Standard">
    <w:name w:val="Standard"/>
    <w:rsid w:val="004117FB"/>
    <w:pPr>
      <w:suppressAutoHyphens/>
      <w:autoSpaceDN w:val="0"/>
      <w:textAlignment w:val="baseline"/>
    </w:pPr>
    <w:rPr>
      <w:kern w:val="3"/>
      <w:sz w:val="24"/>
      <w:szCs w:val="24"/>
      <w:lang w:val="en-GB" w:eastAsia="zh-CN"/>
    </w:rPr>
  </w:style>
  <w:style w:type="character" w:customStyle="1" w:styleId="apple-converted-space">
    <w:name w:val="apple-converted-space"/>
    <w:rsid w:val="004117FB"/>
  </w:style>
  <w:style w:type="character" w:customStyle="1" w:styleId="Pagrindinistekstas0">
    <w:name w:val="Pagrindinis tekstas_"/>
    <w:link w:val="Pagrindinistekstas1"/>
    <w:rsid w:val="004117FB"/>
    <w:rPr>
      <w:sz w:val="22"/>
      <w:szCs w:val="22"/>
      <w:shd w:val="clear" w:color="auto" w:fill="FFFFFF"/>
    </w:rPr>
  </w:style>
  <w:style w:type="paragraph" w:customStyle="1" w:styleId="Pagrindinistekstas1">
    <w:name w:val="Pagrindinis tekstas1"/>
    <w:basedOn w:val="prastasis"/>
    <w:link w:val="Pagrindinistekstas0"/>
    <w:rsid w:val="004117FB"/>
    <w:pPr>
      <w:shd w:val="clear" w:color="auto" w:fill="FFFFFF"/>
      <w:spacing w:after="360" w:line="278" w:lineRule="exact"/>
    </w:pPr>
    <w:rPr>
      <w:sz w:val="22"/>
      <w:szCs w:val="22"/>
      <w:lang w:val="en-US" w:eastAsia="en-US"/>
    </w:rPr>
  </w:style>
  <w:style w:type="character" w:customStyle="1" w:styleId="PagrindinistekstasKursyvas">
    <w:name w:val="Pagrindinis tekstas + Kursyvas"/>
    <w:rsid w:val="004117FB"/>
    <w:rPr>
      <w:rFonts w:ascii="Times New Roman" w:eastAsia="Times New Roman" w:hAnsi="Times New Roman" w:cs="Times New Roman"/>
      <w:b w:val="0"/>
      <w:bCs w:val="0"/>
      <w:i/>
      <w:iCs/>
      <w:smallCaps w:val="0"/>
      <w:strike w:val="0"/>
      <w:spacing w:val="0"/>
      <w:sz w:val="22"/>
      <w:szCs w:val="22"/>
      <w:shd w:val="clear" w:color="auto" w:fill="FFFFFF"/>
    </w:rPr>
  </w:style>
  <w:style w:type="character" w:styleId="Emfaz">
    <w:name w:val="Emphasis"/>
    <w:qFormat/>
    <w:rsid w:val="004117FB"/>
    <w:rPr>
      <w:i/>
      <w:iCs/>
    </w:rPr>
  </w:style>
  <w:style w:type="character" w:customStyle="1" w:styleId="WW-DefaultParagraphFont11">
    <w:name w:val="WW-Default Paragraph Font11"/>
    <w:rsid w:val="004117FB"/>
  </w:style>
  <w:style w:type="paragraph" w:customStyle="1" w:styleId="BodyText1">
    <w:name w:val="Body Text1"/>
    <w:basedOn w:val="prastasis"/>
    <w:uiPriority w:val="99"/>
    <w:rsid w:val="004117FB"/>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Style-12">
    <w:name w:val="Style-12"/>
    <w:rsid w:val="004117FB"/>
    <w:pPr>
      <w:suppressAutoHyphens/>
    </w:pPr>
    <w:rPr>
      <w:lang w:val="lt-LT" w:eastAsia="zh-CN"/>
    </w:rPr>
  </w:style>
  <w:style w:type="paragraph" w:styleId="Puslapioinaostekstas">
    <w:name w:val="footnote text"/>
    <w:basedOn w:val="prastasis"/>
    <w:link w:val="PuslapioinaostekstasDiagrama"/>
    <w:uiPriority w:val="99"/>
    <w:unhideWhenUsed/>
    <w:rsid w:val="004117FB"/>
    <w:rPr>
      <w:rFonts w:ascii="Calibri" w:eastAsia="Calibri" w:hAnsi="Calibri"/>
      <w:sz w:val="20"/>
      <w:szCs w:val="20"/>
      <w:lang w:eastAsia="en-US"/>
    </w:rPr>
  </w:style>
  <w:style w:type="character" w:customStyle="1" w:styleId="PuslapioinaostekstasDiagrama">
    <w:name w:val="Puslapio išnašos tekstas Diagrama"/>
    <w:basedOn w:val="Numatytasispastraiposriftas"/>
    <w:link w:val="Puslapioinaostekstas"/>
    <w:uiPriority w:val="99"/>
    <w:rsid w:val="004117FB"/>
    <w:rPr>
      <w:rFonts w:ascii="Calibri" w:eastAsia="Calibri" w:hAnsi="Calibri"/>
      <w:lang w:val="lt-LT"/>
    </w:rPr>
  </w:style>
  <w:style w:type="character" w:styleId="Puslapioinaosnuoroda">
    <w:name w:val="footnote reference"/>
    <w:aliases w:val="Footnote symbol,Footnote,Footnote Reference/,SUPERS,Footnote reference number,note TESI,-E Fußnotenzeichen,number,BVI fnr,Footnote Reference Superscript,(Footnote Reference),EN Footnote Reference,Voetnootverwijzing,Times 10 Poin"/>
    <w:unhideWhenUsed/>
    <w:rsid w:val="004117FB"/>
    <w:rPr>
      <w:vertAlign w:val="superscript"/>
    </w:rPr>
  </w:style>
  <w:style w:type="character" w:styleId="Perirtashipersaitas">
    <w:name w:val="FollowedHyperlink"/>
    <w:uiPriority w:val="99"/>
    <w:unhideWhenUsed/>
    <w:rsid w:val="004117FB"/>
    <w:rPr>
      <w:color w:val="954F72"/>
      <w:u w:val="single"/>
    </w:rPr>
  </w:style>
  <w:style w:type="paragraph" w:styleId="Betarp">
    <w:name w:val="No Spacing"/>
    <w:uiPriority w:val="1"/>
    <w:qFormat/>
    <w:rsid w:val="004117FB"/>
    <w:rPr>
      <w:rFonts w:ascii="Calibri" w:hAnsi="Calibri" w:cs="Calibri"/>
      <w:sz w:val="22"/>
      <w:szCs w:val="22"/>
      <w:lang w:val="lt-LT"/>
    </w:rPr>
  </w:style>
  <w:style w:type="paragraph" w:customStyle="1" w:styleId="Pagrindinistekstas2">
    <w:name w:val="Pagrindinis tekstas2"/>
    <w:basedOn w:val="Standard"/>
    <w:rsid w:val="004117FB"/>
    <w:pPr>
      <w:shd w:val="clear" w:color="auto" w:fill="FFFFFF"/>
      <w:spacing w:after="1620" w:line="274" w:lineRule="exact"/>
      <w:jc w:val="right"/>
    </w:pPr>
    <w:rPr>
      <w:color w:val="000000"/>
      <w:sz w:val="23"/>
      <w:szCs w:val="23"/>
      <w:lang w:val="lt-LT"/>
    </w:rPr>
  </w:style>
  <w:style w:type="character" w:customStyle="1" w:styleId="BodytextItalic">
    <w:name w:val="Body text + Italic"/>
    <w:rsid w:val="004117FB"/>
    <w:rPr>
      <w:rFonts w:ascii="Times New Roman" w:eastAsia="Times New Roman" w:hAnsi="Times New Roman" w:cs="Times New Roman"/>
      <w:b w:val="0"/>
      <w:bCs w:val="0"/>
      <w:i/>
      <w:iCs/>
      <w:caps w:val="0"/>
      <w:smallCaps w:val="0"/>
      <w:strike w:val="0"/>
      <w:dstrike w:val="0"/>
      <w:spacing w:val="0"/>
      <w:sz w:val="23"/>
      <w:szCs w:val="23"/>
    </w:rPr>
  </w:style>
  <w:style w:type="paragraph" w:customStyle="1" w:styleId="pavadinimas10">
    <w:name w:val="pavadinimas1"/>
    <w:basedOn w:val="prastasis"/>
    <w:rsid w:val="00BC5313"/>
    <w:pPr>
      <w:suppressLineNumbers/>
      <w:suppressAutoHyphens/>
      <w:spacing w:before="280" w:after="280"/>
    </w:pPr>
    <w:rPr>
      <w:lang w:eastAsia="ar-SA"/>
    </w:rPr>
  </w:style>
  <w:style w:type="character" w:styleId="Neapdorotaspaminjimas">
    <w:name w:val="Unresolved Mention"/>
    <w:basedOn w:val="Numatytasispastraiposriftas"/>
    <w:uiPriority w:val="99"/>
    <w:semiHidden/>
    <w:unhideWhenUsed/>
    <w:rsid w:val="004F4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690776">
      <w:bodyDiv w:val="1"/>
      <w:marLeft w:val="0"/>
      <w:marRight w:val="0"/>
      <w:marTop w:val="0"/>
      <w:marBottom w:val="0"/>
      <w:divBdr>
        <w:top w:val="none" w:sz="0" w:space="0" w:color="auto"/>
        <w:left w:val="none" w:sz="0" w:space="0" w:color="auto"/>
        <w:bottom w:val="none" w:sz="0" w:space="0" w:color="auto"/>
        <w:right w:val="none" w:sz="0" w:space="0" w:color="auto"/>
      </w:divBdr>
      <w:divsChild>
        <w:div w:id="440690781">
          <w:marLeft w:val="0"/>
          <w:marRight w:val="0"/>
          <w:marTop w:val="0"/>
          <w:marBottom w:val="0"/>
          <w:divBdr>
            <w:top w:val="none" w:sz="0" w:space="0" w:color="auto"/>
            <w:left w:val="none" w:sz="0" w:space="0" w:color="auto"/>
            <w:bottom w:val="none" w:sz="0" w:space="0" w:color="auto"/>
            <w:right w:val="none" w:sz="0" w:space="0" w:color="auto"/>
          </w:divBdr>
        </w:div>
        <w:div w:id="1546797520">
          <w:marLeft w:val="0"/>
          <w:marRight w:val="0"/>
          <w:marTop w:val="0"/>
          <w:marBottom w:val="0"/>
          <w:divBdr>
            <w:top w:val="none" w:sz="0" w:space="0" w:color="auto"/>
            <w:left w:val="none" w:sz="0" w:space="0" w:color="auto"/>
            <w:bottom w:val="none" w:sz="0" w:space="0" w:color="auto"/>
            <w:right w:val="none" w:sz="0" w:space="0" w:color="auto"/>
          </w:divBdr>
        </w:div>
        <w:div w:id="1567646324">
          <w:marLeft w:val="0"/>
          <w:marRight w:val="0"/>
          <w:marTop w:val="0"/>
          <w:marBottom w:val="0"/>
          <w:divBdr>
            <w:top w:val="none" w:sz="0" w:space="0" w:color="auto"/>
            <w:left w:val="none" w:sz="0" w:space="0" w:color="auto"/>
            <w:bottom w:val="none" w:sz="0" w:space="0" w:color="auto"/>
            <w:right w:val="none" w:sz="0" w:space="0" w:color="auto"/>
          </w:divBdr>
        </w:div>
      </w:divsChild>
    </w:div>
    <w:div w:id="425613622">
      <w:bodyDiv w:val="1"/>
      <w:marLeft w:val="0"/>
      <w:marRight w:val="0"/>
      <w:marTop w:val="0"/>
      <w:marBottom w:val="0"/>
      <w:divBdr>
        <w:top w:val="none" w:sz="0" w:space="0" w:color="auto"/>
        <w:left w:val="none" w:sz="0" w:space="0" w:color="auto"/>
        <w:bottom w:val="none" w:sz="0" w:space="0" w:color="auto"/>
        <w:right w:val="none" w:sz="0" w:space="0" w:color="auto"/>
      </w:divBdr>
    </w:div>
    <w:div w:id="634333006">
      <w:bodyDiv w:val="1"/>
      <w:marLeft w:val="0"/>
      <w:marRight w:val="0"/>
      <w:marTop w:val="0"/>
      <w:marBottom w:val="0"/>
      <w:divBdr>
        <w:top w:val="none" w:sz="0" w:space="0" w:color="auto"/>
        <w:left w:val="none" w:sz="0" w:space="0" w:color="auto"/>
        <w:bottom w:val="none" w:sz="0" w:space="0" w:color="auto"/>
        <w:right w:val="none" w:sz="0" w:space="0" w:color="auto"/>
      </w:divBdr>
    </w:div>
    <w:div w:id="789937498">
      <w:bodyDiv w:val="1"/>
      <w:marLeft w:val="0"/>
      <w:marRight w:val="0"/>
      <w:marTop w:val="0"/>
      <w:marBottom w:val="0"/>
      <w:divBdr>
        <w:top w:val="none" w:sz="0" w:space="0" w:color="auto"/>
        <w:left w:val="none" w:sz="0" w:space="0" w:color="auto"/>
        <w:bottom w:val="none" w:sz="0" w:space="0" w:color="auto"/>
        <w:right w:val="none" w:sz="0" w:space="0" w:color="auto"/>
      </w:divBdr>
    </w:div>
    <w:div w:id="1685478285">
      <w:bodyDiv w:val="1"/>
      <w:marLeft w:val="0"/>
      <w:marRight w:val="0"/>
      <w:marTop w:val="0"/>
      <w:marBottom w:val="0"/>
      <w:divBdr>
        <w:top w:val="none" w:sz="0" w:space="0" w:color="auto"/>
        <w:left w:val="none" w:sz="0" w:space="0" w:color="auto"/>
        <w:bottom w:val="none" w:sz="0" w:space="0" w:color="auto"/>
        <w:right w:val="none" w:sz="0" w:space="0" w:color="auto"/>
      </w:divBdr>
    </w:div>
    <w:div w:id="1791700397">
      <w:bodyDiv w:val="1"/>
      <w:marLeft w:val="0"/>
      <w:marRight w:val="0"/>
      <w:marTop w:val="0"/>
      <w:marBottom w:val="0"/>
      <w:divBdr>
        <w:top w:val="none" w:sz="0" w:space="0" w:color="auto"/>
        <w:left w:val="none" w:sz="0" w:space="0" w:color="auto"/>
        <w:bottom w:val="none" w:sz="0" w:space="0" w:color="auto"/>
        <w:right w:val="none" w:sz="0" w:space="0" w:color="auto"/>
      </w:divBdr>
    </w:div>
    <w:div w:id="1877548709">
      <w:bodyDiv w:val="1"/>
      <w:marLeft w:val="0"/>
      <w:marRight w:val="0"/>
      <w:marTop w:val="0"/>
      <w:marBottom w:val="0"/>
      <w:divBdr>
        <w:top w:val="none" w:sz="0" w:space="0" w:color="auto"/>
        <w:left w:val="none" w:sz="0" w:space="0" w:color="auto"/>
        <w:bottom w:val="none" w:sz="0" w:space="0" w:color="auto"/>
        <w:right w:val="none" w:sz="0" w:space="0" w:color="auto"/>
      </w:divBdr>
      <w:divsChild>
        <w:div w:id="1649505856">
          <w:marLeft w:val="0"/>
          <w:marRight w:val="0"/>
          <w:marTop w:val="0"/>
          <w:marBottom w:val="0"/>
          <w:divBdr>
            <w:top w:val="none" w:sz="0" w:space="0" w:color="auto"/>
            <w:left w:val="none" w:sz="0" w:space="0" w:color="auto"/>
            <w:bottom w:val="none" w:sz="0" w:space="0" w:color="auto"/>
            <w:right w:val="none" w:sz="0" w:space="0" w:color="auto"/>
          </w:divBdr>
        </w:div>
        <w:div w:id="652832242">
          <w:marLeft w:val="0"/>
          <w:marRight w:val="0"/>
          <w:marTop w:val="0"/>
          <w:marBottom w:val="0"/>
          <w:divBdr>
            <w:top w:val="none" w:sz="0" w:space="0" w:color="auto"/>
            <w:left w:val="none" w:sz="0" w:space="0" w:color="auto"/>
            <w:bottom w:val="none" w:sz="0" w:space="0" w:color="auto"/>
            <w:right w:val="none" w:sz="0" w:space="0" w:color="auto"/>
          </w:divBdr>
        </w:div>
        <w:div w:id="2090619676">
          <w:marLeft w:val="0"/>
          <w:marRight w:val="0"/>
          <w:marTop w:val="0"/>
          <w:marBottom w:val="0"/>
          <w:divBdr>
            <w:top w:val="none" w:sz="0" w:space="0" w:color="auto"/>
            <w:left w:val="none" w:sz="0" w:space="0" w:color="auto"/>
            <w:bottom w:val="none" w:sz="0" w:space="0" w:color="auto"/>
            <w:right w:val="none" w:sz="0" w:space="0" w:color="auto"/>
          </w:divBdr>
        </w:div>
      </w:divsChild>
    </w:div>
    <w:div w:id="2078357297">
      <w:bodyDiv w:val="1"/>
      <w:marLeft w:val="0"/>
      <w:marRight w:val="0"/>
      <w:marTop w:val="0"/>
      <w:marBottom w:val="0"/>
      <w:divBdr>
        <w:top w:val="none" w:sz="0" w:space="0" w:color="auto"/>
        <w:left w:val="none" w:sz="0" w:space="0" w:color="auto"/>
        <w:bottom w:val="none" w:sz="0" w:space="0" w:color="auto"/>
        <w:right w:val="none" w:sz="0" w:space="0" w:color="auto"/>
      </w:divBdr>
    </w:div>
    <w:div w:id="213000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iJaNA_T_p58"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9728</Words>
  <Characters>5545</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15243</CharactersWithSpaces>
  <SharedDoc>false</SharedDoc>
  <HLinks>
    <vt:vector size="6" baseType="variant">
      <vt:variant>
        <vt:i4>1507338</vt:i4>
      </vt:variant>
      <vt:variant>
        <vt:i4>0</vt:i4>
      </vt:variant>
      <vt:variant>
        <vt:i4>0</vt:i4>
      </vt:variant>
      <vt:variant>
        <vt:i4>5</vt:i4>
      </vt:variant>
      <vt:variant>
        <vt:lpwstr>http://www.visaginas.lt/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dc:creator>
  <cp:keywords/>
  <cp:lastModifiedBy>bendras8</cp:lastModifiedBy>
  <cp:revision>3</cp:revision>
  <cp:lastPrinted>2023-09-22T10:02:00Z</cp:lastPrinted>
  <dcterms:created xsi:type="dcterms:W3CDTF">2023-09-22T11:28:00Z</dcterms:created>
  <dcterms:modified xsi:type="dcterms:W3CDTF">2023-09-26T06:26:00Z</dcterms:modified>
</cp:coreProperties>
</file>