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26704519" w:rsidR="00706B70" w:rsidRPr="00C15579" w:rsidRDefault="009178F4" w:rsidP="00B01272">
      <w:pPr>
        <w:spacing w:after="0" w:line="240" w:lineRule="auto"/>
        <w:ind w:right="-279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C15579">
        <w:rPr>
          <w:rFonts w:ascii="Arial" w:eastAsia="Times New Roman" w:hAnsi="Arial" w:cs="Arial"/>
          <w:b/>
          <w:sz w:val="24"/>
          <w:szCs w:val="24"/>
        </w:rPr>
        <w:t>KULTŪROS IR SPORTO KOMITETAS</w:t>
      </w:r>
    </w:p>
    <w:p w14:paraId="1F48A23D" w14:textId="43CA690B" w:rsidR="00706B70" w:rsidRPr="00C15579" w:rsidRDefault="004C6DAE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/>
          <w:caps/>
          <w:sz w:val="24"/>
          <w:szCs w:val="24"/>
        </w:rPr>
      </w:pPr>
      <w:r w:rsidRPr="00C15579">
        <w:rPr>
          <w:rFonts w:ascii="Arial" w:eastAsia="Times New Roman" w:hAnsi="Arial" w:cs="Arial"/>
          <w:b/>
          <w:caps/>
          <w:sz w:val="24"/>
          <w:szCs w:val="24"/>
        </w:rPr>
        <w:t>202</w:t>
      </w:r>
      <w:r w:rsidR="00444D73" w:rsidRPr="00C15579">
        <w:rPr>
          <w:rFonts w:ascii="Arial" w:eastAsia="Times New Roman" w:hAnsi="Arial" w:cs="Arial"/>
          <w:b/>
          <w:caps/>
          <w:sz w:val="24"/>
          <w:szCs w:val="24"/>
        </w:rPr>
        <w:t>6</w:t>
      </w:r>
      <w:r w:rsidR="00706B70" w:rsidRPr="00C15579">
        <w:rPr>
          <w:rFonts w:ascii="Arial" w:eastAsia="Times New Roman" w:hAnsi="Arial" w:cs="Arial"/>
          <w:b/>
          <w:caps/>
          <w:sz w:val="24"/>
          <w:szCs w:val="24"/>
        </w:rPr>
        <w:t xml:space="preserve"> m. </w:t>
      </w:r>
      <w:r w:rsidR="00FD22FA" w:rsidRPr="00C15579">
        <w:rPr>
          <w:rFonts w:ascii="Arial" w:eastAsia="Times New Roman" w:hAnsi="Arial" w:cs="Arial"/>
          <w:b/>
          <w:caps/>
          <w:sz w:val="24"/>
          <w:szCs w:val="24"/>
        </w:rPr>
        <w:t xml:space="preserve">gegužės 19 </w:t>
      </w:r>
      <w:r w:rsidR="00706B70" w:rsidRPr="00C15579">
        <w:rPr>
          <w:rFonts w:ascii="Arial" w:eastAsia="Times New Roman" w:hAnsi="Arial" w:cs="Arial"/>
          <w:b/>
          <w:caps/>
          <w:sz w:val="24"/>
          <w:szCs w:val="24"/>
        </w:rPr>
        <w:t xml:space="preserve">d. </w:t>
      </w:r>
      <w:r w:rsidR="005820E7" w:rsidRPr="00C15579">
        <w:rPr>
          <w:rFonts w:ascii="Arial" w:eastAsia="Times New Roman" w:hAnsi="Arial" w:cs="Arial"/>
          <w:b/>
          <w:caps/>
          <w:sz w:val="24"/>
          <w:szCs w:val="24"/>
        </w:rPr>
        <w:t>1</w:t>
      </w:r>
      <w:r w:rsidR="00FD22FA" w:rsidRPr="00C15579">
        <w:rPr>
          <w:rFonts w:ascii="Arial" w:eastAsia="Times New Roman" w:hAnsi="Arial" w:cs="Arial"/>
          <w:b/>
          <w:caps/>
          <w:sz w:val="24"/>
          <w:szCs w:val="24"/>
        </w:rPr>
        <w:t>5</w:t>
      </w:r>
      <w:r w:rsidR="00706B70" w:rsidRPr="00C15579">
        <w:rPr>
          <w:rFonts w:ascii="Arial" w:eastAsia="Times New Roman" w:hAnsi="Arial" w:cs="Arial"/>
          <w:b/>
          <w:caps/>
          <w:sz w:val="24"/>
          <w:szCs w:val="24"/>
        </w:rPr>
        <w:t xml:space="preserve">.00 val. posėdžio </w:t>
      </w:r>
    </w:p>
    <w:p w14:paraId="4084BFA6" w14:textId="5D30DD4D" w:rsidR="00706B70" w:rsidRPr="00C15579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/>
          <w:caps/>
          <w:sz w:val="24"/>
          <w:szCs w:val="24"/>
        </w:rPr>
      </w:pPr>
      <w:r w:rsidRPr="00C15579">
        <w:rPr>
          <w:rFonts w:ascii="Arial" w:eastAsia="Times New Roman" w:hAnsi="Arial" w:cs="Arial"/>
          <w:b/>
          <w:caps/>
          <w:sz w:val="24"/>
          <w:szCs w:val="24"/>
        </w:rPr>
        <w:t>darbotvarkė</w:t>
      </w:r>
    </w:p>
    <w:p w14:paraId="7185DB5F" w14:textId="77777777" w:rsidR="006D565C" w:rsidRPr="00C15579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Cs/>
          <w:caps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819"/>
        <w:gridCol w:w="2834"/>
      </w:tblGrid>
      <w:tr w:rsidR="003F73FB" w:rsidRPr="00C15579" w14:paraId="5CD6624D" w14:textId="77777777" w:rsidTr="00C15579">
        <w:trPr>
          <w:trHeight w:val="257"/>
          <w:tblHeader/>
        </w:trPr>
        <w:tc>
          <w:tcPr>
            <w:tcW w:w="846" w:type="dxa"/>
          </w:tcPr>
          <w:p w14:paraId="6DA007A7" w14:textId="77777777" w:rsidR="003F73FB" w:rsidRPr="00C15579" w:rsidRDefault="003F73FB" w:rsidP="00035BA2">
            <w:pPr>
              <w:rPr>
                <w:rFonts w:ascii="Arial" w:hAnsi="Arial" w:cs="Arial"/>
                <w:b/>
                <w:bCs/>
                <w:szCs w:val="24"/>
              </w:rPr>
            </w:pPr>
            <w:r w:rsidRPr="00C15579">
              <w:rPr>
                <w:rFonts w:ascii="Arial" w:hAnsi="Arial" w:cs="Arial"/>
                <w:b/>
                <w:bCs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2F5280B7" w14:textId="77777777" w:rsidR="003F73FB" w:rsidRPr="00C15579" w:rsidRDefault="003F73FB" w:rsidP="00035BA2">
            <w:pPr>
              <w:rPr>
                <w:rFonts w:ascii="Arial" w:hAnsi="Arial" w:cs="Arial"/>
                <w:b/>
                <w:bCs/>
                <w:szCs w:val="24"/>
              </w:rPr>
            </w:pPr>
            <w:r w:rsidRPr="00C15579">
              <w:rPr>
                <w:rFonts w:ascii="Arial" w:hAnsi="Arial" w:cs="Arial"/>
                <w:b/>
                <w:bCs/>
                <w:szCs w:val="24"/>
              </w:rPr>
              <w:t xml:space="preserve">TSP Nr. </w:t>
            </w:r>
          </w:p>
        </w:tc>
        <w:tc>
          <w:tcPr>
            <w:tcW w:w="4819" w:type="dxa"/>
          </w:tcPr>
          <w:p w14:paraId="0B20A774" w14:textId="77777777" w:rsidR="003F73FB" w:rsidRPr="00C15579" w:rsidRDefault="003F73FB" w:rsidP="00035BA2">
            <w:pPr>
              <w:ind w:right="746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C15579">
              <w:rPr>
                <w:rFonts w:ascii="Arial" w:hAnsi="Arial" w:cs="Arial"/>
                <w:b/>
                <w:bCs/>
                <w:szCs w:val="24"/>
              </w:rPr>
              <w:t>Sprendimo projekto pavadinimas</w:t>
            </w:r>
          </w:p>
        </w:tc>
        <w:tc>
          <w:tcPr>
            <w:tcW w:w="2834" w:type="dxa"/>
          </w:tcPr>
          <w:p w14:paraId="7EC4BEBD" w14:textId="77777777" w:rsidR="003F73FB" w:rsidRPr="00C15579" w:rsidRDefault="003F73FB" w:rsidP="00035BA2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C15579">
              <w:rPr>
                <w:rFonts w:ascii="Arial" w:hAnsi="Arial" w:cs="Arial"/>
                <w:b/>
                <w:bCs/>
                <w:szCs w:val="24"/>
              </w:rPr>
              <w:t>Pranešėjas</w:t>
            </w:r>
          </w:p>
        </w:tc>
      </w:tr>
      <w:tr w:rsidR="003F73FB" w:rsidRPr="00C15579" w14:paraId="653A4B2E" w14:textId="77777777" w:rsidTr="00C1557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278617BD" w14:textId="77777777" w:rsidR="003F73FB" w:rsidRPr="00C15579" w:rsidRDefault="003F73FB" w:rsidP="003F73FB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E49797C" w14:textId="77777777" w:rsidR="003F73FB" w:rsidRPr="00C15579" w:rsidRDefault="003F73FB" w:rsidP="00035BA2">
            <w:pPr>
              <w:rPr>
                <w:rFonts w:ascii="Arial" w:hAnsi="Arial" w:cs="Arial"/>
                <w:szCs w:val="24"/>
              </w:rPr>
            </w:pPr>
            <w:r w:rsidRPr="00C15579">
              <w:rPr>
                <w:rFonts w:ascii="Arial" w:hAnsi="Arial" w:cs="Arial"/>
                <w:szCs w:val="24"/>
              </w:rPr>
              <w:t>TSP-80</w:t>
            </w:r>
          </w:p>
        </w:tc>
        <w:tc>
          <w:tcPr>
            <w:tcW w:w="4819" w:type="dxa"/>
            <w:noWrap/>
          </w:tcPr>
          <w:p w14:paraId="43C6835B" w14:textId="77777777" w:rsidR="003F73FB" w:rsidRPr="00C15579" w:rsidRDefault="003F73FB" w:rsidP="00035BA2">
            <w:pPr>
              <w:rPr>
                <w:rFonts w:ascii="Arial" w:hAnsi="Arial" w:cs="Arial"/>
                <w:szCs w:val="24"/>
              </w:rPr>
            </w:pPr>
            <w:r w:rsidRPr="00C15579">
              <w:rPr>
                <w:rFonts w:ascii="Arial" w:hAnsi="Arial" w:cs="Arial"/>
                <w:szCs w:val="24"/>
              </w:rPr>
              <w:t>Dėl Visagino savivaldybės 2025 metų metinių ataskaitų rinkinio ir savivaldybės mero rezervo 2025 metų vykdymo ataskaitos patvirtinimo</w:t>
            </w:r>
          </w:p>
        </w:tc>
        <w:tc>
          <w:tcPr>
            <w:tcW w:w="2834" w:type="dxa"/>
            <w:vAlign w:val="bottom"/>
          </w:tcPr>
          <w:p w14:paraId="31AA16D2" w14:textId="77777777" w:rsidR="003F73FB" w:rsidRPr="00C15579" w:rsidRDefault="003F73FB" w:rsidP="00035BA2">
            <w:pPr>
              <w:rPr>
                <w:rFonts w:ascii="Arial" w:hAnsi="Arial" w:cs="Arial"/>
                <w:szCs w:val="24"/>
                <w:lang w:eastAsia="lt-LT"/>
              </w:rPr>
            </w:pPr>
            <w:r w:rsidRPr="00C15579">
              <w:rPr>
                <w:rFonts w:ascii="Arial" w:hAnsi="Arial" w:cs="Arial"/>
                <w:szCs w:val="24"/>
                <w:lang w:eastAsia="lt-LT"/>
              </w:rPr>
              <w:t xml:space="preserve">Šarūnas Mogenis, Finansų ir biudžeto skyriaus vedėjas </w:t>
            </w:r>
          </w:p>
        </w:tc>
      </w:tr>
      <w:tr w:rsidR="003F73FB" w:rsidRPr="00C15579" w14:paraId="14411FBC" w14:textId="77777777" w:rsidTr="00C1557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08631C33" w14:textId="77777777" w:rsidR="003F73FB" w:rsidRPr="00C15579" w:rsidRDefault="003F73FB" w:rsidP="003F73FB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D3D8700" w14:textId="77777777" w:rsidR="003F73FB" w:rsidRPr="00C15579" w:rsidRDefault="003F73FB" w:rsidP="00035BA2">
            <w:pPr>
              <w:rPr>
                <w:rFonts w:ascii="Arial" w:hAnsi="Arial" w:cs="Arial"/>
                <w:szCs w:val="24"/>
              </w:rPr>
            </w:pPr>
            <w:r w:rsidRPr="00C15579">
              <w:rPr>
                <w:rFonts w:ascii="Arial" w:hAnsi="Arial" w:cs="Arial"/>
                <w:szCs w:val="24"/>
              </w:rPr>
              <w:t>TSP-57</w:t>
            </w:r>
          </w:p>
        </w:tc>
        <w:tc>
          <w:tcPr>
            <w:tcW w:w="4819" w:type="dxa"/>
            <w:noWrap/>
          </w:tcPr>
          <w:p w14:paraId="1C70E6DD" w14:textId="77777777" w:rsidR="003F73FB" w:rsidRPr="00C15579" w:rsidRDefault="003F73FB" w:rsidP="00035BA2">
            <w:pPr>
              <w:rPr>
                <w:rFonts w:ascii="Arial" w:hAnsi="Arial" w:cs="Arial"/>
                <w:szCs w:val="24"/>
              </w:rPr>
            </w:pPr>
            <w:r w:rsidRPr="00C15579">
              <w:rPr>
                <w:rFonts w:ascii="Arial" w:hAnsi="Arial" w:cs="Arial"/>
                <w:szCs w:val="24"/>
              </w:rPr>
              <w:t>Dėl Tarybų gatvės pavadinimo pakeitimo Visagino mieste</w:t>
            </w:r>
          </w:p>
        </w:tc>
        <w:tc>
          <w:tcPr>
            <w:tcW w:w="2834" w:type="dxa"/>
            <w:vAlign w:val="bottom"/>
          </w:tcPr>
          <w:p w14:paraId="32557A49" w14:textId="77777777" w:rsidR="003F73FB" w:rsidRPr="00C15579" w:rsidRDefault="003F73FB" w:rsidP="00035BA2">
            <w:pPr>
              <w:rPr>
                <w:rFonts w:ascii="Arial" w:hAnsi="Arial" w:cs="Arial"/>
                <w:szCs w:val="24"/>
              </w:rPr>
            </w:pPr>
            <w:r w:rsidRPr="00C15579">
              <w:rPr>
                <w:rFonts w:ascii="Arial" w:hAnsi="Arial" w:cs="Arial"/>
                <w:szCs w:val="24"/>
              </w:rPr>
              <w:t>Lukas Banys, Architektūros ir teritorijų planavimo skyriaus vedėjas (vyriausiasis architektas)</w:t>
            </w:r>
          </w:p>
        </w:tc>
      </w:tr>
      <w:tr w:rsidR="003F73FB" w:rsidRPr="00C15579" w14:paraId="4AF888F7" w14:textId="77777777" w:rsidTr="00C1557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216B2147" w14:textId="77777777" w:rsidR="003F73FB" w:rsidRPr="00C15579" w:rsidRDefault="003F73FB" w:rsidP="003F73FB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5E85A31" w14:textId="77777777" w:rsidR="003F73FB" w:rsidRPr="00C15579" w:rsidRDefault="003F73FB" w:rsidP="00035BA2">
            <w:pPr>
              <w:rPr>
                <w:rFonts w:ascii="Arial" w:hAnsi="Arial" w:cs="Arial"/>
                <w:szCs w:val="24"/>
              </w:rPr>
            </w:pPr>
            <w:r w:rsidRPr="00C15579">
              <w:rPr>
                <w:rFonts w:ascii="Arial" w:hAnsi="Arial" w:cs="Arial"/>
                <w:szCs w:val="24"/>
              </w:rPr>
              <w:t>TSP-56</w:t>
            </w:r>
          </w:p>
        </w:tc>
        <w:tc>
          <w:tcPr>
            <w:tcW w:w="4819" w:type="dxa"/>
            <w:noWrap/>
          </w:tcPr>
          <w:p w14:paraId="5DD8C285" w14:textId="77777777" w:rsidR="003F73FB" w:rsidRPr="00C15579" w:rsidRDefault="003F73FB" w:rsidP="00035BA2">
            <w:pPr>
              <w:rPr>
                <w:rFonts w:ascii="Arial" w:hAnsi="Arial" w:cs="Arial"/>
                <w:szCs w:val="24"/>
              </w:rPr>
            </w:pPr>
            <w:r w:rsidRPr="00C15579">
              <w:rPr>
                <w:rFonts w:ascii="Arial" w:hAnsi="Arial" w:cs="Arial"/>
                <w:szCs w:val="24"/>
              </w:rPr>
              <w:t xml:space="preserve">Dėl Visagino savivaldybės ir </w:t>
            </w:r>
            <w:proofErr w:type="spellStart"/>
            <w:r w:rsidRPr="00C15579">
              <w:rPr>
                <w:rFonts w:ascii="Arial" w:hAnsi="Arial" w:cs="Arial"/>
                <w:szCs w:val="24"/>
              </w:rPr>
              <w:t>Sesa</w:t>
            </w:r>
            <w:proofErr w:type="spellEnd"/>
            <w:r w:rsidRPr="00C1557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C15579">
              <w:rPr>
                <w:rFonts w:ascii="Arial" w:hAnsi="Arial" w:cs="Arial"/>
                <w:szCs w:val="24"/>
              </w:rPr>
              <w:t>Aurunkos</w:t>
            </w:r>
            <w:proofErr w:type="spellEnd"/>
            <w:r w:rsidRPr="00C15579">
              <w:rPr>
                <w:rFonts w:ascii="Arial" w:hAnsi="Arial" w:cs="Arial"/>
                <w:szCs w:val="24"/>
              </w:rPr>
              <w:t xml:space="preserve"> savivaldybės (Italijos Respublika) bendradarbiavimo</w:t>
            </w:r>
          </w:p>
        </w:tc>
        <w:tc>
          <w:tcPr>
            <w:tcW w:w="2834" w:type="dxa"/>
            <w:vAlign w:val="bottom"/>
          </w:tcPr>
          <w:p w14:paraId="5FAB5569" w14:textId="77777777" w:rsidR="003F73FB" w:rsidRPr="00C15579" w:rsidRDefault="003F73FB" w:rsidP="00035BA2">
            <w:pPr>
              <w:rPr>
                <w:rFonts w:ascii="Arial" w:hAnsi="Arial" w:cs="Arial"/>
                <w:szCs w:val="24"/>
                <w:lang w:eastAsia="lt-LT"/>
              </w:rPr>
            </w:pPr>
            <w:r w:rsidRPr="00C15579">
              <w:rPr>
                <w:rFonts w:ascii="Arial" w:hAnsi="Arial" w:cs="Arial"/>
                <w:szCs w:val="24"/>
              </w:rPr>
              <w:t xml:space="preserve">Aušra Andrijauskienė, Vidaus administravimo ir informacinių technologijų skyriaus vedėja </w:t>
            </w:r>
          </w:p>
        </w:tc>
      </w:tr>
      <w:tr w:rsidR="003F73FB" w:rsidRPr="00C15579" w14:paraId="77E9E5D8" w14:textId="77777777" w:rsidTr="00C1557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3BAB542E" w14:textId="77777777" w:rsidR="003F73FB" w:rsidRPr="00C15579" w:rsidRDefault="003F73FB" w:rsidP="003F73FB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36C94A7E" w14:textId="77777777" w:rsidR="003F73FB" w:rsidRPr="00C15579" w:rsidRDefault="003F73FB" w:rsidP="00035BA2">
            <w:pPr>
              <w:rPr>
                <w:rFonts w:ascii="Arial" w:hAnsi="Arial" w:cs="Arial"/>
                <w:szCs w:val="24"/>
              </w:rPr>
            </w:pPr>
            <w:r w:rsidRPr="00C15579">
              <w:rPr>
                <w:rFonts w:ascii="Arial" w:hAnsi="Arial" w:cs="Arial"/>
                <w:szCs w:val="24"/>
              </w:rPr>
              <w:t>TSP-75</w:t>
            </w:r>
          </w:p>
        </w:tc>
        <w:tc>
          <w:tcPr>
            <w:tcW w:w="4819" w:type="dxa"/>
            <w:noWrap/>
            <w:vAlign w:val="bottom"/>
          </w:tcPr>
          <w:p w14:paraId="633B9F2F" w14:textId="77777777" w:rsidR="003F73FB" w:rsidRPr="00C15579" w:rsidRDefault="003F73FB" w:rsidP="00035BA2">
            <w:pPr>
              <w:rPr>
                <w:rFonts w:ascii="Arial" w:hAnsi="Arial" w:cs="Arial"/>
                <w:szCs w:val="24"/>
              </w:rPr>
            </w:pPr>
            <w:r w:rsidRPr="00C15579">
              <w:rPr>
                <w:rFonts w:ascii="Arial" w:hAnsi="Arial" w:cs="Arial"/>
                <w:szCs w:val="24"/>
              </w:rPr>
              <w:t>Dėl Visagino savivaldybės tarybos 2023 m. rugpjūčio 8 d. sprendimo Nr. TS-157 „Dėl pritarimo Visagino miesto 2024-2029 metų vietos plėtros strategijos projektui“ pakeitimo</w:t>
            </w:r>
          </w:p>
        </w:tc>
        <w:tc>
          <w:tcPr>
            <w:tcW w:w="2834" w:type="dxa"/>
          </w:tcPr>
          <w:p w14:paraId="0156BEFF" w14:textId="77777777" w:rsidR="003F73FB" w:rsidRPr="00C15579" w:rsidRDefault="003F73FB" w:rsidP="00035BA2">
            <w:pPr>
              <w:rPr>
                <w:rFonts w:ascii="Arial" w:hAnsi="Arial" w:cs="Arial"/>
                <w:szCs w:val="24"/>
              </w:rPr>
            </w:pPr>
            <w:r w:rsidRPr="00C15579">
              <w:rPr>
                <w:rFonts w:ascii="Arial" w:hAnsi="Arial" w:cs="Arial"/>
                <w:szCs w:val="24"/>
                <w:lang w:eastAsia="lt-LT"/>
              </w:rPr>
              <w:t>Inga Stankevičienė, Strateginio planavimo ir  investicijų  valdymo ir skyriaus patarėja</w:t>
            </w:r>
          </w:p>
        </w:tc>
      </w:tr>
      <w:tr w:rsidR="003F73FB" w:rsidRPr="00C15579" w14:paraId="7C645B91" w14:textId="77777777" w:rsidTr="00C1557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627F820" w14:textId="77777777" w:rsidR="003F73FB" w:rsidRPr="00C15579" w:rsidRDefault="003F73FB" w:rsidP="003F73FB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666A198" w14:textId="77777777" w:rsidR="003F73FB" w:rsidRPr="00C15579" w:rsidRDefault="003F73FB" w:rsidP="00035BA2">
            <w:pPr>
              <w:rPr>
                <w:rFonts w:ascii="Arial" w:hAnsi="Arial" w:cs="Arial"/>
                <w:szCs w:val="24"/>
              </w:rPr>
            </w:pPr>
            <w:r w:rsidRPr="00C15579">
              <w:rPr>
                <w:rFonts w:ascii="Arial" w:hAnsi="Arial" w:cs="Arial"/>
                <w:szCs w:val="24"/>
              </w:rPr>
              <w:t>TSP-81</w:t>
            </w:r>
          </w:p>
        </w:tc>
        <w:tc>
          <w:tcPr>
            <w:tcW w:w="4819" w:type="dxa"/>
            <w:noWrap/>
            <w:vAlign w:val="bottom"/>
          </w:tcPr>
          <w:p w14:paraId="7A520002" w14:textId="77777777" w:rsidR="003F73FB" w:rsidRPr="00C15579" w:rsidRDefault="003F73FB" w:rsidP="00035BA2">
            <w:pPr>
              <w:rPr>
                <w:rFonts w:ascii="Arial" w:hAnsi="Arial" w:cs="Arial"/>
                <w:szCs w:val="24"/>
              </w:rPr>
            </w:pPr>
            <w:r w:rsidRPr="00C15579">
              <w:rPr>
                <w:rFonts w:ascii="Arial" w:hAnsi="Arial" w:cs="Arial"/>
                <w:szCs w:val="24"/>
              </w:rPr>
              <w:t>Dėl Visagino savivaldybės tarybos 2020 m. vasario 6 d. sprendimo Nr.</w:t>
            </w:r>
            <w:r w:rsidRPr="00C15579">
              <w:rPr>
                <w:rFonts w:ascii="Arial" w:hAnsi="Arial" w:cs="Arial"/>
                <w:szCs w:val="24"/>
              </w:rPr>
              <w:br/>
              <w:t>TS-13 „Dėl Visagino savivaldybės šeimos stiprinimo tvarkos aprašo</w:t>
            </w:r>
            <w:r w:rsidRPr="00C15579">
              <w:rPr>
                <w:rFonts w:ascii="Arial" w:hAnsi="Arial" w:cs="Arial"/>
                <w:szCs w:val="24"/>
              </w:rPr>
              <w:br/>
              <w:t>patvirtinimo“ pakeitimo</w:t>
            </w:r>
          </w:p>
        </w:tc>
        <w:tc>
          <w:tcPr>
            <w:tcW w:w="2834" w:type="dxa"/>
            <w:vAlign w:val="bottom"/>
          </w:tcPr>
          <w:p w14:paraId="36D74AFB" w14:textId="77777777" w:rsidR="003F73FB" w:rsidRPr="00C15579" w:rsidRDefault="003F73FB" w:rsidP="00035BA2">
            <w:pPr>
              <w:rPr>
                <w:rFonts w:ascii="Arial" w:hAnsi="Arial" w:cs="Arial"/>
                <w:szCs w:val="24"/>
                <w:lang w:eastAsia="lt-LT"/>
              </w:rPr>
            </w:pPr>
            <w:r w:rsidRPr="00C15579">
              <w:rPr>
                <w:rFonts w:ascii="Arial" w:hAnsi="Arial" w:cs="Arial"/>
                <w:szCs w:val="24"/>
              </w:rPr>
              <w:t xml:space="preserve">Andrej </w:t>
            </w:r>
            <w:proofErr w:type="spellStart"/>
            <w:r w:rsidRPr="00C15579">
              <w:rPr>
                <w:rFonts w:ascii="Arial" w:hAnsi="Arial" w:cs="Arial"/>
                <w:szCs w:val="24"/>
              </w:rPr>
              <w:t>Akopov</w:t>
            </w:r>
            <w:proofErr w:type="spellEnd"/>
            <w:r w:rsidRPr="00C15579">
              <w:rPr>
                <w:rFonts w:ascii="Arial" w:hAnsi="Arial" w:cs="Arial"/>
                <w:szCs w:val="24"/>
              </w:rPr>
              <w:t>, savivaldybės tarybos narys</w:t>
            </w:r>
          </w:p>
        </w:tc>
      </w:tr>
      <w:tr w:rsidR="003F73FB" w:rsidRPr="00C15579" w14:paraId="024579D8" w14:textId="77777777" w:rsidTr="00C1557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34E679E6" w14:textId="77777777" w:rsidR="003F73FB" w:rsidRPr="00C15579" w:rsidRDefault="003F73FB" w:rsidP="003F73FB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08DF2B20" w14:textId="77777777" w:rsidR="003F73FB" w:rsidRPr="00C15579" w:rsidRDefault="003F73FB" w:rsidP="00035BA2">
            <w:pPr>
              <w:rPr>
                <w:rFonts w:ascii="Calibri" w:hAnsi="Calibri" w:cs="Calibri"/>
                <w:szCs w:val="24"/>
              </w:rPr>
            </w:pPr>
            <w:r w:rsidRPr="00C15579">
              <w:rPr>
                <w:rFonts w:ascii="Arial" w:hAnsi="Arial" w:cs="Arial"/>
                <w:szCs w:val="24"/>
              </w:rPr>
              <w:t>TSP-79</w:t>
            </w:r>
          </w:p>
        </w:tc>
        <w:tc>
          <w:tcPr>
            <w:tcW w:w="4819" w:type="dxa"/>
            <w:noWrap/>
            <w:vAlign w:val="bottom"/>
          </w:tcPr>
          <w:p w14:paraId="7486116F" w14:textId="77777777" w:rsidR="003F73FB" w:rsidRPr="00C15579" w:rsidRDefault="003F73FB" w:rsidP="00035BA2">
            <w:pPr>
              <w:rPr>
                <w:rFonts w:ascii="Arial" w:hAnsi="Arial" w:cs="Arial"/>
                <w:szCs w:val="24"/>
              </w:rPr>
            </w:pPr>
            <w:r w:rsidRPr="00C15579">
              <w:rPr>
                <w:rFonts w:ascii="Arial" w:hAnsi="Arial" w:cs="Arial"/>
                <w:szCs w:val="24"/>
              </w:rPr>
              <w:t>Dėl prisidėjimo savivaldybės biudžeto lėšomis prie Lietuvos kultūros tarybos administruojamomis lėšomis finansuojamos programos „Tolygi kultūrinė raida“  projektų įgyvendinimo</w:t>
            </w:r>
          </w:p>
        </w:tc>
        <w:tc>
          <w:tcPr>
            <w:tcW w:w="2834" w:type="dxa"/>
            <w:vAlign w:val="bottom"/>
          </w:tcPr>
          <w:p w14:paraId="5657D2F9" w14:textId="77777777" w:rsidR="003F73FB" w:rsidRPr="00C15579" w:rsidRDefault="003F73FB" w:rsidP="00035BA2">
            <w:pPr>
              <w:rPr>
                <w:rFonts w:ascii="Arial" w:hAnsi="Arial" w:cs="Arial"/>
                <w:szCs w:val="24"/>
              </w:rPr>
            </w:pPr>
            <w:r w:rsidRPr="00C15579">
              <w:rPr>
                <w:rFonts w:ascii="Arial" w:hAnsi="Arial" w:cs="Arial"/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3F73FB" w:rsidRPr="00C15579" w14:paraId="1694D6A5" w14:textId="77777777" w:rsidTr="00C1557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653190AF" w14:textId="77777777" w:rsidR="003F73FB" w:rsidRPr="00C15579" w:rsidRDefault="003F73FB" w:rsidP="003F73FB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398872ED" w14:textId="77777777" w:rsidR="003F73FB" w:rsidRPr="00C15579" w:rsidRDefault="003F73FB" w:rsidP="00035BA2">
            <w:pPr>
              <w:rPr>
                <w:rFonts w:ascii="Arial" w:hAnsi="Arial" w:cs="Arial"/>
                <w:szCs w:val="24"/>
                <w:lang w:eastAsia="lt-LT"/>
              </w:rPr>
            </w:pPr>
            <w:r w:rsidRPr="00C15579">
              <w:rPr>
                <w:rFonts w:ascii="Arial" w:hAnsi="Arial" w:cs="Arial"/>
                <w:szCs w:val="24"/>
              </w:rPr>
              <w:t>TSP-69</w:t>
            </w:r>
          </w:p>
        </w:tc>
        <w:tc>
          <w:tcPr>
            <w:tcW w:w="4819" w:type="dxa"/>
            <w:noWrap/>
            <w:vAlign w:val="bottom"/>
          </w:tcPr>
          <w:p w14:paraId="42ADB069" w14:textId="77777777" w:rsidR="003F73FB" w:rsidRPr="00C15579" w:rsidRDefault="003F73FB" w:rsidP="00035BA2">
            <w:pPr>
              <w:rPr>
                <w:rFonts w:ascii="Arial" w:hAnsi="Arial" w:cs="Arial"/>
                <w:szCs w:val="24"/>
              </w:rPr>
            </w:pPr>
            <w:r w:rsidRPr="00C15579">
              <w:rPr>
                <w:rFonts w:ascii="Arial" w:hAnsi="Arial" w:cs="Arial"/>
                <w:szCs w:val="24"/>
              </w:rPr>
              <w:t>Dėl Visagino savivaldybės tarybos 2022 m. lapkričio 24 d. sprendimo Nr. TS-201 „Dėl Visagino rekreacijos paslaugų centro ir jo filialo „Visagino parkas“ teikiamų paslaugų įkainių patvirtinimo“ pakeitimo</w:t>
            </w:r>
          </w:p>
        </w:tc>
        <w:tc>
          <w:tcPr>
            <w:tcW w:w="2834" w:type="dxa"/>
          </w:tcPr>
          <w:p w14:paraId="1C557C78" w14:textId="77777777" w:rsidR="003F73FB" w:rsidRPr="00C15579" w:rsidRDefault="003F73FB" w:rsidP="00035BA2">
            <w:pPr>
              <w:rPr>
                <w:rFonts w:ascii="Arial" w:hAnsi="Arial" w:cs="Arial"/>
                <w:szCs w:val="24"/>
                <w:lang w:eastAsia="lt-LT"/>
              </w:rPr>
            </w:pPr>
            <w:r w:rsidRPr="00C15579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3F73FB" w:rsidRPr="00C15579" w14:paraId="3AFDECD9" w14:textId="77777777" w:rsidTr="00C1557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2B953A66" w14:textId="77777777" w:rsidR="003F73FB" w:rsidRPr="00C15579" w:rsidRDefault="003F73FB" w:rsidP="003F73FB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6EE295C" w14:textId="77777777" w:rsidR="003F73FB" w:rsidRPr="00C15579" w:rsidRDefault="003F73FB" w:rsidP="00035BA2">
            <w:pPr>
              <w:rPr>
                <w:rFonts w:ascii="Calibri" w:hAnsi="Calibri" w:cs="Calibri"/>
                <w:szCs w:val="24"/>
              </w:rPr>
            </w:pPr>
            <w:r w:rsidRPr="00C15579">
              <w:rPr>
                <w:rFonts w:ascii="Arial" w:hAnsi="Arial" w:cs="Arial"/>
                <w:szCs w:val="24"/>
              </w:rPr>
              <w:t>TSP-74</w:t>
            </w:r>
          </w:p>
        </w:tc>
        <w:tc>
          <w:tcPr>
            <w:tcW w:w="4819" w:type="dxa"/>
            <w:noWrap/>
            <w:vAlign w:val="bottom"/>
          </w:tcPr>
          <w:p w14:paraId="49B55AC7" w14:textId="77777777" w:rsidR="003F73FB" w:rsidRPr="00C15579" w:rsidRDefault="003F73FB" w:rsidP="00035BA2">
            <w:pPr>
              <w:rPr>
                <w:rFonts w:ascii="Arial" w:hAnsi="Arial" w:cs="Arial"/>
                <w:szCs w:val="24"/>
              </w:rPr>
            </w:pPr>
            <w:r w:rsidRPr="00C15579">
              <w:rPr>
                <w:rFonts w:ascii="Arial" w:hAnsi="Arial" w:cs="Arial"/>
                <w:szCs w:val="24"/>
              </w:rPr>
              <w:t>Dėl sutikimo perimti valstybės turtą Visagino savivaldybės nuosavybėn ir jo perdavimo valdyti, naudoti ir disponuoti patikėjimo teise Visagino viešajai bibliotekai</w:t>
            </w:r>
          </w:p>
        </w:tc>
        <w:tc>
          <w:tcPr>
            <w:tcW w:w="2834" w:type="dxa"/>
          </w:tcPr>
          <w:p w14:paraId="4D687283" w14:textId="77777777" w:rsidR="003F73FB" w:rsidRPr="00C15579" w:rsidRDefault="003F73FB" w:rsidP="00035BA2">
            <w:pPr>
              <w:rPr>
                <w:rFonts w:ascii="Arial" w:hAnsi="Arial" w:cs="Arial"/>
                <w:szCs w:val="24"/>
                <w:lang w:eastAsia="lt-LT"/>
              </w:rPr>
            </w:pPr>
            <w:r w:rsidRPr="00C15579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</w:tbl>
    <w:p w14:paraId="21705600" w14:textId="77777777" w:rsidR="003F73FB" w:rsidRPr="00C15579" w:rsidRDefault="003F73FB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Cs/>
          <w:caps/>
          <w:sz w:val="24"/>
          <w:szCs w:val="24"/>
        </w:rPr>
      </w:pPr>
    </w:p>
    <w:p w14:paraId="7CFC9EBA" w14:textId="78F9575B" w:rsidR="006D565C" w:rsidRPr="00C15579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Cs/>
          <w:caps/>
          <w:sz w:val="24"/>
          <w:szCs w:val="24"/>
        </w:rPr>
      </w:pPr>
      <w:r w:rsidRPr="00C15579">
        <w:rPr>
          <w:rFonts w:ascii="Arial" w:eastAsia="Times New Roman" w:hAnsi="Arial" w:cs="Arial"/>
          <w:bCs/>
          <w:caps/>
          <w:sz w:val="24"/>
          <w:szCs w:val="24"/>
        </w:rPr>
        <w:t>_________</w:t>
      </w:r>
    </w:p>
    <w:sectPr w:rsidR="006D565C" w:rsidRPr="00C15579" w:rsidSect="00444D7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188186">
    <w:abstractNumId w:val="4"/>
  </w:num>
  <w:num w:numId="2" w16cid:durableId="161505774">
    <w:abstractNumId w:val="2"/>
  </w:num>
  <w:num w:numId="3" w16cid:durableId="1452170854">
    <w:abstractNumId w:val="3"/>
  </w:num>
  <w:num w:numId="4" w16cid:durableId="1551114218">
    <w:abstractNumId w:val="5"/>
  </w:num>
  <w:num w:numId="5" w16cid:durableId="348063579">
    <w:abstractNumId w:val="1"/>
  </w:num>
  <w:num w:numId="6" w16cid:durableId="1643927111">
    <w:abstractNumId w:val="0"/>
  </w:num>
  <w:num w:numId="7" w16cid:durableId="12928326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066692"/>
    <w:rsid w:val="00081EFF"/>
    <w:rsid w:val="001070A7"/>
    <w:rsid w:val="00182A72"/>
    <w:rsid w:val="001E2B23"/>
    <w:rsid w:val="001F6F94"/>
    <w:rsid w:val="00204B4D"/>
    <w:rsid w:val="003A6EB5"/>
    <w:rsid w:val="003F37A9"/>
    <w:rsid w:val="003F73FB"/>
    <w:rsid w:val="00444D73"/>
    <w:rsid w:val="00473DD7"/>
    <w:rsid w:val="004A7A0F"/>
    <w:rsid w:val="004B191F"/>
    <w:rsid w:val="004B6446"/>
    <w:rsid w:val="004C6DAE"/>
    <w:rsid w:val="004E1E68"/>
    <w:rsid w:val="004F61D5"/>
    <w:rsid w:val="00577D51"/>
    <w:rsid w:val="00580D28"/>
    <w:rsid w:val="005820E7"/>
    <w:rsid w:val="005C41A0"/>
    <w:rsid w:val="005C7B91"/>
    <w:rsid w:val="00665186"/>
    <w:rsid w:val="006D565C"/>
    <w:rsid w:val="00706B70"/>
    <w:rsid w:val="0078357E"/>
    <w:rsid w:val="00797447"/>
    <w:rsid w:val="008657EC"/>
    <w:rsid w:val="008A5A19"/>
    <w:rsid w:val="008C2671"/>
    <w:rsid w:val="008E281F"/>
    <w:rsid w:val="009178F4"/>
    <w:rsid w:val="00935A8A"/>
    <w:rsid w:val="009535E3"/>
    <w:rsid w:val="0098365D"/>
    <w:rsid w:val="00A31768"/>
    <w:rsid w:val="00B01272"/>
    <w:rsid w:val="00B32F86"/>
    <w:rsid w:val="00B65241"/>
    <w:rsid w:val="00B811C2"/>
    <w:rsid w:val="00C15579"/>
    <w:rsid w:val="00CE2E50"/>
    <w:rsid w:val="00D94F5B"/>
    <w:rsid w:val="00DA338C"/>
    <w:rsid w:val="00DD5091"/>
    <w:rsid w:val="00E65A8A"/>
    <w:rsid w:val="00E711F5"/>
    <w:rsid w:val="00EF0229"/>
    <w:rsid w:val="00FD22FA"/>
    <w:rsid w:val="00FF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1249</Words>
  <Characters>713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2</cp:revision>
  <cp:lastPrinted>2026-05-18T05:16:00Z</cp:lastPrinted>
  <dcterms:created xsi:type="dcterms:W3CDTF">2026-05-18T05:17:00Z</dcterms:created>
  <dcterms:modified xsi:type="dcterms:W3CDTF">2026-05-18T05:17:00Z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9ce4efc8-0e9b-4cd7-9c56-9ec9e1ba95a8</vt:lpwstr>
  </property>
</Properties>
</file>