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98DFB" w14:textId="26704519" w:rsidR="00706B70" w:rsidRPr="000572B9" w:rsidRDefault="009178F4" w:rsidP="00B01272">
      <w:pPr>
        <w:spacing w:after="0" w:line="240" w:lineRule="auto"/>
        <w:ind w:right="-279"/>
        <w:jc w:val="center"/>
        <w:rPr>
          <w:rFonts w:ascii="Times New Roman" w:eastAsia="Times New Roman" w:hAnsi="Times New Roman" w:cs="Times New Roman"/>
          <w:b/>
        </w:rPr>
      </w:pPr>
      <w:r w:rsidRPr="000572B9">
        <w:rPr>
          <w:rFonts w:ascii="Times New Roman" w:eastAsia="Times New Roman" w:hAnsi="Times New Roman" w:cs="Times New Roman"/>
          <w:b/>
        </w:rPr>
        <w:t>KULTŪROS IR SPORTO KOMITETAS</w:t>
      </w:r>
    </w:p>
    <w:p w14:paraId="1F48A23D" w14:textId="54704469" w:rsidR="00706B70" w:rsidRPr="000572B9" w:rsidRDefault="00BD35E6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  <w:r>
        <w:rPr>
          <w:rFonts w:ascii="Times New Roman" w:eastAsia="Times New Roman" w:hAnsi="Times New Roman" w:cs="Times New Roman"/>
          <w:b/>
          <w:caps/>
        </w:rPr>
        <w:t xml:space="preserve">2025 </w:t>
      </w:r>
      <w:r w:rsidR="00706B70" w:rsidRPr="000572B9">
        <w:rPr>
          <w:rFonts w:ascii="Times New Roman" w:eastAsia="Times New Roman" w:hAnsi="Times New Roman" w:cs="Times New Roman"/>
          <w:b/>
          <w:caps/>
        </w:rPr>
        <w:t xml:space="preserve">m. </w:t>
      </w:r>
      <w:r w:rsidR="004819C3">
        <w:rPr>
          <w:rFonts w:ascii="Times New Roman" w:eastAsia="Times New Roman" w:hAnsi="Times New Roman" w:cs="Times New Roman"/>
          <w:b/>
          <w:caps/>
        </w:rPr>
        <w:t>kovo 25</w:t>
      </w:r>
      <w:r w:rsidR="00706B70" w:rsidRPr="000572B9">
        <w:rPr>
          <w:rFonts w:ascii="Times New Roman" w:eastAsia="Times New Roman" w:hAnsi="Times New Roman" w:cs="Times New Roman"/>
          <w:b/>
          <w:caps/>
        </w:rPr>
        <w:t xml:space="preserve"> d. </w:t>
      </w:r>
      <w:r w:rsidR="005820E7" w:rsidRPr="000572B9">
        <w:rPr>
          <w:rFonts w:ascii="Times New Roman" w:eastAsia="Times New Roman" w:hAnsi="Times New Roman" w:cs="Times New Roman"/>
          <w:b/>
          <w:caps/>
        </w:rPr>
        <w:t>15</w:t>
      </w:r>
      <w:r w:rsidR="00706B70" w:rsidRPr="000572B9">
        <w:rPr>
          <w:rFonts w:ascii="Times New Roman" w:eastAsia="Times New Roman" w:hAnsi="Times New Roman" w:cs="Times New Roman"/>
          <w:b/>
          <w:caps/>
        </w:rPr>
        <w:t xml:space="preserve">.00 val. posėdžio </w:t>
      </w:r>
    </w:p>
    <w:p w14:paraId="4084BFA6" w14:textId="679F320B" w:rsidR="00706B70" w:rsidRDefault="00706B70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  <w:r w:rsidRPr="000572B9">
        <w:rPr>
          <w:rFonts w:ascii="Times New Roman" w:eastAsia="Times New Roman" w:hAnsi="Times New Roman" w:cs="Times New Roman"/>
          <w:b/>
          <w:caps/>
        </w:rPr>
        <w:t>darbotvarkė</w:t>
      </w:r>
    </w:p>
    <w:p w14:paraId="1D961403" w14:textId="77777777" w:rsidR="004819C3" w:rsidRPr="000572B9" w:rsidRDefault="004819C3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</w:p>
    <w:p w14:paraId="4C41BCBC" w14:textId="77777777" w:rsidR="004819C3" w:rsidRDefault="004819C3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Cs/>
          <w:caps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1"/>
        <w:gridCol w:w="1679"/>
        <w:gridCol w:w="4458"/>
        <w:gridCol w:w="2345"/>
      </w:tblGrid>
      <w:tr w:rsidR="004819C3" w:rsidRPr="004819C3" w14:paraId="244EDDC5" w14:textId="77777777" w:rsidTr="00DD671E">
        <w:trPr>
          <w:trHeight w:val="1150"/>
        </w:trPr>
        <w:tc>
          <w:tcPr>
            <w:tcW w:w="1011" w:type="dxa"/>
          </w:tcPr>
          <w:p w14:paraId="5136A17F" w14:textId="77777777" w:rsidR="004819C3" w:rsidRPr="004819C3" w:rsidRDefault="004819C3" w:rsidP="00DD671E">
            <w:pPr>
              <w:rPr>
                <w:rFonts w:ascii="Arial" w:hAnsi="Arial" w:cs="Arial"/>
                <w:b/>
                <w:bCs/>
                <w:kern w:val="24"/>
              </w:rPr>
            </w:pPr>
            <w:bookmarkStart w:id="0" w:name="_Hlk188512246"/>
            <w:r w:rsidRPr="004819C3">
              <w:rPr>
                <w:rFonts w:ascii="Arial" w:hAnsi="Arial" w:cs="Arial"/>
                <w:b/>
                <w:bCs/>
                <w:kern w:val="24"/>
              </w:rPr>
              <w:t xml:space="preserve">Eil. Nr. </w:t>
            </w:r>
          </w:p>
        </w:tc>
        <w:tc>
          <w:tcPr>
            <w:tcW w:w="1679" w:type="dxa"/>
            <w:shd w:val="clear" w:color="auto" w:fill="auto"/>
            <w:noWrap/>
            <w:vAlign w:val="bottom"/>
          </w:tcPr>
          <w:p w14:paraId="37DE6D70" w14:textId="77777777" w:rsidR="004819C3" w:rsidRPr="004819C3" w:rsidRDefault="004819C3" w:rsidP="00DD671E">
            <w:pPr>
              <w:rPr>
                <w:rFonts w:ascii="Arial" w:hAnsi="Arial" w:cs="Arial"/>
                <w:b/>
                <w:bCs/>
                <w:kern w:val="24"/>
              </w:rPr>
            </w:pPr>
            <w:r w:rsidRPr="004819C3">
              <w:rPr>
                <w:rFonts w:ascii="Arial" w:hAnsi="Arial" w:cs="Arial"/>
                <w:b/>
                <w:bCs/>
                <w:kern w:val="24"/>
              </w:rPr>
              <w:t xml:space="preserve">Sprendimo projekto numeris </w:t>
            </w:r>
          </w:p>
        </w:tc>
        <w:tc>
          <w:tcPr>
            <w:tcW w:w="4458" w:type="dxa"/>
            <w:shd w:val="clear" w:color="auto" w:fill="auto"/>
            <w:vAlign w:val="bottom"/>
          </w:tcPr>
          <w:p w14:paraId="6B193588" w14:textId="77777777" w:rsidR="004819C3" w:rsidRPr="004819C3" w:rsidRDefault="004819C3" w:rsidP="00DD671E">
            <w:pPr>
              <w:rPr>
                <w:rFonts w:ascii="Arial" w:hAnsi="Arial" w:cs="Arial"/>
                <w:b/>
                <w:bCs/>
                <w:kern w:val="24"/>
              </w:rPr>
            </w:pPr>
            <w:r w:rsidRPr="004819C3">
              <w:rPr>
                <w:rFonts w:ascii="Arial" w:hAnsi="Arial" w:cs="Arial"/>
                <w:b/>
                <w:bCs/>
                <w:kern w:val="24"/>
              </w:rPr>
              <w:t>Sprendimo projekto pavadinimas</w:t>
            </w:r>
          </w:p>
        </w:tc>
        <w:tc>
          <w:tcPr>
            <w:tcW w:w="2345" w:type="dxa"/>
          </w:tcPr>
          <w:p w14:paraId="41278610" w14:textId="77777777" w:rsidR="004819C3" w:rsidRPr="004819C3" w:rsidRDefault="004819C3" w:rsidP="00DD671E">
            <w:pPr>
              <w:rPr>
                <w:rFonts w:ascii="Arial" w:hAnsi="Arial" w:cs="Arial"/>
                <w:b/>
                <w:bCs/>
                <w:kern w:val="24"/>
              </w:rPr>
            </w:pPr>
            <w:r w:rsidRPr="004819C3">
              <w:rPr>
                <w:rFonts w:ascii="Arial" w:hAnsi="Arial" w:cs="Arial"/>
                <w:b/>
                <w:bCs/>
                <w:kern w:val="24"/>
              </w:rPr>
              <w:t xml:space="preserve">Rengėjas / pranešėjas </w:t>
            </w:r>
          </w:p>
        </w:tc>
      </w:tr>
      <w:tr w:rsidR="004819C3" w:rsidRPr="004819C3" w14:paraId="483A0C25" w14:textId="77777777" w:rsidTr="00DD671E">
        <w:trPr>
          <w:trHeight w:val="1150"/>
        </w:trPr>
        <w:tc>
          <w:tcPr>
            <w:tcW w:w="1011" w:type="dxa"/>
          </w:tcPr>
          <w:p w14:paraId="5F491614" w14:textId="77777777" w:rsidR="004819C3" w:rsidRPr="004819C3" w:rsidRDefault="004819C3" w:rsidP="004819C3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kern w:val="24"/>
                <w:sz w:val="22"/>
                <w:szCs w:val="22"/>
              </w:rPr>
            </w:pPr>
          </w:p>
        </w:tc>
        <w:tc>
          <w:tcPr>
            <w:tcW w:w="1679" w:type="dxa"/>
            <w:shd w:val="clear" w:color="auto" w:fill="auto"/>
            <w:noWrap/>
            <w:vAlign w:val="bottom"/>
          </w:tcPr>
          <w:p w14:paraId="11E0F095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>TSP-41</w:t>
            </w:r>
          </w:p>
        </w:tc>
        <w:tc>
          <w:tcPr>
            <w:tcW w:w="4458" w:type="dxa"/>
            <w:shd w:val="clear" w:color="auto" w:fill="auto"/>
            <w:vAlign w:val="bottom"/>
          </w:tcPr>
          <w:p w14:paraId="7D7A4C82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>Dėl Visagino savivaldybės tarybos 2024 m. kovo 28 d.  sprendimo Nr. TS-54 „Dėl Visagino savivaldybės narkotikų kontrolės komisijos sudarymo ir nuostatų patvirtinimo“ pakeitimo</w:t>
            </w:r>
          </w:p>
        </w:tc>
        <w:tc>
          <w:tcPr>
            <w:tcW w:w="2345" w:type="dxa"/>
            <w:vAlign w:val="bottom"/>
          </w:tcPr>
          <w:p w14:paraId="57D602E6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 xml:space="preserve">Marius Naruševičius, Viešosios tvarkos ir rinkliavų skyriaus vedėjas </w:t>
            </w:r>
          </w:p>
        </w:tc>
      </w:tr>
      <w:tr w:rsidR="004819C3" w:rsidRPr="004819C3" w14:paraId="0161B478" w14:textId="77777777" w:rsidTr="00DD671E">
        <w:trPr>
          <w:trHeight w:val="1150"/>
        </w:trPr>
        <w:tc>
          <w:tcPr>
            <w:tcW w:w="1011" w:type="dxa"/>
          </w:tcPr>
          <w:p w14:paraId="75F0B211" w14:textId="77777777" w:rsidR="004819C3" w:rsidRPr="004819C3" w:rsidRDefault="004819C3" w:rsidP="004819C3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kern w:val="24"/>
                <w:sz w:val="22"/>
                <w:szCs w:val="22"/>
              </w:rPr>
            </w:pPr>
          </w:p>
        </w:tc>
        <w:tc>
          <w:tcPr>
            <w:tcW w:w="1679" w:type="dxa"/>
            <w:shd w:val="clear" w:color="auto" w:fill="auto"/>
            <w:noWrap/>
            <w:vAlign w:val="bottom"/>
          </w:tcPr>
          <w:p w14:paraId="2DEC3315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>TSP-70</w:t>
            </w:r>
          </w:p>
        </w:tc>
        <w:tc>
          <w:tcPr>
            <w:tcW w:w="4458" w:type="dxa"/>
            <w:shd w:val="clear" w:color="auto" w:fill="auto"/>
            <w:vAlign w:val="bottom"/>
          </w:tcPr>
          <w:p w14:paraId="59707EAD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>Dėl Visagino savivaldybės tarybos 2023 m. balandžio 14 d. sprendimo Nr. TS-96 „Dėl Visagino savivaldybės tarybos veiklos reglamento patvirtinimo“ pakeitimo</w:t>
            </w:r>
          </w:p>
        </w:tc>
        <w:tc>
          <w:tcPr>
            <w:tcW w:w="2345" w:type="dxa"/>
          </w:tcPr>
          <w:p w14:paraId="4BB888B7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>Aušra Andrijauskienė, Vidaus administravimo ir informacinių technologijų skyriaus vedėja</w:t>
            </w:r>
          </w:p>
        </w:tc>
      </w:tr>
      <w:tr w:rsidR="004819C3" w:rsidRPr="004819C3" w14:paraId="28E331FE" w14:textId="77777777" w:rsidTr="00DD671E">
        <w:trPr>
          <w:trHeight w:val="1150"/>
        </w:trPr>
        <w:tc>
          <w:tcPr>
            <w:tcW w:w="1011" w:type="dxa"/>
          </w:tcPr>
          <w:p w14:paraId="583F9299" w14:textId="77777777" w:rsidR="004819C3" w:rsidRPr="004819C3" w:rsidRDefault="004819C3" w:rsidP="004819C3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kern w:val="24"/>
                <w:sz w:val="22"/>
                <w:szCs w:val="22"/>
              </w:rPr>
            </w:pPr>
          </w:p>
        </w:tc>
        <w:tc>
          <w:tcPr>
            <w:tcW w:w="1679" w:type="dxa"/>
            <w:shd w:val="clear" w:color="auto" w:fill="auto"/>
            <w:noWrap/>
            <w:vAlign w:val="bottom"/>
          </w:tcPr>
          <w:p w14:paraId="19E7EEB8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>TSP-47</w:t>
            </w:r>
          </w:p>
        </w:tc>
        <w:tc>
          <w:tcPr>
            <w:tcW w:w="4458" w:type="dxa"/>
            <w:shd w:val="clear" w:color="auto" w:fill="auto"/>
            <w:vAlign w:val="bottom"/>
          </w:tcPr>
          <w:p w14:paraId="71BDDB56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>Dėl pritarimo projekto „Viešųjų erdvių, esančių Visagino sav. Ramybės k. Balto ežero pakrantėje, sutvarkymas, pritaikant rekreacinei žvejybai ir turizmui“ įgyvendinimui</w:t>
            </w:r>
          </w:p>
        </w:tc>
        <w:tc>
          <w:tcPr>
            <w:tcW w:w="2345" w:type="dxa"/>
            <w:vAlign w:val="bottom"/>
          </w:tcPr>
          <w:p w14:paraId="1B9471EC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 xml:space="preserve">Viktorija </w:t>
            </w:r>
            <w:proofErr w:type="spellStart"/>
            <w:r w:rsidRPr="004819C3">
              <w:rPr>
                <w:rFonts w:ascii="Arial" w:hAnsi="Arial" w:cs="Arial"/>
                <w:kern w:val="24"/>
              </w:rPr>
              <w:t>Abaravičienė</w:t>
            </w:r>
            <w:proofErr w:type="spellEnd"/>
            <w:r w:rsidRPr="004819C3">
              <w:rPr>
                <w:rFonts w:ascii="Arial" w:hAnsi="Arial" w:cs="Arial"/>
                <w:kern w:val="24"/>
              </w:rPr>
              <w:t>, Strateginio planavimo ir investicijų valdymo skyriaus vedėja</w:t>
            </w:r>
          </w:p>
        </w:tc>
      </w:tr>
      <w:tr w:rsidR="004819C3" w:rsidRPr="004819C3" w14:paraId="69F7944C" w14:textId="77777777" w:rsidTr="00DD671E">
        <w:trPr>
          <w:trHeight w:val="1150"/>
        </w:trPr>
        <w:tc>
          <w:tcPr>
            <w:tcW w:w="1011" w:type="dxa"/>
          </w:tcPr>
          <w:p w14:paraId="2F01AD26" w14:textId="77777777" w:rsidR="004819C3" w:rsidRPr="004819C3" w:rsidRDefault="004819C3" w:rsidP="004819C3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kern w:val="24"/>
                <w:sz w:val="22"/>
                <w:szCs w:val="22"/>
              </w:rPr>
            </w:pPr>
          </w:p>
        </w:tc>
        <w:tc>
          <w:tcPr>
            <w:tcW w:w="1679" w:type="dxa"/>
            <w:shd w:val="clear" w:color="auto" w:fill="auto"/>
            <w:noWrap/>
            <w:vAlign w:val="bottom"/>
          </w:tcPr>
          <w:p w14:paraId="6E5C5668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>TSP-48</w:t>
            </w:r>
          </w:p>
        </w:tc>
        <w:tc>
          <w:tcPr>
            <w:tcW w:w="4458" w:type="dxa"/>
            <w:shd w:val="clear" w:color="auto" w:fill="auto"/>
            <w:vAlign w:val="bottom"/>
          </w:tcPr>
          <w:p w14:paraId="676BB82F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>Dėl viešosios įstaigos Visagino turizmo plėtros centro teikiamų paslaugų įkainių patvirtinimo</w:t>
            </w:r>
          </w:p>
        </w:tc>
        <w:tc>
          <w:tcPr>
            <w:tcW w:w="2345" w:type="dxa"/>
            <w:vAlign w:val="bottom"/>
          </w:tcPr>
          <w:p w14:paraId="2A85CC33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 xml:space="preserve">Viktorija </w:t>
            </w:r>
            <w:proofErr w:type="spellStart"/>
            <w:r w:rsidRPr="004819C3">
              <w:rPr>
                <w:rFonts w:ascii="Arial" w:hAnsi="Arial" w:cs="Arial"/>
                <w:kern w:val="24"/>
              </w:rPr>
              <w:t>Abaravičienė</w:t>
            </w:r>
            <w:proofErr w:type="spellEnd"/>
            <w:r w:rsidRPr="004819C3">
              <w:rPr>
                <w:rFonts w:ascii="Arial" w:hAnsi="Arial" w:cs="Arial"/>
                <w:kern w:val="24"/>
              </w:rPr>
              <w:t>, Strateginio planavimo ir investicijų valdymo skyriaus vedėja</w:t>
            </w:r>
          </w:p>
        </w:tc>
      </w:tr>
      <w:tr w:rsidR="004819C3" w:rsidRPr="004819C3" w14:paraId="2E7E9A8E" w14:textId="77777777" w:rsidTr="00DD671E">
        <w:trPr>
          <w:trHeight w:val="1150"/>
        </w:trPr>
        <w:tc>
          <w:tcPr>
            <w:tcW w:w="1011" w:type="dxa"/>
          </w:tcPr>
          <w:p w14:paraId="5A01044B" w14:textId="77777777" w:rsidR="004819C3" w:rsidRPr="004819C3" w:rsidRDefault="004819C3" w:rsidP="004819C3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kern w:val="24"/>
                <w:sz w:val="22"/>
                <w:szCs w:val="22"/>
              </w:rPr>
            </w:pPr>
          </w:p>
        </w:tc>
        <w:tc>
          <w:tcPr>
            <w:tcW w:w="1679" w:type="dxa"/>
            <w:shd w:val="clear" w:color="auto" w:fill="auto"/>
            <w:noWrap/>
            <w:vAlign w:val="bottom"/>
          </w:tcPr>
          <w:p w14:paraId="740EA588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>TSP-49</w:t>
            </w:r>
          </w:p>
        </w:tc>
        <w:tc>
          <w:tcPr>
            <w:tcW w:w="4458" w:type="dxa"/>
            <w:shd w:val="clear" w:color="auto" w:fill="auto"/>
            <w:vAlign w:val="bottom"/>
          </w:tcPr>
          <w:p w14:paraId="70F14F02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>Dėl Visagino savivaldybės tarybos 2024 m. rugpjūčio 29 d. sprendimo Nr. TS-149 „Dėl pritarimo viešosios įstaigos Visagino sporto ir rekreacijos centro projektui „VšĮ Visagino sporto ir rekreacijos centro sporto komplekso (Parko g. 2A) salės atnaujinimas pritaikant ją visuomenės poreikiams“ pakeitimo</w:t>
            </w:r>
          </w:p>
        </w:tc>
        <w:tc>
          <w:tcPr>
            <w:tcW w:w="2345" w:type="dxa"/>
            <w:vAlign w:val="bottom"/>
          </w:tcPr>
          <w:p w14:paraId="747102A0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>Monika Gutė, Švietimo, kultūros, sporto ir valstybinės kalbos skyriaus vedėja</w:t>
            </w:r>
          </w:p>
        </w:tc>
      </w:tr>
      <w:tr w:rsidR="004819C3" w:rsidRPr="004819C3" w14:paraId="17658654" w14:textId="77777777" w:rsidTr="00DD671E">
        <w:trPr>
          <w:trHeight w:val="1150"/>
        </w:trPr>
        <w:tc>
          <w:tcPr>
            <w:tcW w:w="1011" w:type="dxa"/>
          </w:tcPr>
          <w:p w14:paraId="49FBF8C0" w14:textId="77777777" w:rsidR="004819C3" w:rsidRPr="004819C3" w:rsidRDefault="004819C3" w:rsidP="004819C3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kern w:val="24"/>
                <w:sz w:val="22"/>
                <w:szCs w:val="22"/>
              </w:rPr>
            </w:pPr>
          </w:p>
        </w:tc>
        <w:tc>
          <w:tcPr>
            <w:tcW w:w="1679" w:type="dxa"/>
            <w:shd w:val="clear" w:color="auto" w:fill="auto"/>
            <w:noWrap/>
            <w:vAlign w:val="bottom"/>
          </w:tcPr>
          <w:p w14:paraId="6282BC4F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>TSP-50</w:t>
            </w:r>
          </w:p>
        </w:tc>
        <w:tc>
          <w:tcPr>
            <w:tcW w:w="4458" w:type="dxa"/>
            <w:shd w:val="clear" w:color="auto" w:fill="auto"/>
            <w:vAlign w:val="bottom"/>
          </w:tcPr>
          <w:p w14:paraId="4C7F0561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>Dėl Visagino kultūros centro teikiamų mokamų paslaugų kainų sąrašo patvirtinimo</w:t>
            </w:r>
          </w:p>
        </w:tc>
        <w:tc>
          <w:tcPr>
            <w:tcW w:w="2345" w:type="dxa"/>
          </w:tcPr>
          <w:p w14:paraId="3FFE3C8B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 xml:space="preserve">Monika Gutė, Švietimo, kultūros, sporto ir valstybinės kalbos skyriaus vedėja </w:t>
            </w:r>
          </w:p>
        </w:tc>
      </w:tr>
      <w:tr w:rsidR="004819C3" w:rsidRPr="004819C3" w14:paraId="207B1A17" w14:textId="77777777" w:rsidTr="00DD671E">
        <w:trPr>
          <w:trHeight w:val="1150"/>
        </w:trPr>
        <w:tc>
          <w:tcPr>
            <w:tcW w:w="1011" w:type="dxa"/>
          </w:tcPr>
          <w:p w14:paraId="2D68EF50" w14:textId="77777777" w:rsidR="004819C3" w:rsidRPr="004819C3" w:rsidRDefault="004819C3" w:rsidP="004819C3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kern w:val="24"/>
                <w:sz w:val="22"/>
                <w:szCs w:val="22"/>
              </w:rPr>
            </w:pPr>
          </w:p>
        </w:tc>
        <w:tc>
          <w:tcPr>
            <w:tcW w:w="1679" w:type="dxa"/>
            <w:shd w:val="clear" w:color="auto" w:fill="auto"/>
            <w:noWrap/>
            <w:vAlign w:val="bottom"/>
          </w:tcPr>
          <w:p w14:paraId="2DB18E2E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>TSP-56</w:t>
            </w:r>
          </w:p>
        </w:tc>
        <w:tc>
          <w:tcPr>
            <w:tcW w:w="4458" w:type="dxa"/>
            <w:shd w:val="clear" w:color="auto" w:fill="auto"/>
            <w:vAlign w:val="bottom"/>
          </w:tcPr>
          <w:p w14:paraId="0FA84472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>Dėl 2018 m. lapkričio 14 d. Valstybinės žemės nuomos sutarties Nr. 5-395 pakeitimo</w:t>
            </w:r>
          </w:p>
        </w:tc>
        <w:tc>
          <w:tcPr>
            <w:tcW w:w="2345" w:type="dxa"/>
          </w:tcPr>
          <w:p w14:paraId="455672B3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>Stasys Luneckas, Architektūros ir teritorijų planavimo skyriaus vyriausiasis specialistas</w:t>
            </w:r>
          </w:p>
        </w:tc>
      </w:tr>
      <w:tr w:rsidR="004819C3" w:rsidRPr="004819C3" w14:paraId="5044AA4F" w14:textId="77777777" w:rsidTr="00DD671E">
        <w:trPr>
          <w:trHeight w:val="1150"/>
        </w:trPr>
        <w:tc>
          <w:tcPr>
            <w:tcW w:w="1011" w:type="dxa"/>
          </w:tcPr>
          <w:p w14:paraId="2DA4AEC3" w14:textId="77777777" w:rsidR="004819C3" w:rsidRPr="004819C3" w:rsidRDefault="004819C3" w:rsidP="004819C3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kern w:val="24"/>
                <w:sz w:val="22"/>
                <w:szCs w:val="22"/>
              </w:rPr>
            </w:pPr>
          </w:p>
        </w:tc>
        <w:tc>
          <w:tcPr>
            <w:tcW w:w="1679" w:type="dxa"/>
            <w:shd w:val="clear" w:color="auto" w:fill="auto"/>
            <w:noWrap/>
            <w:vAlign w:val="bottom"/>
          </w:tcPr>
          <w:p w14:paraId="21D1307B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>TSP-57</w:t>
            </w:r>
          </w:p>
        </w:tc>
        <w:tc>
          <w:tcPr>
            <w:tcW w:w="4458" w:type="dxa"/>
            <w:shd w:val="clear" w:color="auto" w:fill="auto"/>
            <w:vAlign w:val="bottom"/>
          </w:tcPr>
          <w:p w14:paraId="713D96A7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>Dėl turto perdavimo valdyti, naudoti ir disponuoti juo patikėjimo teise pagal patikėjimo sutartį viešajai įstaigai Visagino turizmo plėtros centrui</w:t>
            </w:r>
          </w:p>
        </w:tc>
        <w:tc>
          <w:tcPr>
            <w:tcW w:w="2345" w:type="dxa"/>
            <w:vAlign w:val="bottom"/>
          </w:tcPr>
          <w:p w14:paraId="62C978CE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>Valentina Raubiškienė,</w:t>
            </w:r>
          </w:p>
          <w:p w14:paraId="662C65A7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>Vietinio ūkio valdymo ir statybos skyriaus vedėja</w:t>
            </w:r>
          </w:p>
        </w:tc>
      </w:tr>
      <w:tr w:rsidR="004819C3" w:rsidRPr="004819C3" w14:paraId="0D1D5125" w14:textId="77777777" w:rsidTr="00DD671E">
        <w:trPr>
          <w:trHeight w:val="1150"/>
        </w:trPr>
        <w:tc>
          <w:tcPr>
            <w:tcW w:w="1011" w:type="dxa"/>
          </w:tcPr>
          <w:p w14:paraId="75466F17" w14:textId="77777777" w:rsidR="004819C3" w:rsidRPr="004819C3" w:rsidRDefault="004819C3" w:rsidP="004819C3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kern w:val="24"/>
                <w:sz w:val="22"/>
                <w:szCs w:val="22"/>
              </w:rPr>
            </w:pPr>
          </w:p>
        </w:tc>
        <w:tc>
          <w:tcPr>
            <w:tcW w:w="1679" w:type="dxa"/>
            <w:shd w:val="clear" w:color="auto" w:fill="auto"/>
            <w:noWrap/>
            <w:vAlign w:val="bottom"/>
          </w:tcPr>
          <w:p w14:paraId="2A20AFC1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>TSP-58</w:t>
            </w:r>
          </w:p>
        </w:tc>
        <w:tc>
          <w:tcPr>
            <w:tcW w:w="4458" w:type="dxa"/>
            <w:shd w:val="clear" w:color="auto" w:fill="auto"/>
            <w:vAlign w:val="bottom"/>
          </w:tcPr>
          <w:p w14:paraId="43035641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>Dėl turto perdavimo valdyti, naudoti ir disponuoti juo patikėjimo teise Visagino rekreacijos paslaugų centrui</w:t>
            </w:r>
          </w:p>
        </w:tc>
        <w:tc>
          <w:tcPr>
            <w:tcW w:w="2345" w:type="dxa"/>
            <w:vAlign w:val="bottom"/>
          </w:tcPr>
          <w:p w14:paraId="7210DEF7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>Valentina Raubiškienė,</w:t>
            </w:r>
          </w:p>
          <w:p w14:paraId="0C46A464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>Vietinio ūkio valdymo ir statybos skyriaus vedėja</w:t>
            </w:r>
          </w:p>
        </w:tc>
      </w:tr>
      <w:tr w:rsidR="004819C3" w:rsidRPr="004819C3" w14:paraId="3139A2DB" w14:textId="77777777" w:rsidTr="00DD671E">
        <w:trPr>
          <w:trHeight w:val="1150"/>
        </w:trPr>
        <w:tc>
          <w:tcPr>
            <w:tcW w:w="1011" w:type="dxa"/>
          </w:tcPr>
          <w:p w14:paraId="38BEB07D" w14:textId="77777777" w:rsidR="004819C3" w:rsidRPr="004819C3" w:rsidRDefault="004819C3" w:rsidP="004819C3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kern w:val="24"/>
                <w:sz w:val="22"/>
                <w:szCs w:val="22"/>
              </w:rPr>
            </w:pPr>
          </w:p>
        </w:tc>
        <w:tc>
          <w:tcPr>
            <w:tcW w:w="1679" w:type="dxa"/>
            <w:shd w:val="clear" w:color="auto" w:fill="auto"/>
            <w:noWrap/>
            <w:vAlign w:val="bottom"/>
          </w:tcPr>
          <w:p w14:paraId="06858028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>TSP-59</w:t>
            </w:r>
          </w:p>
        </w:tc>
        <w:tc>
          <w:tcPr>
            <w:tcW w:w="4458" w:type="dxa"/>
            <w:shd w:val="clear" w:color="auto" w:fill="auto"/>
            <w:vAlign w:val="bottom"/>
          </w:tcPr>
          <w:p w14:paraId="4A9242B7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>Dėl Visagino savivaldybės tarybos 2021 m. spalio 14 d. sprendimo Nr. TS-211 „Dėl viešosios įstaigos Visagino sporto ir rekreacijos centro teikiamų paslaugų kainų nustatymo“ pakeitimo</w:t>
            </w:r>
          </w:p>
        </w:tc>
        <w:tc>
          <w:tcPr>
            <w:tcW w:w="2345" w:type="dxa"/>
          </w:tcPr>
          <w:p w14:paraId="68164B8E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>Valentina Raubiškienė,</w:t>
            </w:r>
          </w:p>
          <w:p w14:paraId="3A5D8810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>Vietinio ūkio valdymo ir statybos skyriaus vedėja</w:t>
            </w:r>
          </w:p>
        </w:tc>
      </w:tr>
      <w:tr w:rsidR="004819C3" w:rsidRPr="00772A4F" w14:paraId="3B3F0DAB" w14:textId="77777777" w:rsidTr="00DD671E">
        <w:trPr>
          <w:trHeight w:val="1150"/>
        </w:trPr>
        <w:tc>
          <w:tcPr>
            <w:tcW w:w="1011" w:type="dxa"/>
          </w:tcPr>
          <w:p w14:paraId="0B298B9F" w14:textId="77777777" w:rsidR="004819C3" w:rsidRPr="004819C3" w:rsidRDefault="004819C3" w:rsidP="004819C3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kern w:val="24"/>
                <w:sz w:val="22"/>
                <w:szCs w:val="22"/>
              </w:rPr>
            </w:pPr>
          </w:p>
        </w:tc>
        <w:tc>
          <w:tcPr>
            <w:tcW w:w="1679" w:type="dxa"/>
            <w:shd w:val="clear" w:color="auto" w:fill="auto"/>
            <w:noWrap/>
            <w:vAlign w:val="bottom"/>
          </w:tcPr>
          <w:p w14:paraId="53DE00FE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>TSP-60</w:t>
            </w:r>
          </w:p>
        </w:tc>
        <w:tc>
          <w:tcPr>
            <w:tcW w:w="4458" w:type="dxa"/>
            <w:shd w:val="clear" w:color="auto" w:fill="auto"/>
            <w:vAlign w:val="bottom"/>
          </w:tcPr>
          <w:p w14:paraId="06D8ECE3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 xml:space="preserve">Dėl Visagino savivaldybės tarybos 2021 m. spalio 14 d. sprendimo Nr. TS-210 „Dėl Visagino savivaldybės sporto salių, baseinų, stadionų ir sporto aikštynų naudojimo tvarkos aprašo“ </w:t>
            </w:r>
            <w:r w:rsidRPr="004819C3">
              <w:rPr>
                <w:rFonts w:ascii="Arial" w:hAnsi="Arial" w:cs="Arial"/>
                <w:kern w:val="24"/>
              </w:rPr>
              <w:br/>
              <w:t>pripažinimo netekusiu galios</w:t>
            </w:r>
          </w:p>
        </w:tc>
        <w:tc>
          <w:tcPr>
            <w:tcW w:w="2345" w:type="dxa"/>
          </w:tcPr>
          <w:p w14:paraId="4B04876C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>Valentina Raubiškienė,</w:t>
            </w:r>
          </w:p>
          <w:p w14:paraId="07CC149A" w14:textId="77777777" w:rsidR="004819C3" w:rsidRPr="004819C3" w:rsidRDefault="004819C3" w:rsidP="00DD671E">
            <w:pPr>
              <w:rPr>
                <w:rFonts w:ascii="Arial" w:hAnsi="Arial" w:cs="Arial"/>
                <w:kern w:val="24"/>
              </w:rPr>
            </w:pPr>
            <w:r w:rsidRPr="004819C3">
              <w:rPr>
                <w:rFonts w:ascii="Arial" w:hAnsi="Arial" w:cs="Arial"/>
                <w:kern w:val="24"/>
              </w:rPr>
              <w:t>Vietinio ūkio valdymo ir statybos skyriaus vedėja</w:t>
            </w:r>
          </w:p>
        </w:tc>
      </w:tr>
      <w:bookmarkEnd w:id="0"/>
    </w:tbl>
    <w:p w14:paraId="61968F22" w14:textId="77777777" w:rsidR="004819C3" w:rsidRPr="00772A4F" w:rsidRDefault="004819C3" w:rsidP="004819C3">
      <w:pPr>
        <w:tabs>
          <w:tab w:val="left" w:pos="7797"/>
        </w:tabs>
        <w:rPr>
          <w:rFonts w:ascii="Arial" w:hAnsi="Arial" w:cs="Arial"/>
          <w:kern w:val="24"/>
          <w:sz w:val="28"/>
          <w:szCs w:val="28"/>
        </w:rPr>
      </w:pPr>
    </w:p>
    <w:p w14:paraId="7CFC9EBA" w14:textId="00455974" w:rsidR="006D565C" w:rsidRPr="006D565C" w:rsidRDefault="006D565C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Cs/>
          <w:caps/>
        </w:rPr>
      </w:pPr>
      <w:r w:rsidRPr="000572B9">
        <w:rPr>
          <w:rFonts w:ascii="Times New Roman" w:eastAsia="Times New Roman" w:hAnsi="Times New Roman" w:cs="Times New Roman"/>
          <w:bCs/>
          <w:caps/>
        </w:rPr>
        <w:t>_________</w:t>
      </w:r>
      <w:r w:rsidR="004819C3">
        <w:rPr>
          <w:rFonts w:ascii="Times New Roman" w:eastAsia="Times New Roman" w:hAnsi="Times New Roman" w:cs="Times New Roman"/>
          <w:bCs/>
          <w:caps/>
        </w:rPr>
        <w:t>______</w:t>
      </w:r>
    </w:p>
    <w:sectPr w:rsidR="006D565C" w:rsidRPr="006D565C" w:rsidSect="001E2B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E8721B"/>
    <w:multiLevelType w:val="hybridMultilevel"/>
    <w:tmpl w:val="0546BBD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4" w15:restartNumberingAfterBreak="0">
    <w:nsid w:val="66186E7D"/>
    <w:multiLevelType w:val="hybridMultilevel"/>
    <w:tmpl w:val="DBA048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5"/>
  </w:num>
  <w:num w:numId="2" w16cid:durableId="858931263">
    <w:abstractNumId w:val="3"/>
  </w:num>
  <w:num w:numId="3" w16cid:durableId="534512832">
    <w:abstractNumId w:val="4"/>
  </w:num>
  <w:num w:numId="4" w16cid:durableId="1237010619">
    <w:abstractNumId w:val="6"/>
  </w:num>
  <w:num w:numId="5" w16cid:durableId="79564854">
    <w:abstractNumId w:val="1"/>
  </w:num>
  <w:num w:numId="6" w16cid:durableId="1485396187">
    <w:abstractNumId w:val="0"/>
  </w:num>
  <w:num w:numId="7" w16cid:durableId="11030638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020148"/>
    <w:rsid w:val="000572B9"/>
    <w:rsid w:val="001070A7"/>
    <w:rsid w:val="00182A72"/>
    <w:rsid w:val="001E2B23"/>
    <w:rsid w:val="00204B4D"/>
    <w:rsid w:val="003A6EB5"/>
    <w:rsid w:val="003F37A9"/>
    <w:rsid w:val="00473DD7"/>
    <w:rsid w:val="004819C3"/>
    <w:rsid w:val="004A7A0F"/>
    <w:rsid w:val="004B191F"/>
    <w:rsid w:val="004C6DAE"/>
    <w:rsid w:val="004F61D5"/>
    <w:rsid w:val="00577D51"/>
    <w:rsid w:val="00580D28"/>
    <w:rsid w:val="005820E7"/>
    <w:rsid w:val="005C7B91"/>
    <w:rsid w:val="00665186"/>
    <w:rsid w:val="006D565C"/>
    <w:rsid w:val="00706B70"/>
    <w:rsid w:val="00797447"/>
    <w:rsid w:val="007D681E"/>
    <w:rsid w:val="008A5A19"/>
    <w:rsid w:val="008C2671"/>
    <w:rsid w:val="008E281F"/>
    <w:rsid w:val="009178F4"/>
    <w:rsid w:val="009535E3"/>
    <w:rsid w:val="0098365D"/>
    <w:rsid w:val="00A31768"/>
    <w:rsid w:val="00B01272"/>
    <w:rsid w:val="00B32F86"/>
    <w:rsid w:val="00B811C2"/>
    <w:rsid w:val="00BD35E6"/>
    <w:rsid w:val="00CE2E50"/>
    <w:rsid w:val="00D94F5B"/>
    <w:rsid w:val="00DA338C"/>
    <w:rsid w:val="00DD5091"/>
    <w:rsid w:val="00E65A8A"/>
    <w:rsid w:val="00E7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1828</Words>
  <Characters>1042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2</cp:revision>
  <cp:lastPrinted>2024-12-06T13:26:00Z</cp:lastPrinted>
  <dcterms:created xsi:type="dcterms:W3CDTF">2025-03-24T09:37:00Z</dcterms:created>
  <dcterms:modified xsi:type="dcterms:W3CDTF">2025-03-24T09:37:00Z</dcterms:modified>
</cp:coreProperties>
</file>