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72EA7" w14:textId="77777777" w:rsidR="00991852" w:rsidRDefault="00000000">
      <w:pPr>
        <w:jc w:val="both"/>
      </w:pPr>
      <w:r>
        <w:rPr>
          <w:b/>
          <w:i/>
        </w:rPr>
        <w:t>Suvestinė redakcija nuo 2026-06-20</w:t>
      </w:r>
    </w:p>
    <w:p w14:paraId="1C6572B2" w14:textId="77777777" w:rsidR="00991852" w:rsidRDefault="00991852">
      <w:pPr>
        <w:jc w:val="both"/>
        <w:rPr>
          <w:sz w:val="20"/>
        </w:rPr>
      </w:pPr>
    </w:p>
    <w:p w14:paraId="7AEDC8B7" w14:textId="77777777" w:rsidR="00991852" w:rsidRDefault="00000000">
      <w:pPr>
        <w:jc w:val="both"/>
        <w:rPr>
          <w:sz w:val="20"/>
        </w:rPr>
      </w:pPr>
      <w:r>
        <w:rPr>
          <w:i/>
          <w:sz w:val="20"/>
        </w:rPr>
        <w:t>Sprendimas paskelbtas: TAR 2020-02-11, i. k. 2020-03013</w:t>
      </w:r>
    </w:p>
    <w:p w14:paraId="0F39FB36" w14:textId="77777777" w:rsidR="00991852" w:rsidRDefault="00991852">
      <w:pPr>
        <w:jc w:val="both"/>
        <w:rPr>
          <w:sz w:val="20"/>
        </w:rPr>
      </w:pPr>
    </w:p>
    <w:p w14:paraId="3E66FB4B" w14:textId="77777777" w:rsidR="00991852" w:rsidRDefault="00991852">
      <w:pPr>
        <w:tabs>
          <w:tab w:val="center" w:pos="4819"/>
          <w:tab w:val="right" w:pos="9638"/>
        </w:tabs>
      </w:pPr>
    </w:p>
    <w:p w14:paraId="0FC33A53" w14:textId="77777777" w:rsidR="00991852" w:rsidRDefault="00000000">
      <w:pPr>
        <w:keepNext/>
        <w:tabs>
          <w:tab w:val="left" w:pos="1296"/>
        </w:tabs>
        <w:jc w:val="center"/>
        <w:rPr>
          <w:b/>
          <w:caps/>
          <w:szCs w:val="24"/>
          <w:lang w:eastAsia="lt-LT"/>
        </w:rPr>
      </w:pPr>
      <w:r>
        <w:rPr>
          <w:b/>
          <w:caps/>
          <w:noProof/>
          <w:szCs w:val="24"/>
          <w:lang w:eastAsia="lt-LT"/>
        </w:rPr>
        <w:drawing>
          <wp:inline distT="0" distB="0" distL="0" distR="0" wp14:anchorId="6F116A1B" wp14:editId="0A2092F6">
            <wp:extent cx="530225" cy="600075"/>
            <wp:effectExtent l="19050" t="0" r="3175" b="0"/>
            <wp:docPr id="1" name="paveikslai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ai1"/>
                    <pic:cNvPicPr>
                      <a:picLocks noChangeAspect="1" noChangeArrowheads="1"/>
                    </pic:cNvPicPr>
                  </pic:nvPicPr>
                  <pic:blipFill>
                    <a:blip r:embed="rId6"/>
                    <a:srcRect/>
                    <a:stretch>
                      <a:fillRect/>
                    </a:stretch>
                  </pic:blipFill>
                  <pic:spPr bwMode="auto">
                    <a:xfrm>
                      <a:off x="0" y="0"/>
                      <a:ext cx="530225" cy="600075"/>
                    </a:xfrm>
                    <a:prstGeom prst="rect">
                      <a:avLst/>
                    </a:prstGeom>
                    <a:solidFill>
                      <a:srgbClr val="FFFFFF"/>
                    </a:solidFill>
                    <a:ln w="9525">
                      <a:noFill/>
                      <a:miter lim="800000"/>
                      <a:headEnd/>
                      <a:tailEnd/>
                    </a:ln>
                  </pic:spPr>
                </pic:pic>
              </a:graphicData>
            </a:graphic>
          </wp:inline>
        </w:drawing>
      </w:r>
    </w:p>
    <w:p w14:paraId="4FA13FF8" w14:textId="77777777" w:rsidR="00991852" w:rsidRDefault="00991852">
      <w:pPr>
        <w:keepNext/>
        <w:tabs>
          <w:tab w:val="left" w:pos="1296"/>
        </w:tabs>
        <w:jc w:val="center"/>
        <w:rPr>
          <w:b/>
          <w:caps/>
          <w:szCs w:val="24"/>
          <w:lang w:eastAsia="lt-LT"/>
        </w:rPr>
      </w:pPr>
    </w:p>
    <w:p w14:paraId="781FE14F" w14:textId="77777777" w:rsidR="00991852" w:rsidRDefault="00000000">
      <w:pPr>
        <w:keepNext/>
        <w:tabs>
          <w:tab w:val="left" w:pos="1296"/>
        </w:tabs>
        <w:jc w:val="center"/>
        <w:rPr>
          <w:b/>
          <w:caps/>
          <w:szCs w:val="24"/>
          <w:lang w:eastAsia="lt-LT"/>
        </w:rPr>
      </w:pPr>
      <w:r>
        <w:rPr>
          <w:b/>
          <w:caps/>
          <w:szCs w:val="24"/>
          <w:lang w:eastAsia="lt-LT"/>
        </w:rPr>
        <w:t>visagino savivaldybės taryba</w:t>
      </w:r>
    </w:p>
    <w:p w14:paraId="7A139A31" w14:textId="77777777" w:rsidR="00991852" w:rsidRDefault="00991852">
      <w:pPr>
        <w:keepNext/>
        <w:tabs>
          <w:tab w:val="left" w:pos="1296"/>
        </w:tabs>
        <w:jc w:val="center"/>
        <w:rPr>
          <w:b/>
          <w:caps/>
          <w:szCs w:val="24"/>
          <w:lang w:eastAsia="lt-LT"/>
        </w:rPr>
      </w:pPr>
    </w:p>
    <w:p w14:paraId="5D0F4BCD" w14:textId="77777777" w:rsidR="00991852" w:rsidRDefault="00000000">
      <w:pPr>
        <w:spacing w:line="259" w:lineRule="auto"/>
        <w:jc w:val="center"/>
        <w:rPr>
          <w:b/>
          <w:szCs w:val="24"/>
        </w:rPr>
      </w:pPr>
      <w:r>
        <w:rPr>
          <w:b/>
          <w:szCs w:val="24"/>
        </w:rPr>
        <w:t>SPRENDIMAS</w:t>
      </w:r>
    </w:p>
    <w:p w14:paraId="2EDBD702" w14:textId="77777777" w:rsidR="00991852" w:rsidRDefault="00000000">
      <w:pPr>
        <w:jc w:val="center"/>
        <w:rPr>
          <w:b/>
          <w:szCs w:val="24"/>
          <w:lang w:eastAsia="lt-LT"/>
        </w:rPr>
      </w:pPr>
      <w:r>
        <w:rPr>
          <w:b/>
          <w:szCs w:val="24"/>
        </w:rPr>
        <w:t>DĖL</w:t>
      </w:r>
      <w:r>
        <w:rPr>
          <w:b/>
          <w:szCs w:val="24"/>
          <w:lang w:eastAsia="lt-LT"/>
        </w:rPr>
        <w:t xml:space="preserve"> VISAGINO SAVIVALDYBEI NUOSAVYBĖS TEISE PRIKLAUSANČIO ILGALAIKIO MATERIALIOJO TURTO NUOMOS TVARKOS APRAŠO PATVIRTINIMO</w:t>
      </w:r>
    </w:p>
    <w:p w14:paraId="42D431E8" w14:textId="77777777" w:rsidR="00991852" w:rsidRDefault="00991852">
      <w:pPr>
        <w:spacing w:line="259" w:lineRule="auto"/>
        <w:jc w:val="center"/>
        <w:rPr>
          <w:szCs w:val="24"/>
        </w:rPr>
      </w:pPr>
    </w:p>
    <w:p w14:paraId="618B6460" w14:textId="77777777" w:rsidR="00991852" w:rsidRDefault="00000000">
      <w:pPr>
        <w:spacing w:line="259" w:lineRule="auto"/>
        <w:jc w:val="center"/>
        <w:rPr>
          <w:szCs w:val="24"/>
        </w:rPr>
      </w:pPr>
      <w:smartTag w:uri="urn:schemas-microsoft-com:office:smarttags" w:element="metricconverter">
        <w:smartTagPr>
          <w:attr w:name="ProductID" w:val="2020 m"/>
        </w:smartTagPr>
        <w:r>
          <w:rPr>
            <w:szCs w:val="24"/>
          </w:rPr>
          <w:t>2020 m</w:t>
        </w:r>
      </w:smartTag>
      <w:r>
        <w:rPr>
          <w:szCs w:val="24"/>
        </w:rPr>
        <w:t>. vasario 6 d. Nr. TS-27</w:t>
      </w:r>
    </w:p>
    <w:p w14:paraId="3B96A193" w14:textId="77777777" w:rsidR="00991852" w:rsidRDefault="00000000">
      <w:pPr>
        <w:widowControl w:val="0"/>
        <w:tabs>
          <w:tab w:val="left" w:pos="851"/>
          <w:tab w:val="center" w:pos="4153"/>
          <w:tab w:val="right" w:pos="8306"/>
        </w:tabs>
        <w:jc w:val="center"/>
        <w:rPr>
          <w:szCs w:val="24"/>
          <w:lang w:eastAsia="lt-LT"/>
        </w:rPr>
      </w:pPr>
      <w:r>
        <w:rPr>
          <w:szCs w:val="24"/>
          <w:lang w:eastAsia="lt-LT"/>
        </w:rPr>
        <w:t>Visaginas</w:t>
      </w:r>
    </w:p>
    <w:p w14:paraId="1CC1510E" w14:textId="77777777" w:rsidR="00991852" w:rsidRDefault="00991852">
      <w:pPr>
        <w:widowControl w:val="0"/>
        <w:tabs>
          <w:tab w:val="left" w:pos="851"/>
          <w:tab w:val="center" w:pos="4153"/>
          <w:tab w:val="right" w:pos="8306"/>
        </w:tabs>
        <w:jc w:val="center"/>
        <w:rPr>
          <w:szCs w:val="24"/>
          <w:lang w:eastAsia="lt-LT"/>
        </w:rPr>
      </w:pPr>
    </w:p>
    <w:p w14:paraId="3F4F58F5" w14:textId="77777777" w:rsidR="00991852" w:rsidRDefault="00991852">
      <w:pPr>
        <w:widowControl w:val="0"/>
        <w:tabs>
          <w:tab w:val="left" w:pos="851"/>
          <w:tab w:val="center" w:pos="4153"/>
          <w:tab w:val="right" w:pos="8306"/>
        </w:tabs>
        <w:jc w:val="center"/>
        <w:rPr>
          <w:szCs w:val="24"/>
        </w:rPr>
      </w:pPr>
    </w:p>
    <w:p w14:paraId="621484CC" w14:textId="77777777" w:rsidR="00991852" w:rsidRDefault="00000000">
      <w:pPr>
        <w:spacing w:line="259" w:lineRule="auto"/>
        <w:ind w:firstLine="851"/>
        <w:jc w:val="both"/>
        <w:rPr>
          <w:szCs w:val="24"/>
        </w:rPr>
      </w:pPr>
      <w:r>
        <w:rPr>
          <w:szCs w:val="24"/>
        </w:rPr>
        <w:t xml:space="preserve">Visagino savivaldybės taryba, vadovaudamasi Lietuvos Respublikos vietos savivaldos įstatymo 16 straipsnio 2 dalies 26 punktu, 18 straipsnio 1 dalimi, Lietuvos Respublikos valstybės ir savivaldybių turto valdymo, naudojimo ir disponavimo juo įstatymo 15 straipsnio 1, 3 ir 6 dalimis, 16 straipsnio 6 dalimi,  </w:t>
      </w:r>
      <w:r>
        <w:rPr>
          <w:spacing w:val="80"/>
          <w:szCs w:val="24"/>
        </w:rPr>
        <w:t>nusprendžia</w:t>
      </w:r>
      <w:r>
        <w:rPr>
          <w:szCs w:val="24"/>
        </w:rPr>
        <w:t>:</w:t>
      </w:r>
    </w:p>
    <w:p w14:paraId="48375F20" w14:textId="77777777" w:rsidR="00991852" w:rsidRDefault="00000000">
      <w:pPr>
        <w:spacing w:line="259" w:lineRule="auto"/>
        <w:ind w:firstLine="851"/>
        <w:jc w:val="both"/>
        <w:rPr>
          <w:szCs w:val="24"/>
        </w:rPr>
      </w:pPr>
      <w:r>
        <w:rPr>
          <w:szCs w:val="24"/>
        </w:rPr>
        <w:t>1. Patvirtinti Visagino savivaldybei nuosavybės teise priklausančio ilgalaikio materialiojo turto nuomos tvarkos aprašą (pridedama).</w:t>
      </w:r>
    </w:p>
    <w:p w14:paraId="0F492060" w14:textId="77777777" w:rsidR="00991852" w:rsidRDefault="00000000">
      <w:pPr>
        <w:tabs>
          <w:tab w:val="left" w:pos="851"/>
        </w:tabs>
        <w:ind w:firstLine="851"/>
        <w:jc w:val="both"/>
        <w:rPr>
          <w:szCs w:val="24"/>
        </w:rPr>
      </w:pPr>
      <w:r>
        <w:rPr>
          <w:szCs w:val="24"/>
        </w:rPr>
        <w:t>2. Pripažinti netekusiu galios Visagino savivaldybės tarybos 2015 m. kovo 26 d. sprendimą Nr. TS-69 „Dėl Visagino savivaldybės ilgalaikio materialiojo turto viešojo nuomos konkurso ir nuomos ne konkurso būdu organizavimo tvarkos aprašo patvirtinimo“ su visais pakeitimais.</w:t>
      </w:r>
    </w:p>
    <w:p w14:paraId="036BBCE0" w14:textId="77777777" w:rsidR="00991852" w:rsidRDefault="00991852"/>
    <w:p w14:paraId="5739811D" w14:textId="77777777" w:rsidR="00991852" w:rsidRDefault="00991852"/>
    <w:p w14:paraId="541B2806" w14:textId="77777777" w:rsidR="00991852" w:rsidRDefault="00991852"/>
    <w:p w14:paraId="30DB5D00" w14:textId="77777777" w:rsidR="00991852" w:rsidRDefault="00000000">
      <w:pPr>
        <w:rPr>
          <w:szCs w:val="24"/>
        </w:rPr>
      </w:pPr>
      <w:r>
        <w:rPr>
          <w:szCs w:val="24"/>
        </w:rPr>
        <w:t xml:space="preserve">Savivaldybės meras  </w:t>
      </w:r>
      <w:r>
        <w:rPr>
          <w:szCs w:val="24"/>
        </w:rPr>
        <w:tab/>
      </w:r>
      <w:r>
        <w:rPr>
          <w:szCs w:val="24"/>
        </w:rPr>
        <w:tab/>
      </w:r>
      <w:r>
        <w:rPr>
          <w:szCs w:val="24"/>
        </w:rPr>
        <w:tab/>
      </w:r>
      <w:r>
        <w:rPr>
          <w:szCs w:val="24"/>
        </w:rPr>
        <w:tab/>
      </w:r>
      <w:r>
        <w:rPr>
          <w:szCs w:val="24"/>
        </w:rPr>
        <w:tab/>
        <w:t xml:space="preserve">  Erlandas Galaguz</w:t>
      </w:r>
    </w:p>
    <w:p w14:paraId="6A8B9546" w14:textId="77777777" w:rsidR="00991852" w:rsidRDefault="00991852"/>
    <w:p w14:paraId="07EA9B30" w14:textId="77777777" w:rsidR="00991852" w:rsidRDefault="00991852">
      <w:pPr>
        <w:ind w:firstLine="4820"/>
        <w:sectPr w:rsidR="00991852">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567" w:gutter="0"/>
          <w:pgNumType w:start="1"/>
          <w:cols w:space="1296"/>
          <w:titlePg/>
          <w:docGrid w:linePitch="360"/>
        </w:sectPr>
      </w:pPr>
    </w:p>
    <w:p w14:paraId="4E504479" w14:textId="77777777" w:rsidR="00991852" w:rsidRDefault="00000000">
      <w:pPr>
        <w:ind w:firstLine="4820"/>
        <w:rPr>
          <w:color w:val="000000"/>
          <w:szCs w:val="24"/>
        </w:rPr>
      </w:pPr>
      <w:r>
        <w:rPr>
          <w:color w:val="000000"/>
          <w:szCs w:val="24"/>
        </w:rPr>
        <w:lastRenderedPageBreak/>
        <w:t>PATVIRTINTA</w:t>
      </w:r>
    </w:p>
    <w:p w14:paraId="785FAD18" w14:textId="77777777" w:rsidR="00991852" w:rsidRDefault="00000000">
      <w:pPr>
        <w:ind w:firstLine="4820"/>
        <w:rPr>
          <w:color w:val="000000"/>
          <w:szCs w:val="24"/>
        </w:rPr>
      </w:pPr>
      <w:r>
        <w:rPr>
          <w:color w:val="000000"/>
          <w:szCs w:val="24"/>
        </w:rPr>
        <w:t xml:space="preserve">Visagino savivaldybės tarybos </w:t>
      </w:r>
    </w:p>
    <w:p w14:paraId="09807B71" w14:textId="77777777" w:rsidR="00991852" w:rsidRDefault="00000000">
      <w:pPr>
        <w:ind w:firstLine="4820"/>
        <w:rPr>
          <w:color w:val="000000"/>
          <w:szCs w:val="24"/>
        </w:rPr>
      </w:pPr>
      <w:smartTag w:uri="urn:schemas-microsoft-com:office:smarttags" w:element="metricconverter">
        <w:smartTagPr>
          <w:attr w:name="ProductID" w:val="1996 m"/>
        </w:smartTagPr>
        <w:r>
          <w:rPr>
            <w:color w:val="000000"/>
            <w:szCs w:val="24"/>
          </w:rPr>
          <w:t>2020 m</w:t>
        </w:r>
      </w:smartTag>
      <w:r>
        <w:rPr>
          <w:color w:val="000000"/>
          <w:szCs w:val="24"/>
        </w:rPr>
        <w:t>. vasario 6 d. sprendimu Nr. TS-27</w:t>
      </w:r>
    </w:p>
    <w:p w14:paraId="210C4C22" w14:textId="77777777" w:rsidR="00991852" w:rsidRDefault="00000000">
      <w:pPr>
        <w:widowControl w:val="0"/>
        <w:ind w:firstLine="4820"/>
        <w:rPr>
          <w:color w:val="000000"/>
          <w:szCs w:val="24"/>
        </w:rPr>
      </w:pPr>
      <w:r>
        <w:rPr>
          <w:color w:val="000000"/>
          <w:szCs w:val="24"/>
        </w:rPr>
        <w:t>(Visagino savivaldybės tarybos</w:t>
      </w:r>
    </w:p>
    <w:p w14:paraId="6FD18306" w14:textId="77777777" w:rsidR="00991852" w:rsidRDefault="00000000">
      <w:pPr>
        <w:widowControl w:val="0"/>
        <w:ind w:firstLine="4820"/>
        <w:rPr>
          <w:color w:val="000000"/>
          <w:szCs w:val="24"/>
        </w:rPr>
      </w:pPr>
      <w:r>
        <w:rPr>
          <w:color w:val="000000"/>
          <w:szCs w:val="24"/>
        </w:rPr>
        <w:t>2026 m. gegužės 28 d. sprendimo Nr. TS-68</w:t>
      </w:r>
    </w:p>
    <w:p w14:paraId="539C72BE" w14:textId="77777777" w:rsidR="00991852" w:rsidRDefault="00000000">
      <w:pPr>
        <w:widowControl w:val="0"/>
        <w:ind w:firstLine="4820"/>
        <w:rPr>
          <w:color w:val="000000"/>
          <w:szCs w:val="24"/>
        </w:rPr>
      </w:pPr>
      <w:r>
        <w:rPr>
          <w:color w:val="000000"/>
          <w:szCs w:val="24"/>
        </w:rPr>
        <w:t>redakcija)</w:t>
      </w:r>
    </w:p>
    <w:p w14:paraId="33EABCB7" w14:textId="77777777" w:rsidR="00991852" w:rsidRDefault="00991852">
      <w:pPr>
        <w:ind w:left="6521" w:hanging="1418"/>
        <w:rPr>
          <w:color w:val="000000"/>
          <w:szCs w:val="24"/>
        </w:rPr>
      </w:pPr>
    </w:p>
    <w:p w14:paraId="4F567C37"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center"/>
        <w:rPr>
          <w:b/>
          <w:color w:val="000000"/>
          <w:szCs w:val="24"/>
          <w:lang w:eastAsia="lt-LT"/>
        </w:rPr>
      </w:pPr>
    </w:p>
    <w:p w14:paraId="43E82B9D"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 xml:space="preserve">VISAGINO SAVIVALDYBEI NUOSAVYBĖS TEISE PRIKLAUSANČIO ILGALAIKIO MATERIALIOJO TURTO NUOMOS TVARKOS APRAŠAS </w:t>
      </w:r>
    </w:p>
    <w:p w14:paraId="3CDDF383"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center"/>
        <w:rPr>
          <w:color w:val="000000"/>
          <w:szCs w:val="24"/>
          <w:lang w:eastAsia="lt-LT"/>
        </w:rPr>
      </w:pPr>
    </w:p>
    <w:p w14:paraId="29D3BB63"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 SKYRIUS</w:t>
      </w:r>
    </w:p>
    <w:p w14:paraId="3AC893CA"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BENDROSIOS NUOSTATOS</w:t>
      </w:r>
    </w:p>
    <w:p w14:paraId="3BDA8985"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center"/>
        <w:rPr>
          <w:color w:val="000000"/>
          <w:szCs w:val="24"/>
          <w:lang w:eastAsia="lt-LT"/>
        </w:rPr>
      </w:pPr>
    </w:p>
    <w:p w14:paraId="49DA84B0"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1. Visagino savivaldybei (toliau – Savivaldybė) nuosavybės teise priklausančio ilgalaikio materialiojo turto nuomos tvarkos aprašas (toliau – Aprašas) nustato Savivaldybės ilgalaikio materialiojo turto (toliau – turtas) viešo nuomos konkurso ir nuomos be konkurso organizavimo ir vykdymo tvarką, turto valdytojų pareigas organizuojant ir vykdant viešą nuomos konkursą ir nuomą be konkurso, viešo nuomos konkurso nutraukimo tvarką ir pagrindus, pavyzdines Savivaldybės materialiojo turto nuomos sutarties ir Savivaldybės materialiojo turto trumpalaikės nuomos sutarties, kuriose nustatytos nuomos sutarties sąlygos, Savivaldybės materialiojo turto perdavimo ir priėmimo akto, paraiškos dalyvauti turto nuomos konkurse, Turto apžiūros akto ir </w:t>
      </w:r>
      <w:r>
        <w:rPr>
          <w:color w:val="000000"/>
          <w:szCs w:val="24"/>
        </w:rPr>
        <w:t>M</w:t>
      </w:r>
      <w:r>
        <w:rPr>
          <w:color w:val="000000"/>
          <w:szCs w:val="24"/>
          <w:lang w:eastAsia="lt-LT"/>
        </w:rPr>
        <w:t>okesčių už sutartimi perduoto nekilnojamojo turto eksploatavimą apskaičiavimo ir atsiskaitymo tvarkos formas, nuompinigių už Savivaldybės ilgalaikio ir trumpalaikio materialiojo turto nuomą skaičiavimo tvarką, ilgalaikio materialiojo turto maksimalius nusidėvėjimo normatyvus.</w:t>
      </w:r>
    </w:p>
    <w:p w14:paraId="5F2137D1"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2. Apraše vartojamos sąvokos suprantamos taip, kaip apibrėžiamos Lietuvos Respublikos valstybės ir savivaldybių turto valdymo, naudojimo ir disponavimo juo įstatyme (toliau – Įstatymas).</w:t>
      </w:r>
    </w:p>
    <w:p w14:paraId="18672BA3"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Cs w:val="24"/>
          <w:lang w:eastAsia="lt-LT"/>
        </w:rPr>
      </w:pPr>
    </w:p>
    <w:p w14:paraId="4901D678"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II SKYRIUS</w:t>
      </w:r>
    </w:p>
    <w:p w14:paraId="668D93A8"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0" w:hanging="2338"/>
        <w:jc w:val="center"/>
        <w:rPr>
          <w:b/>
          <w:color w:val="000000"/>
          <w:szCs w:val="24"/>
          <w:lang w:eastAsia="lt-LT"/>
        </w:rPr>
      </w:pPr>
      <w:r>
        <w:rPr>
          <w:b/>
          <w:color w:val="000000"/>
          <w:szCs w:val="24"/>
          <w:lang w:eastAsia="lt-LT"/>
        </w:rPr>
        <w:t>SAVIVALDYBĖS TURTO NUOMA VIEŠO NUOMOS KONKURSO BŪDU</w:t>
      </w:r>
    </w:p>
    <w:p w14:paraId="60667A9B"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0" w:hanging="2338"/>
        <w:rPr>
          <w:b/>
          <w:color w:val="000000"/>
          <w:szCs w:val="24"/>
          <w:lang w:eastAsia="lt-LT"/>
        </w:rPr>
      </w:pPr>
    </w:p>
    <w:p w14:paraId="567A7FB2"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trike/>
          <w:color w:val="000000"/>
          <w:szCs w:val="24"/>
        </w:rPr>
      </w:pPr>
      <w:r>
        <w:rPr>
          <w:color w:val="000000"/>
          <w:szCs w:val="24"/>
          <w:lang w:eastAsia="lt-LT"/>
        </w:rPr>
        <w:t>3.</w:t>
      </w:r>
      <w:r>
        <w:rPr>
          <w:color w:val="000000"/>
          <w:szCs w:val="24"/>
        </w:rPr>
        <w:t xml:space="preserve"> Savivaldybės turto viešas nuomos konkursas gali būti:</w:t>
      </w:r>
    </w:p>
    <w:p w14:paraId="3481C56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rPr>
      </w:pPr>
      <w:r>
        <w:rPr>
          <w:color w:val="000000"/>
          <w:szCs w:val="24"/>
        </w:rPr>
        <w:t>3.1. tiesioginis, kuris vykdomas nuomos konkurso dalyviams susirinkus nurodytoje vietoje nurodytu laiku (toliau – nuomos konkursas) vadovaujantis Aprašo nustatyta tvarka;</w:t>
      </w:r>
    </w:p>
    <w:p w14:paraId="717DDB6C"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3.2. elektroninis, kuris vykdomas informacinių technologijų priemonėmis valstybės įmonės Registrų centro interneto svetainėje www.eaukcionai.lt (toliau – e. konkursas). E. konkursas organizuojamas ir vykdomas vadovaujantis Valstybės ir savivaldybių nekilnojamojo turto nuomos viešojo konkurso organizavimo ir vykdymo informacinių technologijų priemonėmis tvarkos aprašu, patvirtintu Lietuvos Respublikos Vyriausybės 20</w:t>
      </w:r>
      <w:r>
        <w:rPr>
          <w:color w:val="000000"/>
          <w:szCs w:val="24"/>
          <w:lang w:eastAsia="lt-LT"/>
        </w:rPr>
        <w:t>01 m. gruodžio 14 d. nutarimu Nr. 1524 „Dėl valstybės ilgalaikio materialiojo turto, valstybės ir savivaldybių nekilnojamojo turto nuomos“, ir Nuomos konkursų organizavimo ir vykdymo informacinių technologijų priemonėmis tvarkos aprašu, patvirtintu valstybės įmonės Registrų centro generalinio direktoriaus 2021 m. kovo 22 d. įsakymu Nr. VE-160</w:t>
      </w:r>
      <w:r>
        <w:rPr>
          <w:color w:val="000000"/>
          <w:szCs w:val="24"/>
        </w:rPr>
        <w:t xml:space="preserve"> </w:t>
      </w:r>
      <w:r>
        <w:rPr>
          <w:color w:val="000000"/>
          <w:szCs w:val="24"/>
          <w:lang w:eastAsia="lt-LT"/>
        </w:rPr>
        <w:t>(1.3 E) „Dėl Nuomos konkursų organizavimo ir vykdymo informacinių technologijų priemonėmis tvarkos aprašo patvirtinimo“.</w:t>
      </w:r>
    </w:p>
    <w:p w14:paraId="0457BF7D" w14:textId="77777777" w:rsidR="00991852" w:rsidRDefault="000000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 Savivaldybės ilgalaikis materialusis turtas, kuris neskirtas valstybės gynimui ir saugumui užtikrinti, išskyrus atvejus, kai turtas nuomojamas karinių pratybų ir karinio bendradarbiavimo renginių metu ar nuomojama elektroninių ryšių infrastruktūra, skirta valstybės gynybai ar saugumui užtikrinti, ir tai nekelia grėsmės nacionalinio saugumo interesams,</w:t>
      </w:r>
      <w:r>
        <w:rPr>
          <w:b/>
          <w:bCs/>
          <w:color w:val="000000"/>
          <w:szCs w:val="24"/>
          <w:lang w:eastAsia="lt-LT"/>
        </w:rPr>
        <w:t xml:space="preserve"> </w:t>
      </w:r>
      <w:r>
        <w:rPr>
          <w:color w:val="000000"/>
          <w:szCs w:val="24"/>
          <w:lang w:eastAsia="lt-LT"/>
        </w:rPr>
        <w:t xml:space="preserve">nenaudojamas Savivaldybės funkcijoms įgyvendinti, išnuomojamas Savivaldybės turto viešo </w:t>
      </w:r>
      <w:r>
        <w:rPr>
          <w:color w:val="000000"/>
          <w:szCs w:val="24"/>
          <w:lang w:eastAsia="lt-LT"/>
        </w:rPr>
        <w:lastRenderedPageBreak/>
        <w:t>nuomos konkurso būdu, išskyrus III skyriuje nustatytus atvejus, kai Savivaldybės turtas išnuomojamas be konkurso.</w:t>
      </w:r>
    </w:p>
    <w:p w14:paraId="3559DEA0" w14:textId="77777777" w:rsidR="00991852" w:rsidRDefault="00000000">
      <w:pPr>
        <w:tabs>
          <w:tab w:val="left" w:pos="1134"/>
          <w:tab w:val="left" w:pos="1701"/>
        </w:tabs>
        <w:ind w:firstLine="1134"/>
        <w:jc w:val="both"/>
        <w:rPr>
          <w:color w:val="000000"/>
          <w:szCs w:val="24"/>
          <w:lang w:eastAsia="lt-LT"/>
        </w:rPr>
      </w:pPr>
      <w:r>
        <w:rPr>
          <w:bCs/>
          <w:color w:val="000000"/>
          <w:szCs w:val="24"/>
          <w:lang w:eastAsia="lt-LT"/>
        </w:rPr>
        <w:t xml:space="preserve">5. </w:t>
      </w:r>
      <w:r>
        <w:rPr>
          <w:color w:val="000000"/>
          <w:szCs w:val="24"/>
          <w:lang w:eastAsia="lt-LT"/>
        </w:rPr>
        <w:t>Sprendimą dėl Savivaldybės turto nuomos viešo nuomos konkurso būdu priima Savivaldybės taryba, išskyrus 63 punkte nurodytą atvejį, kai sprendimą priima turto valdytojas. Sprendime išnuomoti Savivaldybės turtą turi būti nustatytos šios nuomos sąlygos: Savivaldybės turto nuomos būdas, nuomojamas turtas ir jo identifikavimo duomenys, turto naudojimo paskirtis, numatomas nuomos terminas, pradinis turto nuompinigių dydis ir kitos nuomos ar nuomos organizavimo sąlygos.</w:t>
      </w:r>
    </w:p>
    <w:p w14:paraId="53BE6D27"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
          <w:bCs/>
          <w:color w:val="000000"/>
          <w:szCs w:val="24"/>
          <w:lang w:eastAsia="lt-LT"/>
        </w:rPr>
      </w:pPr>
      <w:r>
        <w:rPr>
          <w:color w:val="000000"/>
          <w:szCs w:val="24"/>
          <w:lang w:eastAsia="lt-LT"/>
        </w:rPr>
        <w:t>6. Viešam turto nuomos konkursui organizuoti turto valdytojas sudaro nuolatinę arba laikiną, skirtą konkretaus turto viešam nuomos konkursui organizuoti, turto nuomos konkurso komisiją (toliau – komisija) iš ne mažiau kaip 3 narių.</w:t>
      </w:r>
      <w:r>
        <w:rPr>
          <w:b/>
          <w:bCs/>
          <w:color w:val="000000"/>
          <w:szCs w:val="24"/>
          <w:lang w:eastAsia="lt-LT"/>
        </w:rPr>
        <w:t xml:space="preserve"> </w:t>
      </w:r>
      <w:r>
        <w:rPr>
          <w:color w:val="000000"/>
          <w:szCs w:val="24"/>
          <w:lang w:eastAsia="lt-LT"/>
        </w:rPr>
        <w:t>Komisijos nariu gali būti asmuo, deklaravęs privačius interesus pagal Lietuvos Respublikos viešųjų ir privačių interesų derinimo įstatymą. Komisijos narys, esant interesų konflikto, kaip jis suprantamas pagal Viešųjų ir privačių interesų derinimo įstatymą, galimybei arba kilus interesų konfliktui, apie tai nedelsdamas turi pranešti turto valdytojo vadovui ir nusišalinti (nedalyvauti komisijai svarstant klausimą).</w:t>
      </w:r>
    </w:p>
    <w:p w14:paraId="4B6E4084" w14:textId="77777777" w:rsidR="00991852" w:rsidRDefault="00000000">
      <w:pPr>
        <w:suppressLineNumbers/>
        <w:suppressAutoHyphens/>
        <w:ind w:firstLine="1134"/>
        <w:jc w:val="both"/>
        <w:rPr>
          <w:color w:val="000000"/>
          <w:szCs w:val="24"/>
          <w:lang w:eastAsia="lt-LT"/>
        </w:rPr>
      </w:pPr>
      <w:r>
        <w:rPr>
          <w:bCs/>
          <w:color w:val="000000"/>
          <w:szCs w:val="24"/>
          <w:lang w:eastAsia="ar-SA"/>
        </w:rPr>
        <w:t xml:space="preserve">7. </w:t>
      </w:r>
      <w:r>
        <w:rPr>
          <w:color w:val="000000"/>
          <w:szCs w:val="24"/>
          <w:lang w:eastAsia="lt-LT"/>
        </w:rPr>
        <w:t>Turto viešą nuomos konkursą inicijuoja ir organizuoja turto valdytojas.</w:t>
      </w:r>
      <w:r>
        <w:rPr>
          <w:color w:val="000000"/>
          <w:szCs w:val="24"/>
        </w:rPr>
        <w:t xml:space="preserve"> </w:t>
      </w:r>
    </w:p>
    <w:p w14:paraId="5FADEF8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bCs/>
          <w:color w:val="000000"/>
          <w:szCs w:val="24"/>
          <w:lang w:eastAsia="lt-LT"/>
        </w:rPr>
        <w:t xml:space="preserve">8. </w:t>
      </w:r>
      <w:r>
        <w:rPr>
          <w:color w:val="000000"/>
          <w:szCs w:val="24"/>
          <w:lang w:eastAsia="lt-LT"/>
        </w:rPr>
        <w:t xml:space="preserve">Vadovaudamasi Savivaldybės tarybos sprendimu, komisija tvirtina turto viešo nuomos konkurso sąlygas, kuriose turi būti nurodyta: </w:t>
      </w:r>
    </w:p>
    <w:p w14:paraId="2ECA02C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 turto valdytojo</w:t>
      </w:r>
      <w:r>
        <w:rPr>
          <w:b/>
          <w:bCs/>
          <w:color w:val="000000"/>
          <w:szCs w:val="24"/>
          <w:lang w:eastAsia="lt-LT"/>
        </w:rPr>
        <w:t xml:space="preserve"> </w:t>
      </w:r>
      <w:r>
        <w:rPr>
          <w:color w:val="000000"/>
          <w:szCs w:val="24"/>
          <w:lang w:eastAsia="lt-LT"/>
        </w:rPr>
        <w:t>pavadinimas, adresas, juridinio asmens kodas;</w:t>
      </w:r>
    </w:p>
    <w:p w14:paraId="16D8664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8.2. informacija apie nuomojamą turtą (turto pavadinimas, unikalus numeris, adresas, kiti turto identifikavimo duomenys);</w:t>
      </w:r>
    </w:p>
    <w:p w14:paraId="06D791AD"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8.3. turto naudojimo paskirtis ir ypatumai (specialios turto charakteristikos, įskaitant teisės aktuose nustatytą leidimų sistemą, veiklos, kuriai vykdyti galės (turės) būti naudojamas išnuomojamas turtas, pobūdis);</w:t>
      </w:r>
    </w:p>
    <w:p w14:paraId="16FC46F5"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8.4. pradinis turto nuompinigių dydis su pridėtinės vertės mokesčiu (toliau – PVM), jeigu teisės aktų nustatyta tvarka jis turi būti skaičiuojamas, kuris vykdant pirmąjį turto nuomos konkursą nustatomas vadovaujantis Aprašo V skyriuje nustatyta</w:t>
      </w:r>
      <w:r>
        <w:rPr>
          <w:b/>
          <w:bCs/>
          <w:color w:val="000000"/>
          <w:szCs w:val="24"/>
          <w:lang w:eastAsia="lt-LT"/>
        </w:rPr>
        <w:t xml:space="preserve"> </w:t>
      </w:r>
      <w:r>
        <w:rPr>
          <w:color w:val="000000"/>
          <w:szCs w:val="24"/>
          <w:lang w:eastAsia="lt-LT"/>
        </w:rPr>
        <w:t>tvarka; pradinis turto nuompinigių dydis skelbiant kitus to paties turto nuomos konkursus nustatomas Aprašo 27 punkte nustatyta tvarka;</w:t>
      </w:r>
    </w:p>
    <w:p w14:paraId="673AE5D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8.5. nuompinigių mokėjimo tvarka;</w:t>
      </w:r>
    </w:p>
    <w:p w14:paraId="598F6156"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8.6. informacija apie delspinigius už nuomininko praleistą nuomos mokesčio mokėjimo terminą;</w:t>
      </w:r>
    </w:p>
    <w:p w14:paraId="6C95F4FC"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8.7. turto nuomos terminas;</w:t>
      </w:r>
    </w:p>
    <w:p w14:paraId="4FE45218"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8.8. konkurso dalyvių registravimo vieta (adresas, kabineto numeris, komisijos nario arba turto valdytojo įgalioto atstovo vardas, pavardė, telefono numeris, elektroninio pašto adresas), data ir laikas, registravimo pabaigos terminas (data ir laikas); </w:t>
      </w:r>
    </w:p>
    <w:p w14:paraId="052E47F3"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8.9. konkurso dalyvio pradinio įnašo dydis, jo sumokėjimo terminas ir turto valdytojo banko sąskaitos, į kurią turi būti sumokėtas pradinis įnašas, rekvizitai; Savivaldybės turtą išnuomojant iki vienerių metų laikotarpiui, konkurso dalyvio pradinis įnašas negali būti mažesnis kaip vieno mėnesio pradinio turto nuompinigių dydžio suma, o turtą išnuomojant ilgesniam kaip vienerių metų laikotarpiui</w:t>
      </w:r>
      <w:r>
        <w:rPr>
          <w:b/>
          <w:bCs/>
          <w:color w:val="000000"/>
          <w:szCs w:val="24"/>
          <w:lang w:eastAsia="lt-LT"/>
        </w:rPr>
        <w:t xml:space="preserve"> </w:t>
      </w:r>
      <w:r>
        <w:rPr>
          <w:color w:val="000000"/>
          <w:szCs w:val="24"/>
          <w:lang w:eastAsia="lt-LT"/>
        </w:rPr>
        <w:t>–</w:t>
      </w:r>
      <w:r>
        <w:rPr>
          <w:b/>
          <w:bCs/>
          <w:color w:val="000000"/>
          <w:szCs w:val="24"/>
          <w:lang w:eastAsia="lt-LT"/>
        </w:rPr>
        <w:t xml:space="preserve"> </w:t>
      </w:r>
      <w:r>
        <w:rPr>
          <w:color w:val="000000"/>
          <w:szCs w:val="24"/>
          <w:lang w:eastAsia="lt-LT"/>
        </w:rPr>
        <w:t>pradinio įnašo dydis yra 3 mėnesių pradinio Savivaldybės turto nuompinigių dydžio suma; pradinis įnašas turi būti sumokėtas prieš atvykstant registruotis konkurso dalyviu;</w:t>
      </w:r>
    </w:p>
    <w:p w14:paraId="5B8AF7F6"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8.10. turto apžiūros sąlygos (asmens, atsakingo už turto apžiūrą, vardas, pavardė, telefono numeris, elektroninio pašto adresas, tiksli turto apžiūros data ir laikas); turto apžiūra gali vykti ne vėliau kaip likus 3 darbo dienoms iki konkurso dalyvių registravimo pradžios;</w:t>
      </w:r>
    </w:p>
    <w:p w14:paraId="7D578B87"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8.11. komisijos posėdžio vieta, data ir tikslus laikas;</w:t>
      </w:r>
    </w:p>
    <w:p w14:paraId="2290C137"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8.12. kita informacija ir papildomi reikalavimai, kuriuos turto nuomininkas ir konkurso laimėtojas turės atlikti ir (arba) įgyvendinti, iki bus sudaryta nuomos sutartis ir arba nuomos sutarties įgyvendinimo laikotarpiu;</w:t>
      </w:r>
    </w:p>
    <w:p w14:paraId="26512888"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8.13. turto nuomos sutarties projektas;</w:t>
      </w:r>
    </w:p>
    <w:p w14:paraId="128CC32C"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8.14. turto nuomos konkurso sąlygų, komisijos sprendimų apskundimo tvarka;</w:t>
      </w:r>
    </w:p>
    <w:p w14:paraId="3D2839B0"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lastRenderedPageBreak/>
        <w:t>8.15. turto nuomos konkurso nutraukimo tvarka ir pagrindai;</w:t>
      </w:r>
    </w:p>
    <w:p w14:paraId="4B39F273"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8.16. pretenzijų dėl turto nuomos konkurso sąlygų, konkurso laimėtojo paskelbimo pateikimo tvarka ir terminai.</w:t>
      </w:r>
    </w:p>
    <w:p w14:paraId="0916F3A2"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
          <w:bCs/>
          <w:color w:val="000000"/>
          <w:szCs w:val="24"/>
          <w:lang w:eastAsia="lt-LT"/>
        </w:rPr>
      </w:pPr>
      <w:r>
        <w:rPr>
          <w:color w:val="000000"/>
          <w:szCs w:val="24"/>
          <w:lang w:eastAsia="lt-LT"/>
        </w:rPr>
        <w:t xml:space="preserve">9. Konkurso sąlygos ne vėliau kaip per 5 dienas nuo jų patvirtinimo komisijos posėdyje turi būti paskelbtos turto valdytojo interneto svetainėje ir Savivaldybės interneto svetainėje. </w:t>
      </w:r>
      <w:r>
        <w:rPr>
          <w:b/>
          <w:bCs/>
          <w:color w:val="000000"/>
          <w:szCs w:val="24"/>
          <w:lang w:eastAsia="lt-LT"/>
        </w:rPr>
        <w:t xml:space="preserve"> </w:t>
      </w:r>
      <w:r>
        <w:rPr>
          <w:color w:val="000000"/>
          <w:szCs w:val="24"/>
          <w:lang w:eastAsia="lt-LT"/>
        </w:rPr>
        <w:t>Elektroninis nuomos konkursas skelbiamas specialioje interneto svetainėje www.eaukcionai.lt.</w:t>
      </w:r>
    </w:p>
    <w:p w14:paraId="508D36C3" w14:textId="77777777" w:rsidR="00991852" w:rsidRDefault="0000000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10. Konkurso dalyviai arba jų atstovai paskelbtose konkurso sąlygose nurodytu laiku pateikia komisijos pirmininko paskirtam komisijos nariui</w:t>
      </w:r>
      <w:r>
        <w:rPr>
          <w:b/>
          <w:bCs/>
          <w:color w:val="000000"/>
          <w:szCs w:val="24"/>
          <w:lang w:eastAsia="lt-LT"/>
        </w:rPr>
        <w:t xml:space="preserve"> </w:t>
      </w:r>
      <w:r>
        <w:rPr>
          <w:color w:val="000000"/>
          <w:szCs w:val="24"/>
          <w:lang w:eastAsia="lt-LT"/>
        </w:rPr>
        <w:t>užklijuotą voką, ant kurio turi būti užrašyta: konkurso dalyvio pavadinimas ir adresas, turto, kurio nuomos konkursas buvo skelbtas, pavadinimas, adresas ir nuoroda „Turto nuomos konkursui“. Kartu su voku pateikiami finansų įstaigos išduoti ar iš elektroninės bankininkystės sistemos atspausdinti dokumentai, patvirtinantys, kad pradinis įnašas sumokėtas. Voke turi būti pateikti šie dokumentai:</w:t>
      </w:r>
    </w:p>
    <w:p w14:paraId="547AB76C"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10.1. paraiška (Aprašo 5 priedas), kurioje nurodomas konkurso dalyvio ar jo įgalioto asmens vardas, pavardė, gyvenamosios vietos adresas (šie reikalavimai taikomi fiziniams asmenims) arba asmens teisinė forma, pavadinimas, kodas ir buveinės adresas, steigimo dokumentų ar kitų steigimo faktą patvirtinančių dokumentų kopijos (šis reikalavimas taikomas ne Lietuvos Respublikoje registruotiems juridiniams asmenims), kontaktinio asmens telefono numeris, elektroninio pašto adresas;</w:t>
      </w:r>
    </w:p>
    <w:p w14:paraId="02DB893F"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10.2. nustatyta tvarka patvirtintas įgaliojimas, jeigu konkurso dalyviui konkurse atstovauja jo įgaliotas asmuo; </w:t>
      </w:r>
    </w:p>
    <w:p w14:paraId="3B2CF5A7"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10.3. pasiūlymas, kuriame nurodytas siūlomas konkretus nuompinigių dydis su PVM arba be PVM;</w:t>
      </w:r>
    </w:p>
    <w:p w14:paraId="46D8D140"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10.4. kai išnuomojami pastatai ar patalpos, kuriems teisės aktų nustatyta tvarka taikomos specialiosios charakteristikos, įskaitant leidimų sistemą, – informacija apie atitiktį konkurso sąlygose nustatytoms išnuomojamo turto specialiosioms charakteristikoms;</w:t>
      </w:r>
    </w:p>
    <w:p w14:paraId="06E05CF8"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10.5. konkurso dalyvio ar jo įgalioto asmens sąskaitos, į kurią turto valdytojas turi pervesti grąžinamą pradinį įnašą, rekvizitai;</w:t>
      </w:r>
    </w:p>
    <w:p w14:paraId="685B4BF7"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
          <w:bCs/>
          <w:color w:val="000000"/>
          <w:szCs w:val="24"/>
          <w:lang w:eastAsia="lt-LT"/>
        </w:rPr>
      </w:pPr>
      <w:r>
        <w:rPr>
          <w:color w:val="000000"/>
          <w:szCs w:val="24"/>
          <w:lang w:eastAsia="lt-LT"/>
        </w:rPr>
        <w:t>10.6. paaiškinimas, kokiam tikslui konkurso dalyvis naudos nuomojamą turtą</w:t>
      </w:r>
      <w:r>
        <w:rPr>
          <w:b/>
          <w:bCs/>
          <w:color w:val="000000"/>
          <w:szCs w:val="24"/>
          <w:lang w:eastAsia="lt-LT"/>
        </w:rPr>
        <w:t>;</w:t>
      </w:r>
    </w:p>
    <w:p w14:paraId="117E3393"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10.7. būdas, kuriuo dalyvis arba jo įgaliotas atstovas pageidauja būti informuotas apie viešo nuomos konkurso rezultatą.</w:t>
      </w:r>
    </w:p>
    <w:p w14:paraId="318D5702"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11. Konkurso dalyviai registruojami turto nuomos konkurso dalyvių registracijos pažymoje (8 priedas). Konkurso dalyvius registruoja komisijos pirmininko paskirtas komisijos narys. Pasibaigus konkurso dalyvių registravimo laikui, registracijos pažymoje</w:t>
      </w:r>
      <w:r>
        <w:rPr>
          <w:b/>
          <w:bCs/>
          <w:color w:val="000000"/>
          <w:szCs w:val="24"/>
          <w:lang w:eastAsia="lt-LT"/>
        </w:rPr>
        <w:t xml:space="preserve"> </w:t>
      </w:r>
      <w:r>
        <w:rPr>
          <w:color w:val="000000"/>
          <w:szCs w:val="24"/>
          <w:lang w:eastAsia="lt-LT"/>
        </w:rPr>
        <w:t>įrašoma, kada baigta registracija.</w:t>
      </w:r>
    </w:p>
    <w:p w14:paraId="164FC1F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12. Konkurso dalyvių registracijos pažymoje</w:t>
      </w:r>
      <w:r>
        <w:rPr>
          <w:b/>
          <w:bCs/>
          <w:color w:val="000000"/>
          <w:szCs w:val="24"/>
          <w:lang w:eastAsia="lt-LT"/>
        </w:rPr>
        <w:t xml:space="preserve"> </w:t>
      </w:r>
      <w:r>
        <w:rPr>
          <w:color w:val="000000"/>
          <w:szCs w:val="24"/>
          <w:lang w:eastAsia="lt-LT"/>
        </w:rPr>
        <w:t>turi būti šie rekvizitai: nuomos konkurso pavadinimas, dokumentų registravimo pradžia ir pabaiga, konkurso data, konkurso dalyvio registracijos eilės numeris, voko gavimo data ir tikslus laikas (minučių tikslumu), konkurso dalyvio</w:t>
      </w:r>
      <w:r>
        <w:rPr>
          <w:b/>
          <w:bCs/>
          <w:color w:val="000000"/>
          <w:szCs w:val="24"/>
          <w:lang w:eastAsia="lt-LT"/>
        </w:rPr>
        <w:t xml:space="preserve"> </w:t>
      </w:r>
      <w:r>
        <w:rPr>
          <w:color w:val="000000"/>
          <w:szCs w:val="24"/>
          <w:lang w:eastAsia="lt-LT"/>
        </w:rPr>
        <w:t>vardas ir pavardė arba pavadinimas ir kodas, voką pateikusio ir registracijos pažymėjimą gavusio asmens vardas, pavardė, parašas, pastabos, kuriose įrašoma kokiu būdu gautas vokas su dokumentais. Konkurso dalyvio registracijos eilės numeris užrašomas ant konkurso dalyvio pateikto užklijuoto voko.</w:t>
      </w:r>
    </w:p>
    <w:p w14:paraId="0CD008B4"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13. 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23EAA62D"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14. Asmenys konkurso dalyviais neregistruojami, jeigu jie nesumokėjo pradinio įnašo ir nepateikė finansų įstaigos išduotų dokumentų, patvirtinančių, kad šis įnašas sumokėtas, jeigu pateikė neužklijuotą voką arba jį pateikė</w:t>
      </w:r>
      <w:r>
        <w:rPr>
          <w:b/>
          <w:bCs/>
          <w:color w:val="000000"/>
          <w:szCs w:val="24"/>
          <w:lang w:eastAsia="lt-LT"/>
        </w:rPr>
        <w:t xml:space="preserve"> </w:t>
      </w:r>
      <w:r>
        <w:rPr>
          <w:color w:val="000000"/>
          <w:szCs w:val="24"/>
          <w:lang w:eastAsia="lt-LT"/>
        </w:rPr>
        <w:t>pasibaigus skelbime nurodytam dokumentų registravimo laikui, jeigu pagal užrašą ant gauto užklijuoto voko neįmanoma identifikuoti norimo išsinuomoti Savivaldybės turto ir nurodyti trūkumai neištaisomi, kol dokumentai registruojami.</w:t>
      </w:r>
    </w:p>
    <w:p w14:paraId="7BF5DC7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lastRenderedPageBreak/>
        <w:t>15. Asmenims, dėl Aprašo 14 punkte nurodytų priežasčių neregistruotiems konkurso dalyviais, ne vėliau kaip kitą darbo dieną po dokumentų gavimo dokumentai (vokas su dokumentais) išsiunčiami registruotu laišku.</w:t>
      </w:r>
    </w:p>
    <w:p w14:paraId="2216E1ED"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16. Įregistruotas konkurso dalyvis iki skelbime nurodyto dokumentų registravimo termino pabaigos turi teisę atšaukti pateiktą paraišką ir pateikti naują paraišką ir kitus Aprašo 10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62E5F2C6"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17. Iki komisijos posėdžio pradžios konkurso dalyvių vokai su dokumentais neatplėšiami, kiti asmenys su duomenimis apie įregistruotus konkurso dalyvius nesupažindinami.</w:t>
      </w:r>
    </w:p>
    <w:p w14:paraId="2A9F802E"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18. Viešas nuomos konkursas vykdomas per jo sąlygose numatytą komisijos posėdį. Iki komisijos posėdžio pradžios komisijos nariai turi pasirašyti nešališkumo deklaracijas.</w:t>
      </w:r>
    </w:p>
    <w:p w14:paraId="44052DEA"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19. Dalyvauti konkurse turi teisę įregistruoti konkurso dalyviai, turintys konkurso dalyvio registracijos pažymėjimą ir pateikę asmens tapatybę patvirtinantį dokumentą.</w:t>
      </w:r>
    </w:p>
    <w:p w14:paraId="15BF559C"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20. Per komisijos posėdį konkurso dalyviai įsitikina, kad vokai su dokumentais nepažeisti, komisijos pirmininkas atplėšia vokus, nepažeisdamas voko užklijavimo juostos. Komisijos nariai, nustatę, kad konkurso dalyvių vokuose yra visi Aprašo 10 punkte nurodyti dokumentai, o paraiškose nurodyta visa reikiama informacija, skelbia konkurso dalyvių siūlomus Savivaldybės turto nuompinigių dydžius.</w:t>
      </w:r>
    </w:p>
    <w:p w14:paraId="6843EEDA"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21. Kai išnuomojami pastatai ar patalpos, kuriems taikomos specialiosios charakteristikos, įskaitant leidimų sistemą, ir konkurso sąlygose nurodomi papildomi reikalavimai, konkursas vykdomas dviem etapais. Pirmajame etape įvertinama, ar pasiūlymas atitinka specialiąsias charakteristikas ir papildomus reikalavimus (jeigu tokie buvo nurodyti). Specialiųjų sąlygų ir (arba) papildomų</w:t>
      </w:r>
      <w:r>
        <w:rPr>
          <w:b/>
          <w:bCs/>
          <w:color w:val="000000"/>
          <w:szCs w:val="24"/>
          <w:lang w:eastAsia="lt-LT"/>
        </w:rPr>
        <w:t xml:space="preserve"> </w:t>
      </w:r>
      <w:r>
        <w:rPr>
          <w:color w:val="000000"/>
          <w:szCs w:val="24"/>
          <w:lang w:eastAsia="lt-LT"/>
        </w:rPr>
        <w:t>reikalavimų neatitinkantys pasiūlymai atmetami. Antrajame etape vertinamas pasiūlyme nurodytas nuompinigių dydis.</w:t>
      </w:r>
    </w:p>
    <w:p w14:paraId="112F0F58"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22. Konkurso laimėtoju pripažįstamas konkurso dalyvis, pasiūlęs didžiausią Savivaldybės turto nuompinigių dydį. Jeigu tokį pat (didžiausią) dydį pasiūlo keli konkurso dalyviai, konkurso laimėtoju pripažįstamas dalyvis, anksčiau įregistruotas registracijos pažymoje. </w:t>
      </w:r>
    </w:p>
    <w:p w14:paraId="556C56E5"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23. Kai konkursą laimi didžiausią Savivaldybės turto nuompinigių dydį pasiūlęs, bet į komisijos posėdį neatvykęs konkurso dalyvis, jam ne vėliau kaip per 3 darbo dienas nuo komisijos protokolo pasirašymo komisijos pirmininko paskirtas komisijos narys dalyvio arba jo įgalioto atstovo pageidaujamu būdu išsiunčia pranešimą, kuriame nurodomi tikslus nuomos sutarties pasirašymo būdas, data ir laikas, taip pat nurodoma galimybė konkurso laimėtojui suderinti kitą nuomos sutarties pasirašymo datą. Konkurso dalyviai, neatvykę į komisijos posėdį, apie konkurso rezultatus informuojami dalyvio arba jo įgalioto atstovo pageidaujamu būdu per 3 darbo dienas nuo komisijos protokolo pasirašymo.</w:t>
      </w:r>
    </w:p>
    <w:p w14:paraId="384E6450"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24. Konkurso laimėtojas, negalintis nurodytu laiku pasirašyti nuomos sutarties (atvykęs į vietą ar kvalifikuotu elektroniniu parašu), turi ne vėliau kaip per 5 darbo dienas nuo pranešimo gavimo apie tai informuoti komisijos pirmininko paskirtą komisijos narį ir suderinti kitą nuomos sutarties pasirašymo datą bei būdą. Jeigu konkurso dalyvis, pripažintas konkurso laimėtoju, atsisako sudaryti nuomos sutartį arba nepranešęs </w:t>
      </w:r>
      <w:r>
        <w:rPr>
          <w:color w:val="000000"/>
          <w:szCs w:val="24"/>
        </w:rPr>
        <w:t>apie objektyvias kliūtis nustatytu terminu nepasirašo nuomos sutarties (atvykęs į vietą ar kvalifikuotu elektroniniu parašu)</w:t>
      </w:r>
      <w:r>
        <w:rPr>
          <w:color w:val="000000"/>
          <w:szCs w:val="24"/>
          <w:lang w:eastAsia="lt-LT"/>
        </w:rPr>
        <w:t>, pradinis įnašas jam negrąžinamas. Tokiu atveju komisijos sprendimu konkurso laimėtoju pripažįstamas kitas pagal eilę konkurso sąlygas atitinkančius dokumentus pateikęs konkurso dalyvis, pasiūlęs didžiausią Savivaldybės turto nuompinigių dydį.</w:t>
      </w:r>
    </w:p>
    <w:p w14:paraId="326B11BA"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25. Jeigu dalyvauti konkurse užsiregistruoja tik vienas konkurso dalyvis, jo pateikti dokumentai atitinka Aprašo 10 punkto reikalavimus ir jis pasiūlo Savivaldybės turto nuompinigių </w:t>
      </w:r>
      <w:r>
        <w:rPr>
          <w:color w:val="000000"/>
          <w:szCs w:val="24"/>
          <w:lang w:eastAsia="lt-LT"/>
        </w:rPr>
        <w:lastRenderedPageBreak/>
        <w:t>dydį, ne mažesnį už nustatytą pradinį nuompinigių dydį, konkurso dalyvis pripažįstamas konkurso laimėtoju.</w:t>
      </w:r>
    </w:p>
    <w:p w14:paraId="5093DD0B"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26. Jeigu dalyvauti turto nuomos konkurse neužsiregistruoja nė vienas dalyvis arba visi konkurso dalyviai pasiūlo nuompinigių dydį, mažesnį už nustatytą pradinį nuompinigių dydį, ir (ar) pateikiami ne visi Aprašo 10 punkte nurodyti dokumentai, konkursas skelbiamas neįvykusiu.</w:t>
      </w:r>
    </w:p>
    <w:p w14:paraId="5393CBFB"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27. Jeigu du kartus paskelbus konkursą pasiūlymo nepateikia nė vienas konkurso dalyvis, skelbiant trečią kartą to paties turto nuomos konkursą pradinis nuompinigių dydis komisijos protokoliniu sprendimu gali būti sumažintas iki 30 procentų. </w:t>
      </w:r>
    </w:p>
    <w:p w14:paraId="680545FB"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trike/>
          <w:color w:val="000000"/>
          <w:szCs w:val="24"/>
          <w:lang w:eastAsia="lt-LT"/>
        </w:rPr>
      </w:pPr>
      <w:r>
        <w:rPr>
          <w:bCs/>
          <w:color w:val="000000"/>
          <w:szCs w:val="24"/>
          <w:lang w:eastAsia="lt-LT"/>
        </w:rPr>
        <w:t xml:space="preserve">28. </w:t>
      </w:r>
      <w:r>
        <w:rPr>
          <w:color w:val="000000"/>
          <w:szCs w:val="24"/>
          <w:lang w:eastAsia="lt-LT"/>
        </w:rPr>
        <w:t xml:space="preserve">Jei 3 kartus paskelbus turto nuomos konkursą neužsiregistravo nė vienas konkurso dalyvis, Savivaldybės turtas išnuomojamas be konkurso, pradinį nuompinigių dydį nustato turto valdytojas. </w:t>
      </w:r>
    </w:p>
    <w:p w14:paraId="2D5A9A4E"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29. Konkurso dalyviams, nelaimėjusiems konkurso, arba Aprašo 26 punkte nurodytu atveju konkursą paskelbus neįvykusiu, turto valdytojas per 5 darbo dienas po komisijos protokolo pasirašymo grąžina pradinius įnašus į sąskaitas, nurodytas konkurso dalyvių dokumentuose. </w:t>
      </w:r>
    </w:p>
    <w:p w14:paraId="07DE804D"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30. Nuomininkui, sudariusiam sutartį po viešo nuomos konkurso ar sudariusiam sutartį be konkurso, pradinis įnašas, lygus paskelbtam pradiniam nuompinigių dydžiui, lieka nuomotojui kaip sutarties sąlygų įvykdymo užtikrinimas nuomos sutarties vykdymo laikotarpiu. Šios lėšos naudojamos nuomotojo patirtoms tiesioginėms išlaidoms ir nuostoliams dėl sutarties netinkamo vykdymo atlyginti. Jos lieka nuomotojui, nuomininkui vienašališkai nutraukus sutartį prieš terminą, kaip žalos už nutrauktą sutartį atlyginimas. Šios lėšos pasibaigus nuomos sutarčiai (įskaitant ir jos pratęsimo terminą) grąžinamos nuomininkui, jeigu nuomininkas tinkamai vykdė sutartinius įsipareigojimus pagal nuomos sutartį, nepadarė žalos turtui ir grąžino jį tvarkingą ir laiku.</w:t>
      </w:r>
    </w:p>
    <w:p w14:paraId="7DECB4E7"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bCs/>
          <w:color w:val="000000"/>
          <w:szCs w:val="24"/>
          <w:lang w:eastAsia="lt-LT"/>
        </w:rPr>
        <w:t xml:space="preserve">31. </w:t>
      </w:r>
      <w:r>
        <w:rPr>
          <w:color w:val="000000"/>
          <w:szCs w:val="24"/>
          <w:lang w:eastAsia="lt-LT"/>
        </w:rPr>
        <w:t>Turto valdytojas</w:t>
      </w:r>
      <w:r>
        <w:rPr>
          <w:b/>
          <w:bCs/>
          <w:color w:val="000000"/>
          <w:szCs w:val="24"/>
          <w:lang w:eastAsia="lt-LT"/>
        </w:rPr>
        <w:t xml:space="preserve"> </w:t>
      </w:r>
      <w:r>
        <w:rPr>
          <w:color w:val="000000"/>
          <w:szCs w:val="24"/>
          <w:lang w:eastAsia="lt-LT"/>
        </w:rPr>
        <w:t xml:space="preserve">bet kuriuo metu iki nuomos sutarties sudarymo turi teisę nutraukti konkurso procedūras, jeigu: </w:t>
      </w:r>
    </w:p>
    <w:p w14:paraId="7CE50530"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31.1. atsiranda aplinkybių, kurių nebuvo galima numatyti iki paskelbiant konkursą;</w:t>
      </w:r>
    </w:p>
    <w:p w14:paraId="79050BA1"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31.2. paskelbus konkursą paaiškėja, kad Savivaldybės turto nuoma negalima;</w:t>
      </w:r>
    </w:p>
    <w:p w14:paraId="519C0FCE"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31.3. iškilus poreikiui turtą naudoti Savivaldybės reikmėms;</w:t>
      </w:r>
    </w:p>
    <w:p w14:paraId="6B173676"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31.4. reikia tikslinti turto nuomos konkurso sąlygas.</w:t>
      </w:r>
    </w:p>
    <w:p w14:paraId="74914AE5"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
          <w:bCs/>
          <w:color w:val="000000"/>
          <w:szCs w:val="24"/>
          <w:lang w:eastAsia="lt-LT"/>
        </w:rPr>
      </w:pPr>
      <w:r>
        <w:rPr>
          <w:color w:val="000000"/>
          <w:szCs w:val="24"/>
          <w:lang w:eastAsia="lt-LT"/>
        </w:rPr>
        <w:t xml:space="preserve">32. Konkurso dalyviai apie sprendimą nutraukti konkurso procedūras informuojami dalyvio arba jo įgalioto atstovo pageidaujamu būdu, pradinis įnašas jiems grąžinamas per 5 darbo dienas nuo sprendimo nutraukti konkursą priėmimo. </w:t>
      </w:r>
    </w:p>
    <w:p w14:paraId="04F3211D"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33. 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7E4A1AFD"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34. Savivaldybės ilgalaikis materialusis</w:t>
      </w:r>
      <w:r>
        <w:rPr>
          <w:b/>
          <w:bCs/>
          <w:color w:val="000000"/>
          <w:szCs w:val="24"/>
          <w:lang w:eastAsia="lt-LT"/>
        </w:rPr>
        <w:t xml:space="preserve"> </w:t>
      </w:r>
      <w:r>
        <w:rPr>
          <w:color w:val="000000"/>
          <w:szCs w:val="24"/>
          <w:lang w:eastAsia="lt-LT"/>
        </w:rPr>
        <w:t>turtas gali būti išnuomojamas ne ilgesniam kaip 15 metų laikotarpiui (įskaitant nuomos termino pratęsimą), išskyrus atvejus, kai įstatymuose, Lietuvos Respublikos tarptautinėse sutartyse ar tarptautiniuose susitarimuose nustatyta</w:t>
      </w:r>
      <w:r>
        <w:rPr>
          <w:b/>
          <w:bCs/>
          <w:color w:val="000000"/>
          <w:szCs w:val="24"/>
          <w:lang w:eastAsia="lt-LT"/>
        </w:rPr>
        <w:t xml:space="preserve"> </w:t>
      </w:r>
      <w:r>
        <w:rPr>
          <w:color w:val="000000"/>
          <w:szCs w:val="24"/>
          <w:lang w:eastAsia="lt-LT"/>
        </w:rPr>
        <w:t>kitaip, taip pat atvejus, kai Savivaldybės ilgalaikis materialusis</w:t>
      </w:r>
      <w:r>
        <w:rPr>
          <w:b/>
          <w:bCs/>
          <w:color w:val="000000"/>
          <w:szCs w:val="24"/>
          <w:lang w:eastAsia="lt-LT"/>
        </w:rPr>
        <w:t xml:space="preserve"> </w:t>
      </w:r>
      <w:r>
        <w:rPr>
          <w:color w:val="000000"/>
          <w:szCs w:val="24"/>
          <w:lang w:eastAsia="lt-LT"/>
        </w:rPr>
        <w:t>turtas išnuomojamas įgyvendinant valstybei svarbius ekonominius arba regioninės svarbos projektus, nuomos laikotarpį nustatant atsižvelgiant į projekto investicijų grąžą ir projekto veiklos pobūdį. Savivaldybės trumpalaikis materialus turtas gali būti išnuomojamas kartu su savivaldybės ilgalaikiu materialiuoju turtu, jeigu tuo siekiama užtikrinti efektyvią Savivaldybės ilgalaikio materialiojo turto nuomą.</w:t>
      </w:r>
      <w:r>
        <w:rPr>
          <w:color w:val="000000"/>
          <w:szCs w:val="24"/>
        </w:rPr>
        <w:t xml:space="preserve"> </w:t>
      </w:r>
    </w:p>
    <w:p w14:paraId="7BFA6AB8" w14:textId="77777777" w:rsidR="00991852" w:rsidRDefault="00000000">
      <w:pPr>
        <w:ind w:firstLine="1134"/>
        <w:jc w:val="both"/>
        <w:rPr>
          <w:color w:val="000000"/>
          <w:szCs w:val="24"/>
          <w:lang w:eastAsia="lt-LT"/>
        </w:rPr>
      </w:pPr>
      <w:r>
        <w:rPr>
          <w:bCs/>
          <w:szCs w:val="24"/>
          <w:lang w:eastAsia="lt-LT"/>
        </w:rPr>
        <w:t xml:space="preserve">35. </w:t>
      </w:r>
      <w:r>
        <w:t xml:space="preserve">Tuo </w:t>
      </w:r>
      <w:r>
        <w:rPr>
          <w:color w:val="000000"/>
        </w:rPr>
        <w:t>atveju, kai nuomos sutartis sudaryta trumpesniam nei 15</w:t>
      </w:r>
      <w:r>
        <w:rPr>
          <w:b/>
          <w:bCs/>
          <w:color w:val="000000"/>
        </w:rPr>
        <w:t xml:space="preserve"> </w:t>
      </w:r>
      <w:r>
        <w:rPr>
          <w:color w:val="000000"/>
        </w:rPr>
        <w:t xml:space="preserve">metų terminui, </w:t>
      </w:r>
      <w:r>
        <w:t>Savivaldybės tarybos</w:t>
      </w:r>
      <w:r>
        <w:rPr>
          <w:b/>
          <w:bCs/>
        </w:rPr>
        <w:t xml:space="preserve"> </w:t>
      </w:r>
      <w:r>
        <w:t>sprendimu</w:t>
      </w:r>
      <w:r>
        <w:rPr>
          <w:color w:val="000000"/>
        </w:rPr>
        <w:t xml:space="preserve"> sutartis gali būti pratęsta, pasirašant susitarimą tarp nuomotojo ir nuomininko.</w:t>
      </w:r>
      <w:r>
        <w:rPr>
          <w:color w:val="000000"/>
          <w:szCs w:val="24"/>
          <w:lang w:eastAsia="lt-LT"/>
        </w:rPr>
        <w:t xml:space="preserve"> Nuomotojas ne vėliau kaip prieš 3</w:t>
      </w:r>
      <w:r>
        <w:rPr>
          <w:b/>
          <w:bCs/>
          <w:color w:val="000000"/>
          <w:szCs w:val="24"/>
          <w:lang w:eastAsia="lt-LT"/>
        </w:rPr>
        <w:t xml:space="preserve"> </w:t>
      </w:r>
      <w:r>
        <w:rPr>
          <w:color w:val="000000"/>
          <w:szCs w:val="24"/>
          <w:lang w:eastAsia="lt-LT"/>
        </w:rPr>
        <w:t>mėnesius iki nuomos termino pabaigos raštu informuoja nuomininką apie galimybę sudaryti susitarimą papildomam terminui, nurodydamas nuomos terminą ir nuomos mokestį. Nuomininkas privalo ne vėliau kaip per 1 mėnesį nuo nuomotojo pranešimo gavimo dienos raštu atsakyti nuomotojui, ar sutinka pasirašyti susitarimą papildomam terminui. Nuomininkui raštu neatsakius nuomotojui per 1 mėnesį nuo pranešimo iš nuomotojo gavimo dienos, laikoma, kad nuomininkas atsisako pasirašyti susitarimą papildomam terminui nuomotojo pasiūlytomis sąlygomis.</w:t>
      </w:r>
    </w:p>
    <w:p w14:paraId="50DD1D23" w14:textId="77777777" w:rsidR="00991852" w:rsidRDefault="00000000">
      <w:pPr>
        <w:ind w:firstLine="1134"/>
        <w:jc w:val="both"/>
      </w:pPr>
      <w:r>
        <w:rPr>
          <w:color w:val="000000"/>
        </w:rPr>
        <w:lastRenderedPageBreak/>
        <w:t xml:space="preserve">Pasibaigus sutarties terminui su nuomininku, visiškai įvykdžiusiu pagal sutartį prisiimtus įsipareigojimus, sutartis </w:t>
      </w:r>
      <w:r>
        <w:t>Savivaldybės tarybos</w:t>
      </w:r>
      <w:r>
        <w:rPr>
          <w:b/>
          <w:bCs/>
        </w:rPr>
        <w:t xml:space="preserve"> </w:t>
      </w:r>
      <w:r>
        <w:t xml:space="preserve">sprendimu </w:t>
      </w:r>
      <w:r>
        <w:rPr>
          <w:color w:val="000000"/>
        </w:rPr>
        <w:t>gali būti atnaujinama, pasirašant susitarimą tarp nuomotojo ir nuomininko. Nuomotojas privalo užtikrinti, kad turto nuomos sutarties atnaujinimo atveju bendra nuomos trukmė nebūtų ilgesnė kaip 15 metų, išskyrus Aprašo 34 punkte nurodytus atvejus. Atnaujinant nuomos sutartį naujam terminui, nuompinigių dydis apskaičiuojamas vadovaujantis Aprašo V skyriaus nuostatomis</w:t>
      </w:r>
      <w:r>
        <w:t>. Apskaičiuotas nuompinigių dydis negali būti mažesnis už atnaujinamoje sutartyje nustatytą paskutinį nuompinigių dydį.</w:t>
      </w:r>
    </w:p>
    <w:p w14:paraId="4DB3B123" w14:textId="77777777" w:rsidR="00991852" w:rsidRDefault="00000000">
      <w:pPr>
        <w:ind w:firstLine="1134"/>
        <w:jc w:val="both"/>
        <w:rPr>
          <w:color w:val="000000"/>
          <w:szCs w:val="24"/>
          <w:lang w:eastAsia="lt-LT"/>
        </w:rPr>
      </w:pPr>
      <w:r>
        <w:rPr>
          <w:color w:val="000000"/>
        </w:rPr>
        <w:t>Nuomininkas netenka teisės prašyti pratęsti ar atnaujinti sutarties papildomam terminui, jeigu nuomotojas bus pareiškęs nuomininkui bent vieną pagrįstą rašytinį įspėjimą dėl sutarties nuostatų pažeidimo.</w:t>
      </w:r>
      <w:r>
        <w:t xml:space="preserve"> </w:t>
      </w:r>
    </w:p>
    <w:p w14:paraId="019F7B5D" w14:textId="77777777" w:rsidR="00991852" w:rsidRDefault="00000000">
      <w:pPr>
        <w:rPr>
          <w:rFonts w:eastAsia="MS Mincho"/>
          <w:i/>
          <w:iCs/>
          <w:sz w:val="20"/>
        </w:rPr>
      </w:pPr>
      <w:r>
        <w:rPr>
          <w:rFonts w:eastAsia="MS Mincho"/>
          <w:i/>
          <w:iCs/>
          <w:sz w:val="20"/>
        </w:rPr>
        <w:t>Punkto pakeitimai:</w:t>
      </w:r>
    </w:p>
    <w:p w14:paraId="5E4C449F" w14:textId="77777777" w:rsidR="00991852"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2EF17D8D" w14:textId="77777777" w:rsidR="00991852" w:rsidRDefault="00991852"/>
    <w:p w14:paraId="016A5DD9"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36. Savivaldybės turto nuomininkas neturi teisės: </w:t>
      </w:r>
    </w:p>
    <w:p w14:paraId="689EF637"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36.1. įkeisti nuomos teisės, perduoti jos kaip turtinio įnašo ar kitaip jos suvaržyti. Savivaldybės turto subnuoma negalima, išskyrus tuos atvejus, kai juridinių asmenų veiklą reglamentuojantys įstatymai nustato specialią teisių perdavimo ar suteikimo tvarką;</w:t>
      </w:r>
    </w:p>
    <w:p w14:paraId="35589883"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36.2. be turto valdytojo rašytinio sutikimo atlikti turto kapitalinio remonto ar rekonstravimo darbų;</w:t>
      </w:r>
    </w:p>
    <w:p w14:paraId="22DFBA8D"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36.3. išpirkti nuomojamą Savivaldybės turtą.</w:t>
      </w:r>
    </w:p>
    <w:p w14:paraId="7C046858"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37. Nuomininkui, pagerinusiam Savivaldybės turtą, turėtos išlaidos neatlyginamos</w:t>
      </w:r>
      <w:r>
        <w:rPr>
          <w:b/>
          <w:bCs/>
          <w:color w:val="000000"/>
          <w:szCs w:val="24"/>
          <w:lang w:eastAsia="lt-LT"/>
        </w:rPr>
        <w:t xml:space="preserve"> </w:t>
      </w:r>
      <w:r>
        <w:rPr>
          <w:color w:val="000000"/>
          <w:szCs w:val="24"/>
          <w:lang w:eastAsia="lt-LT"/>
        </w:rPr>
        <w:t xml:space="preserve">turto nuomos sutarties nutraukimo ar bet kokio kito turto nuomos sutarties pasibaigimo prieš terminą atveju. Pasibaigus nuomos sutarčiai, nuomininkas turi teisę pasiimti pagerinimus, kuriuos galima atskirti nepadarant žalos nuomojamam turtui. Pagerinimai, kurių neįmanoma atskirti nepadarant žalos turtui, neatlygintinai pereina Savivaldybės nuosavybėn. </w:t>
      </w:r>
    </w:p>
    <w:p w14:paraId="5023EFDA"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38. Nuomininkas, sutartyje nustatytu laiku nesumokėjęs nuompinigių, moka už kiekvieną pradelstą</w:t>
      </w:r>
      <w:r>
        <w:rPr>
          <w:b/>
          <w:bCs/>
          <w:color w:val="000000"/>
          <w:szCs w:val="24"/>
          <w:lang w:eastAsia="lt-LT"/>
        </w:rPr>
        <w:t xml:space="preserve"> </w:t>
      </w:r>
      <w:r>
        <w:rPr>
          <w:color w:val="000000"/>
          <w:szCs w:val="24"/>
          <w:lang w:eastAsia="lt-LT"/>
        </w:rPr>
        <w:t xml:space="preserve">kalendorinę dieną 0,05 procento dydžio delspinigius nuo visos nesumokėtos sumos. </w:t>
      </w:r>
    </w:p>
    <w:p w14:paraId="0DB57004" w14:textId="77777777" w:rsidR="00991852" w:rsidRDefault="00000000">
      <w:pPr>
        <w:ind w:firstLine="1134"/>
        <w:jc w:val="both"/>
        <w:rPr>
          <w:color w:val="000000"/>
          <w:szCs w:val="24"/>
          <w:lang w:eastAsia="lt-LT"/>
        </w:rPr>
      </w:pPr>
      <w:r>
        <w:rPr>
          <w:color w:val="000000"/>
          <w:szCs w:val="24"/>
          <w:lang w:eastAsia="lt-LT"/>
        </w:rPr>
        <w:t>39. Nuomotojas turi teisę vienašališkai nutraukti nuomos sutartį prieš terminą, apie tai raštu įspėjęs nuomininką ne vėliau kaip prieš 3</w:t>
      </w:r>
      <w:r>
        <w:rPr>
          <w:b/>
          <w:bCs/>
          <w:color w:val="000000"/>
          <w:szCs w:val="24"/>
          <w:lang w:eastAsia="lt-LT"/>
        </w:rPr>
        <w:t xml:space="preserve"> </w:t>
      </w:r>
      <w:r>
        <w:rPr>
          <w:color w:val="000000"/>
          <w:szCs w:val="24"/>
          <w:lang w:eastAsia="lt-LT"/>
        </w:rPr>
        <w:t>mėnesius, prieš tai pateikęs nuomininkui rašytinį įspėjimą apie būtinumą įvykdyti prievolę ar per nuomotojo nustatytą protingą terminą pašalinti pažeidimus, tačiau nuomininkui per nustatytą terminą prievolės neįvykdžius ar nepašalinus pažeidimų, jei nuomininkas:</w:t>
      </w:r>
    </w:p>
    <w:p w14:paraId="0496F990" w14:textId="77777777" w:rsidR="00991852" w:rsidRDefault="00000000">
      <w:pPr>
        <w:ind w:firstLine="1134"/>
        <w:jc w:val="both"/>
        <w:rPr>
          <w:color w:val="000000"/>
          <w:szCs w:val="24"/>
          <w:lang w:eastAsia="lt-LT"/>
        </w:rPr>
      </w:pPr>
      <w:r>
        <w:rPr>
          <w:color w:val="000000"/>
          <w:szCs w:val="24"/>
          <w:lang w:eastAsia="lt-LT"/>
        </w:rPr>
        <w:t>39.1. nesudaro galimybės Nuomotojo atstovui arba komisijai tikrinti išnuomoto turto būklę ir naudojimą pagal paskirtį;</w:t>
      </w:r>
    </w:p>
    <w:p w14:paraId="2EF0ADF4" w14:textId="77777777" w:rsidR="00991852" w:rsidRDefault="00000000">
      <w:pPr>
        <w:ind w:firstLine="1134"/>
        <w:jc w:val="both"/>
        <w:rPr>
          <w:color w:val="000000"/>
          <w:szCs w:val="24"/>
          <w:lang w:eastAsia="lt-LT"/>
        </w:rPr>
      </w:pPr>
      <w:r>
        <w:rPr>
          <w:color w:val="000000"/>
          <w:szCs w:val="24"/>
          <w:lang w:eastAsia="lt-LT"/>
        </w:rPr>
        <w:t>39.2. naudojasi turtu ne pagal sutartį ir paskirtį arba perleidžia išnuomotą turtą trečiajam asmeniui;</w:t>
      </w:r>
    </w:p>
    <w:p w14:paraId="624E3CA9" w14:textId="77777777" w:rsidR="00991852" w:rsidRDefault="00000000">
      <w:pPr>
        <w:ind w:firstLine="1134"/>
        <w:jc w:val="both"/>
        <w:rPr>
          <w:color w:val="000000"/>
          <w:szCs w:val="24"/>
          <w:lang w:eastAsia="lt-LT"/>
        </w:rPr>
      </w:pPr>
      <w:r>
        <w:rPr>
          <w:color w:val="000000"/>
          <w:szCs w:val="24"/>
          <w:lang w:eastAsia="lt-LT"/>
        </w:rPr>
        <w:t>39.3. tyčia ar dėl neatsargumo blogina turto būklę;</w:t>
      </w:r>
    </w:p>
    <w:p w14:paraId="6E7A031F" w14:textId="77777777" w:rsidR="00991852" w:rsidRDefault="00000000">
      <w:pPr>
        <w:ind w:firstLine="1134"/>
        <w:jc w:val="both"/>
        <w:rPr>
          <w:color w:val="000000"/>
          <w:szCs w:val="24"/>
          <w:lang w:eastAsia="lt-LT"/>
        </w:rPr>
      </w:pPr>
      <w:r>
        <w:rPr>
          <w:color w:val="000000"/>
          <w:szCs w:val="24"/>
          <w:lang w:eastAsia="lt-LT"/>
        </w:rPr>
        <w:t>39.4. nesumoka nuomos mokesčio 2 mėnesius iš eilės;</w:t>
      </w:r>
    </w:p>
    <w:p w14:paraId="59D6B365" w14:textId="77777777" w:rsidR="00991852" w:rsidRDefault="00000000">
      <w:pPr>
        <w:ind w:firstLine="1134"/>
        <w:jc w:val="both"/>
        <w:rPr>
          <w:color w:val="000000"/>
          <w:szCs w:val="24"/>
          <w:lang w:eastAsia="lt-LT"/>
        </w:rPr>
      </w:pPr>
      <w:r>
        <w:rPr>
          <w:color w:val="000000"/>
          <w:szCs w:val="24"/>
          <w:lang w:eastAsia="lt-LT"/>
        </w:rPr>
        <w:t>39.5. nevykdo kitų sutartyje nurodytų sąlygų.</w:t>
      </w:r>
    </w:p>
    <w:p w14:paraId="1CAD22B4"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40. Ginčai, kilę dėl Savivaldybės turto nuomos konkurso organizavimo ar jo rezultatų, nuomos sutarties vykdymo, sprendžiami Lietuvos Respublikos teisės aktų nustatyta tvarka.</w:t>
      </w:r>
    </w:p>
    <w:p w14:paraId="39191447"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color w:val="000000"/>
          <w:szCs w:val="24"/>
          <w:lang w:eastAsia="lt-LT"/>
        </w:rPr>
      </w:pPr>
    </w:p>
    <w:p w14:paraId="122BCD2D"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III SKYRIUS</w:t>
      </w:r>
    </w:p>
    <w:p w14:paraId="356AE19C"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 xml:space="preserve">SAVIVALDYBĖS TURTO NUOMA BE KONKURSO </w:t>
      </w:r>
    </w:p>
    <w:p w14:paraId="605DE23B" w14:textId="77777777" w:rsidR="00991852" w:rsidRDefault="00991852">
      <w:pPr>
        <w:ind w:firstLine="964"/>
        <w:rPr>
          <w:color w:val="000000"/>
          <w:szCs w:val="24"/>
          <w:lang w:eastAsia="lt-LT"/>
        </w:rPr>
      </w:pPr>
    </w:p>
    <w:p w14:paraId="0CBCD2FE" w14:textId="77777777" w:rsidR="00991852" w:rsidRDefault="00000000">
      <w:pPr>
        <w:ind w:firstLine="1134"/>
        <w:jc w:val="both"/>
        <w:rPr>
          <w:color w:val="000000"/>
          <w:szCs w:val="24"/>
          <w:lang w:eastAsia="lt-LT"/>
        </w:rPr>
      </w:pPr>
      <w:r>
        <w:rPr>
          <w:color w:val="000000"/>
          <w:szCs w:val="24"/>
          <w:lang w:eastAsia="lt-LT"/>
        </w:rPr>
        <w:t>41. Savivaldybės turtas gali būti išnuomojamas be konkurso:</w:t>
      </w:r>
    </w:p>
    <w:p w14:paraId="42F720C8" w14:textId="77777777" w:rsidR="00991852" w:rsidRDefault="00000000">
      <w:pPr>
        <w:ind w:firstLine="1134"/>
        <w:jc w:val="both"/>
        <w:rPr>
          <w:color w:val="000000"/>
          <w:szCs w:val="24"/>
        </w:rPr>
      </w:pPr>
      <w:r>
        <w:rPr>
          <w:szCs w:val="24"/>
          <w:lang w:eastAsia="lt-LT"/>
        </w:rPr>
        <w:t xml:space="preserve">41.1. neatidėliotinam darbui atlikti (avarijoms, ekstremaliems įvykiams likviduoti ir panašiai) ar tam pačiam nuomininkui nuomojant tą patį turtą trumpalaikiam renginiui (parodoms, sporto varžyboms, pasitarimams, seminarams, šventėms, kultūros renginiams), </w:t>
      </w:r>
      <w:r>
        <w:rPr>
          <w:bCs/>
          <w:szCs w:val="24"/>
          <w:lang w:eastAsia="lt-LT"/>
        </w:rPr>
        <w:t>kurio suminė</w:t>
      </w:r>
      <w:r>
        <w:rPr>
          <w:b/>
          <w:szCs w:val="24"/>
          <w:lang w:eastAsia="lt-LT"/>
        </w:rPr>
        <w:t xml:space="preserve"> </w:t>
      </w:r>
      <w:r>
        <w:rPr>
          <w:bCs/>
          <w:szCs w:val="24"/>
          <w:lang w:eastAsia="lt-LT"/>
        </w:rPr>
        <w:t>trukmė yra ne ilgesnė kaip 30 kalendorinių dienų per kalendorinius metus,</w:t>
      </w:r>
      <w:r>
        <w:rPr>
          <w:szCs w:val="24"/>
          <w:lang w:eastAsia="lt-LT"/>
        </w:rPr>
        <w:t xml:space="preserve"> organizuoti;</w:t>
      </w:r>
      <w:r>
        <w:t xml:space="preserve"> </w:t>
      </w:r>
    </w:p>
    <w:p w14:paraId="1DB16F93" w14:textId="77777777" w:rsidR="00991852" w:rsidRDefault="00000000">
      <w:pPr>
        <w:rPr>
          <w:rFonts w:eastAsia="MS Mincho"/>
          <w:i/>
          <w:iCs/>
          <w:sz w:val="20"/>
        </w:rPr>
      </w:pPr>
      <w:r>
        <w:rPr>
          <w:rFonts w:eastAsia="MS Mincho"/>
          <w:i/>
          <w:iCs/>
          <w:sz w:val="20"/>
        </w:rPr>
        <w:t>Papunkčio pakeitimai:</w:t>
      </w:r>
    </w:p>
    <w:p w14:paraId="3B1228DA" w14:textId="77777777" w:rsidR="00991852"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42B613DA" w14:textId="77777777" w:rsidR="00991852" w:rsidRDefault="00991852"/>
    <w:p w14:paraId="5E24782C" w14:textId="77777777" w:rsidR="00991852" w:rsidRDefault="00000000">
      <w:pPr>
        <w:ind w:firstLine="1134"/>
        <w:jc w:val="both"/>
        <w:rPr>
          <w:b/>
          <w:bCs/>
          <w:color w:val="000000"/>
          <w:szCs w:val="24"/>
        </w:rPr>
      </w:pPr>
      <w:r>
        <w:rPr>
          <w:color w:val="000000"/>
          <w:szCs w:val="24"/>
        </w:rPr>
        <w:t xml:space="preserve">41.2. kai </w:t>
      </w:r>
      <w:r>
        <w:rPr>
          <w:bCs/>
          <w:color w:val="000000"/>
          <w:szCs w:val="24"/>
        </w:rPr>
        <w:t>perkamos paslaugos, kurioms teikti bus naudojamas Savivaldybių ilgalaikis ir trumpalaikis materialusis turtas, ir šis turtas išnuomojamas Lietuvos Respublikos viešųjų pirkimų įstatymo nustatyta tvarka vykdomo viešojo paslaugų pirkimo metu;</w:t>
      </w:r>
    </w:p>
    <w:p w14:paraId="382311FE" w14:textId="77777777" w:rsidR="00991852" w:rsidRDefault="00000000">
      <w:pPr>
        <w:ind w:firstLine="1134"/>
        <w:jc w:val="both"/>
        <w:rPr>
          <w:bCs/>
          <w:color w:val="000000"/>
          <w:szCs w:val="24"/>
        </w:rPr>
      </w:pPr>
      <w:r>
        <w:rPr>
          <w:bCs/>
          <w:color w:val="000000"/>
          <w:szCs w:val="24"/>
        </w:rPr>
        <w:t>41.3. kai bent 3 kartus neįvyksta Savivaldybės turto viešas nuomos konkursas;</w:t>
      </w:r>
    </w:p>
    <w:p w14:paraId="3476073B" w14:textId="77777777" w:rsidR="00991852" w:rsidRDefault="00000000">
      <w:pPr>
        <w:ind w:firstLine="1134"/>
        <w:jc w:val="both"/>
        <w:rPr>
          <w:color w:val="000000"/>
          <w:szCs w:val="24"/>
        </w:rPr>
      </w:pPr>
      <w:r>
        <w:rPr>
          <w:bCs/>
          <w:color w:val="000000"/>
          <w:szCs w:val="24"/>
        </w:rPr>
        <w:t xml:space="preserve">41.4. kai bendrosios nuosavybės teise valdomas Savivaldybės nekilnojamasis turtas išnuomojamas šio turto bendraturčiams arba kai išnuomojamas Savivaldybės nekilnojamasis turtas yra </w:t>
      </w:r>
      <w:r>
        <w:rPr>
          <w:color w:val="000000"/>
          <w:szCs w:val="24"/>
        </w:rPr>
        <w:t>greta šio turto nuomininkams priklausančių ir (arba) jų pagal sutartis naudojamų statinių;</w:t>
      </w:r>
    </w:p>
    <w:p w14:paraId="2F0020A0" w14:textId="77777777" w:rsidR="00991852" w:rsidRDefault="00000000">
      <w:pPr>
        <w:ind w:firstLine="1134"/>
        <w:jc w:val="both"/>
        <w:rPr>
          <w:bCs/>
          <w:color w:val="000000"/>
          <w:szCs w:val="24"/>
        </w:rPr>
      </w:pPr>
      <w:r>
        <w:rPr>
          <w:color w:val="000000"/>
          <w:szCs w:val="24"/>
        </w:rPr>
        <w:t>41.5. kai Savivaldybės ilgalaikis materialusis turtas išnuomojamas</w:t>
      </w:r>
      <w:r>
        <w:rPr>
          <w:bCs/>
          <w:color w:val="000000"/>
          <w:szCs w:val="24"/>
        </w:rPr>
        <w:t xml:space="preserve"> pelno nesiekiantiems subjektams, kurių pagrindinis veiklos tikslas atitinka bent vieną iš Įstatymo 14 straipsnio 2 dalyje nustatytų tikslų,</w:t>
      </w:r>
      <w:r>
        <w:rPr>
          <w:b/>
          <w:color w:val="000000"/>
          <w:szCs w:val="24"/>
        </w:rPr>
        <w:t xml:space="preserve"> </w:t>
      </w:r>
      <w:r>
        <w:rPr>
          <w:bCs/>
          <w:color w:val="000000"/>
          <w:szCs w:val="24"/>
        </w:rPr>
        <w:t>arba regionų plėtros taryboms;</w:t>
      </w:r>
      <w:r>
        <w:rPr>
          <w:color w:val="000000"/>
          <w:szCs w:val="24"/>
        </w:rPr>
        <w:t xml:space="preserve"> </w:t>
      </w:r>
    </w:p>
    <w:p w14:paraId="32F06AD3" w14:textId="77777777" w:rsidR="00991852" w:rsidRDefault="00000000">
      <w:pPr>
        <w:ind w:firstLine="1134"/>
        <w:jc w:val="both"/>
        <w:rPr>
          <w:bCs/>
          <w:color w:val="000000"/>
          <w:szCs w:val="24"/>
        </w:rPr>
      </w:pPr>
      <w:r>
        <w:rPr>
          <w:bCs/>
          <w:color w:val="000000"/>
          <w:szCs w:val="24"/>
        </w:rPr>
        <w:t xml:space="preserve">41.6. kai </w:t>
      </w:r>
      <w:r>
        <w:rPr>
          <w:color w:val="000000"/>
          <w:szCs w:val="24"/>
        </w:rPr>
        <w:t>Savivaldybės turto nuoma be konkurso vykdoma kitais įstatymuose</w:t>
      </w:r>
      <w:r>
        <w:rPr>
          <w:b/>
          <w:bCs/>
          <w:color w:val="000000"/>
          <w:szCs w:val="24"/>
        </w:rPr>
        <w:t xml:space="preserve"> </w:t>
      </w:r>
      <w:r>
        <w:rPr>
          <w:color w:val="000000"/>
          <w:szCs w:val="24"/>
        </w:rPr>
        <w:t xml:space="preserve">numatytais atvejais. </w:t>
      </w:r>
    </w:p>
    <w:p w14:paraId="4C3EEC2E" w14:textId="77777777" w:rsidR="00991852" w:rsidRDefault="00000000">
      <w:pPr>
        <w:ind w:firstLine="1134"/>
        <w:jc w:val="both"/>
        <w:rPr>
          <w:color w:val="000000"/>
          <w:szCs w:val="24"/>
        </w:rPr>
      </w:pPr>
      <w:r>
        <w:rPr>
          <w:color w:val="000000"/>
          <w:szCs w:val="24"/>
        </w:rPr>
        <w:t xml:space="preserve">42. </w:t>
      </w:r>
      <w:r>
        <w:rPr>
          <w:bCs/>
          <w:color w:val="000000"/>
          <w:szCs w:val="24"/>
        </w:rPr>
        <w:t>Turtą nuomojant be konkurso,</w:t>
      </w:r>
      <w:r>
        <w:rPr>
          <w:color w:val="000000"/>
          <w:szCs w:val="24"/>
        </w:rPr>
        <w:t xml:space="preserve"> nuompinigių dydis apskaičiuojamas Aprašo V skyriuje nustatyta tvarka.</w:t>
      </w:r>
    </w:p>
    <w:p w14:paraId="24F77E26" w14:textId="77777777" w:rsidR="00991852" w:rsidRDefault="00000000">
      <w:pPr>
        <w:ind w:firstLine="1134"/>
        <w:jc w:val="both"/>
        <w:rPr>
          <w:color w:val="000000"/>
          <w:szCs w:val="24"/>
          <w:lang w:eastAsia="lt-LT"/>
        </w:rPr>
      </w:pPr>
      <w:r>
        <w:rPr>
          <w:bCs/>
          <w:color w:val="000000"/>
          <w:szCs w:val="24"/>
          <w:lang w:eastAsia="lt-LT"/>
        </w:rPr>
        <w:t xml:space="preserve">43. </w:t>
      </w:r>
      <w:r>
        <w:rPr>
          <w:color w:val="000000"/>
          <w:szCs w:val="24"/>
          <w:lang w:eastAsia="lt-LT"/>
        </w:rPr>
        <w:t>Savivaldybės turtas be konkurso išnuomojamas turto valdytojo</w:t>
      </w:r>
      <w:r>
        <w:rPr>
          <w:b/>
          <w:bCs/>
          <w:color w:val="000000"/>
          <w:szCs w:val="24"/>
          <w:lang w:eastAsia="lt-LT"/>
        </w:rPr>
        <w:t xml:space="preserve"> </w:t>
      </w:r>
      <w:r>
        <w:rPr>
          <w:color w:val="000000"/>
          <w:szCs w:val="24"/>
          <w:lang w:eastAsia="lt-LT"/>
        </w:rPr>
        <w:t>sprendimu. Sprendime dėl Savivaldybės turto nuomos be konkurso turi būti nurodyta:</w:t>
      </w:r>
      <w:r>
        <w:rPr>
          <w:color w:val="000000"/>
          <w:szCs w:val="24"/>
        </w:rPr>
        <w:t xml:space="preserve"> </w:t>
      </w:r>
    </w:p>
    <w:p w14:paraId="45AF3EB0" w14:textId="77777777" w:rsidR="00991852" w:rsidRDefault="00000000">
      <w:pPr>
        <w:ind w:firstLine="1134"/>
        <w:jc w:val="both"/>
        <w:rPr>
          <w:color w:val="000000"/>
          <w:szCs w:val="24"/>
          <w:lang w:eastAsia="lt-LT"/>
        </w:rPr>
      </w:pPr>
      <w:r>
        <w:rPr>
          <w:color w:val="000000"/>
          <w:szCs w:val="24"/>
          <w:lang w:eastAsia="lt-LT"/>
        </w:rPr>
        <w:t>43.1. informacija apie nuomojamą turtą (turto pavadinimas, unikalus numeris, adresas, kiti turto identifikavimo duomenys);</w:t>
      </w:r>
    </w:p>
    <w:p w14:paraId="6F04B955" w14:textId="77777777" w:rsidR="00991852" w:rsidRDefault="00000000">
      <w:pPr>
        <w:ind w:firstLine="1134"/>
        <w:jc w:val="both"/>
        <w:rPr>
          <w:color w:val="000000"/>
          <w:szCs w:val="24"/>
          <w:lang w:eastAsia="lt-LT"/>
        </w:rPr>
      </w:pPr>
      <w:r>
        <w:rPr>
          <w:color w:val="000000"/>
          <w:szCs w:val="24"/>
          <w:lang w:eastAsia="lt-LT"/>
        </w:rPr>
        <w:t>43.2. turto naudojimo paskirtis ir ypatumai (specialiosios turto charakteristikos, įskaitant leidimų sistemą, veiklos, kuriai vykdyti galės ar turės būti naudojamas išnuomojamas turtas, pobūdis);</w:t>
      </w:r>
    </w:p>
    <w:p w14:paraId="2346D217" w14:textId="77777777" w:rsidR="00991852" w:rsidRDefault="00000000">
      <w:pPr>
        <w:ind w:firstLine="1134"/>
        <w:rPr>
          <w:color w:val="000000"/>
          <w:szCs w:val="24"/>
          <w:lang w:eastAsia="lt-LT"/>
        </w:rPr>
      </w:pPr>
      <w:r>
        <w:rPr>
          <w:color w:val="000000"/>
          <w:szCs w:val="24"/>
          <w:lang w:eastAsia="lt-LT"/>
        </w:rPr>
        <w:t>43.3. nuompinigių dydis;</w:t>
      </w:r>
    </w:p>
    <w:p w14:paraId="6EF67885" w14:textId="77777777" w:rsidR="00991852" w:rsidRDefault="00000000">
      <w:pPr>
        <w:ind w:firstLine="1134"/>
        <w:jc w:val="both"/>
        <w:rPr>
          <w:color w:val="000000"/>
          <w:szCs w:val="24"/>
          <w:lang w:eastAsia="lt-LT"/>
        </w:rPr>
      </w:pPr>
      <w:r>
        <w:rPr>
          <w:color w:val="000000"/>
          <w:szCs w:val="24"/>
          <w:lang w:eastAsia="lt-LT"/>
        </w:rPr>
        <w:t>43.4. asmuo, įgaliotas pasirašyti nuomos sutartį ir turto perdavimo ir priėmimo aktą (jei pasirašomas).</w:t>
      </w:r>
    </w:p>
    <w:p w14:paraId="007A810E" w14:textId="77777777" w:rsidR="00991852" w:rsidRDefault="00000000">
      <w:pPr>
        <w:ind w:firstLine="1134"/>
        <w:jc w:val="both"/>
        <w:rPr>
          <w:color w:val="000000"/>
          <w:szCs w:val="24"/>
          <w:lang w:eastAsia="lt-LT"/>
        </w:rPr>
      </w:pPr>
      <w:r>
        <w:rPr>
          <w:color w:val="000000"/>
          <w:szCs w:val="24"/>
          <w:lang w:eastAsia="lt-LT"/>
        </w:rPr>
        <w:t>44. Savivaldybės turto, išnuomoto be konkurso, nuomai taikomos Aprašo bendrosios nuostatos.</w:t>
      </w:r>
      <w:r>
        <w:rPr>
          <w:color w:val="000000"/>
          <w:szCs w:val="24"/>
        </w:rPr>
        <w:t xml:space="preserve"> </w:t>
      </w:r>
    </w:p>
    <w:p w14:paraId="76B59793" w14:textId="77777777" w:rsidR="00991852" w:rsidRDefault="00000000">
      <w:pPr>
        <w:ind w:firstLine="1134"/>
        <w:jc w:val="both"/>
        <w:rPr>
          <w:color w:val="000000"/>
          <w:szCs w:val="24"/>
          <w:lang w:eastAsia="lt-LT"/>
        </w:rPr>
      </w:pPr>
      <w:r>
        <w:rPr>
          <w:color w:val="000000"/>
          <w:szCs w:val="24"/>
          <w:lang w:eastAsia="lt-LT"/>
        </w:rPr>
        <w:t>45. Subjektai, norintys išsinuomoti Savivaldybės turtą, turto valdytojui pateikia paraišką, kurioje turi būti nurodyta:</w:t>
      </w:r>
    </w:p>
    <w:p w14:paraId="2F84EA06" w14:textId="77777777" w:rsidR="00991852" w:rsidRDefault="00000000">
      <w:pPr>
        <w:ind w:firstLine="1134"/>
        <w:jc w:val="both"/>
        <w:rPr>
          <w:color w:val="000000"/>
          <w:szCs w:val="24"/>
          <w:lang w:eastAsia="lt-LT"/>
        </w:rPr>
      </w:pPr>
      <w:r>
        <w:rPr>
          <w:color w:val="000000"/>
          <w:szCs w:val="24"/>
          <w:lang w:eastAsia="lt-LT"/>
        </w:rPr>
        <w:t>45.1. asmens ar jo įgalioto asmens vardas, pavardė, gyvenamosios vietos adresas (šie reikalavimai taikomi fiziniams asmenims) arba juridinio asmens teisinė forma, pavadinimas, kodas ir buveinės adresas (šie reikalavimai taikomi juridinio asmens statuso neturintiems subjektams, jų filialams ir atstovybėms, jeigu pagal asmens registravimo vietos įstatymus toks subjektas privalo juos turėti);</w:t>
      </w:r>
    </w:p>
    <w:p w14:paraId="1912C4B8" w14:textId="77777777" w:rsidR="00991852" w:rsidRDefault="00000000">
      <w:pPr>
        <w:ind w:firstLine="1134"/>
        <w:jc w:val="both"/>
        <w:rPr>
          <w:color w:val="000000"/>
          <w:szCs w:val="24"/>
          <w:lang w:eastAsia="lt-LT"/>
        </w:rPr>
      </w:pPr>
      <w:r>
        <w:rPr>
          <w:color w:val="000000"/>
          <w:szCs w:val="24"/>
          <w:lang w:eastAsia="lt-LT"/>
        </w:rPr>
        <w:t>45.2. siūlomas Savivaldybės turto nuompinigių dydis;</w:t>
      </w:r>
    </w:p>
    <w:p w14:paraId="001186D6" w14:textId="77777777" w:rsidR="00991852" w:rsidRDefault="00000000">
      <w:pPr>
        <w:ind w:firstLine="1134"/>
        <w:jc w:val="both"/>
        <w:rPr>
          <w:color w:val="000000"/>
          <w:szCs w:val="24"/>
          <w:lang w:eastAsia="lt-LT"/>
        </w:rPr>
      </w:pPr>
      <w:r>
        <w:rPr>
          <w:color w:val="000000"/>
          <w:szCs w:val="24"/>
          <w:lang w:eastAsia="lt-LT"/>
        </w:rPr>
        <w:t>45.3. kokiam tikslui subjektas naudos nuomojamą turtą;</w:t>
      </w:r>
    </w:p>
    <w:p w14:paraId="3B6E77DD" w14:textId="77777777" w:rsidR="00991852" w:rsidRDefault="00000000">
      <w:pPr>
        <w:ind w:firstLine="1134"/>
        <w:jc w:val="both"/>
        <w:rPr>
          <w:color w:val="000000"/>
          <w:szCs w:val="24"/>
          <w:lang w:eastAsia="lt-LT"/>
        </w:rPr>
      </w:pPr>
      <w:r>
        <w:rPr>
          <w:color w:val="000000"/>
          <w:szCs w:val="24"/>
          <w:lang w:eastAsia="lt-LT"/>
        </w:rPr>
        <w:t xml:space="preserve">45.4. jei turtas nuomojamas renginiui – dokumentus ir (ar) informaciją, </w:t>
      </w:r>
      <w:r>
        <w:rPr>
          <w:color w:val="000000"/>
          <w:szCs w:val="24"/>
        </w:rPr>
        <w:t>pagrindžiančius renginio pobūdį bei trukmę (pvz., renginio programą, sutartis dėl renginio organizavimo, skelbimus ar veiklos aprašymą).</w:t>
      </w:r>
    </w:p>
    <w:p w14:paraId="17F93500" w14:textId="77777777" w:rsidR="00991852" w:rsidRDefault="00000000">
      <w:pPr>
        <w:ind w:firstLine="1134"/>
        <w:jc w:val="both"/>
        <w:rPr>
          <w:color w:val="000000"/>
          <w:szCs w:val="24"/>
          <w:lang w:eastAsia="lt-LT"/>
        </w:rPr>
      </w:pPr>
      <w:r>
        <w:rPr>
          <w:bCs/>
          <w:color w:val="000000"/>
          <w:szCs w:val="24"/>
          <w:lang w:eastAsia="lt-LT"/>
        </w:rPr>
        <w:t>46.</w:t>
      </w:r>
      <w:r>
        <w:rPr>
          <w:color w:val="000000"/>
          <w:szCs w:val="24"/>
          <w:lang w:eastAsia="lt-LT"/>
        </w:rPr>
        <w:t xml:space="preserve"> Turto valdytojas ne vėliau kaip per 5 darbo dienas nuo prašymo gavimo, o tuo atveju, kai prašymas pateiktas siekiant išnuomotą turtą naudoti neatidėliotiniems darbams atlikti, prašymo pateikimo dieną, įvertinęs, ar pateiktas prašymas atitinka Aprašo 41.1 papunktyje nurodytas aplinkybes, ir nustatęs, kad siūlomas Savivaldybės turto nuompinigių dydis ne mažesnis už apskaičiuotąjį vadovaujantis Aprašo V skyriuje nustatyta tvarka, priima sprendimą išnuomoti Savivaldybės turtą. </w:t>
      </w:r>
    </w:p>
    <w:p w14:paraId="4E730EB3" w14:textId="77777777" w:rsidR="00991852" w:rsidRDefault="00000000">
      <w:pPr>
        <w:ind w:firstLine="1134"/>
        <w:jc w:val="both"/>
        <w:rPr>
          <w:color w:val="000000"/>
          <w:szCs w:val="24"/>
          <w:lang w:eastAsia="lt-LT"/>
        </w:rPr>
      </w:pPr>
      <w:r>
        <w:rPr>
          <w:szCs w:val="24"/>
          <w:lang w:eastAsia="lt-LT"/>
        </w:rPr>
        <w:t>47. Apie priimtą sprendimą ir turto nuomos sutarties sudarymo datą ir laiką paraišką išnuomoti turtą pateikęs</w:t>
      </w:r>
      <w:r>
        <w:rPr>
          <w:b/>
          <w:bCs/>
          <w:szCs w:val="24"/>
          <w:lang w:eastAsia="lt-LT"/>
        </w:rPr>
        <w:t xml:space="preserve"> </w:t>
      </w:r>
      <w:r>
        <w:rPr>
          <w:szCs w:val="24"/>
          <w:lang w:eastAsia="lt-LT"/>
        </w:rPr>
        <w:t>asmuo informuojamas raštu jo arba jo įgalioto atstovo pageidaujamu būdu ne vėliau kaip per 3 darbo dienas nuo sprendimo priėmimo, o tuo atveju, kai prašymas pateiktas siekiant išnuomotą turtą naudoti neatidėliotiniems darbams atlikti, – sprendimo priėmimo dieną.</w:t>
      </w:r>
      <w:r>
        <w:t xml:space="preserve"> </w:t>
      </w:r>
    </w:p>
    <w:p w14:paraId="2F07D0BB" w14:textId="77777777" w:rsidR="00991852" w:rsidRDefault="00000000">
      <w:pPr>
        <w:rPr>
          <w:rFonts w:eastAsia="MS Mincho"/>
          <w:i/>
          <w:iCs/>
          <w:sz w:val="20"/>
        </w:rPr>
      </w:pPr>
      <w:r>
        <w:rPr>
          <w:rFonts w:eastAsia="MS Mincho"/>
          <w:i/>
          <w:iCs/>
          <w:sz w:val="20"/>
        </w:rPr>
        <w:t>Punkto pakeitimai:</w:t>
      </w:r>
    </w:p>
    <w:p w14:paraId="59DF5865" w14:textId="77777777" w:rsidR="00991852"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684EF8F3" w14:textId="77777777" w:rsidR="00991852" w:rsidRDefault="00991852"/>
    <w:p w14:paraId="38B16F73" w14:textId="77777777" w:rsidR="00991852" w:rsidRDefault="00000000">
      <w:pPr>
        <w:ind w:firstLine="1134"/>
        <w:jc w:val="both"/>
        <w:rPr>
          <w:color w:val="000000"/>
          <w:szCs w:val="24"/>
        </w:rPr>
      </w:pPr>
      <w:r>
        <w:rPr>
          <w:bCs/>
          <w:szCs w:val="24"/>
          <w:lang w:eastAsia="lt-LT"/>
        </w:rPr>
        <w:lastRenderedPageBreak/>
        <w:t>48.</w:t>
      </w:r>
      <w:r>
        <w:rPr>
          <w:szCs w:val="24"/>
          <w:lang w:eastAsia="lt-LT"/>
        </w:rPr>
        <w:t xml:space="preserve"> Jeigu priimamas sprendimas atsisakyti</w:t>
      </w:r>
      <w:r>
        <w:rPr>
          <w:b/>
          <w:bCs/>
          <w:szCs w:val="24"/>
          <w:lang w:eastAsia="lt-LT"/>
        </w:rPr>
        <w:t xml:space="preserve"> </w:t>
      </w:r>
      <w:r>
        <w:rPr>
          <w:szCs w:val="24"/>
          <w:lang w:eastAsia="lt-LT"/>
        </w:rPr>
        <w:t>išnuomoti turtą, paraišką išsinuomoti turtą pateikęs asmuo apie tai informuojamas raštu jo arba jo įgalioto atstovo pageidaujamu būdu ne vėliau kaip per 3 darbo dienas nuo paraiškos gavimo dienos, nurodant atsisakymo išnuomoti Savivaldybės turtą priežastis.</w:t>
      </w:r>
      <w:r>
        <w:t xml:space="preserve"> </w:t>
      </w:r>
    </w:p>
    <w:p w14:paraId="0A0D5B35" w14:textId="77777777" w:rsidR="00991852" w:rsidRDefault="00000000">
      <w:pPr>
        <w:rPr>
          <w:rFonts w:eastAsia="MS Mincho"/>
          <w:i/>
          <w:iCs/>
          <w:sz w:val="20"/>
        </w:rPr>
      </w:pPr>
      <w:r>
        <w:rPr>
          <w:rFonts w:eastAsia="MS Mincho"/>
          <w:i/>
          <w:iCs/>
          <w:sz w:val="20"/>
        </w:rPr>
        <w:t>Punkto pakeitimai:</w:t>
      </w:r>
    </w:p>
    <w:p w14:paraId="3D70BE38" w14:textId="77777777" w:rsidR="00991852"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293E4C80" w14:textId="77777777" w:rsidR="00991852" w:rsidRDefault="00991852"/>
    <w:p w14:paraId="5609A264"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49. Nuomos sutartis (Aprašo 4 priedas) pasirašoma ne vėliau kaip per 5 darbo dienas, o tuo atveju, kai prašymas pateiktas siekiant išnuomotą turtą naudoti neatidėliotiniems darbams atlikti, – per vieną darbo dieną, turto perdavimo ir priėmimo aktas nesurašomas.</w:t>
      </w:r>
    </w:p>
    <w:p w14:paraId="4AA7B2A4" w14:textId="77777777" w:rsidR="00991852" w:rsidRDefault="00000000">
      <w:pPr>
        <w:ind w:firstLine="1134"/>
        <w:jc w:val="both"/>
        <w:rPr>
          <w:color w:val="000000"/>
          <w:szCs w:val="24"/>
          <w:lang w:eastAsia="lt-LT"/>
        </w:rPr>
      </w:pPr>
      <w:r>
        <w:rPr>
          <w:szCs w:val="24"/>
          <w:lang w:eastAsia="lt-LT"/>
        </w:rPr>
        <w:t xml:space="preserve">50. </w:t>
      </w:r>
      <w:r>
        <w:rPr>
          <w:color w:val="000000"/>
          <w:szCs w:val="24"/>
          <w:lang w:eastAsia="lt-LT"/>
        </w:rPr>
        <w:t>Nuo trumpalaikiam renginiui, įtrauktam į Visagino savivaldybės metinį renginių planą, kurį tvirtina Savivaldybės meras ar jo įgaliotas asmuo, išsinuomoto turto nuomos mokesčio ir šio turto išlaikymo išlaidų atleidžiamos:</w:t>
      </w:r>
    </w:p>
    <w:p w14:paraId="1E7D0F07" w14:textId="77777777" w:rsidR="00991852" w:rsidRDefault="00000000">
      <w:pPr>
        <w:ind w:firstLine="1134"/>
        <w:jc w:val="both"/>
        <w:rPr>
          <w:color w:val="000000"/>
          <w:szCs w:val="24"/>
          <w:lang w:eastAsia="lt-LT"/>
        </w:rPr>
      </w:pPr>
      <w:r>
        <w:rPr>
          <w:color w:val="000000"/>
          <w:szCs w:val="24"/>
          <w:lang w:eastAsia="lt-LT"/>
        </w:rPr>
        <w:t>50.1. iš Visagino savivaldybės biudžeto išlaikomos įstaigos;</w:t>
      </w:r>
    </w:p>
    <w:p w14:paraId="3EB64407" w14:textId="77777777" w:rsidR="00991852" w:rsidRDefault="00000000">
      <w:pPr>
        <w:ind w:firstLine="1134"/>
        <w:jc w:val="both"/>
        <w:rPr>
          <w:color w:val="000000"/>
          <w:szCs w:val="24"/>
          <w:lang w:eastAsia="lt-LT"/>
        </w:rPr>
      </w:pPr>
      <w:r>
        <w:rPr>
          <w:color w:val="000000"/>
          <w:szCs w:val="24"/>
          <w:lang w:eastAsia="lt-LT"/>
        </w:rPr>
        <w:t>50.2. viešosios įstaigos, kurių savininkė ar dalininkė yra Visagino savivaldybė;</w:t>
      </w:r>
    </w:p>
    <w:p w14:paraId="715C9B21" w14:textId="77777777" w:rsidR="00991852" w:rsidRDefault="00000000">
      <w:pPr>
        <w:ind w:firstLine="1134"/>
        <w:jc w:val="both"/>
        <w:rPr>
          <w:color w:val="000000"/>
          <w:szCs w:val="24"/>
        </w:rPr>
      </w:pPr>
      <w:r>
        <w:rPr>
          <w:color w:val="000000"/>
          <w:szCs w:val="24"/>
          <w:lang w:eastAsia="lt-LT"/>
        </w:rPr>
        <w:t>50.3 ne pelno siekiantys Visagino savivaldybėje registruoti juridiniai asmenys (viešosios įstaigos, asociacijos, labdaros ir paramos fondai) ir kiti nuomininkai, patalpas ar statinius išsinuomoję nekomerciniams renginiams, susijusiems su vaikų ir jaunimo ugdymu, švietimu ir lavinimu, nekomercinei sveikatinimo, socialinei veiklai, veiklai, susijusiai su šalies gynyba ar saugumo užtikrinimu, kitiems nemokamiems renginiams, seminarams, konferencijoms.</w:t>
      </w:r>
      <w:r>
        <w:t xml:space="preserve"> </w:t>
      </w:r>
    </w:p>
    <w:p w14:paraId="08B831FC" w14:textId="77777777" w:rsidR="00991852" w:rsidRDefault="00000000">
      <w:pPr>
        <w:rPr>
          <w:rFonts w:eastAsia="MS Mincho"/>
          <w:i/>
          <w:iCs/>
          <w:sz w:val="20"/>
        </w:rPr>
      </w:pPr>
      <w:r>
        <w:rPr>
          <w:rFonts w:eastAsia="MS Mincho"/>
          <w:i/>
          <w:iCs/>
          <w:sz w:val="20"/>
        </w:rPr>
        <w:t>Punkto pakeitimai:</w:t>
      </w:r>
    </w:p>
    <w:p w14:paraId="1D6240BA" w14:textId="77777777" w:rsidR="00991852"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5D59F18A" w14:textId="77777777" w:rsidR="00991852" w:rsidRDefault="00991852"/>
    <w:p w14:paraId="5E943065"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IV SKYRIUS</w:t>
      </w:r>
    </w:p>
    <w:p w14:paraId="761176CB"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NUOMOS SUTARTIES PASIRAŠYMAS IR TURTO PERDAVIMAS</w:t>
      </w:r>
    </w:p>
    <w:p w14:paraId="17073D5D"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center"/>
        <w:rPr>
          <w:color w:val="000000"/>
          <w:szCs w:val="24"/>
          <w:lang w:eastAsia="lt-LT"/>
        </w:rPr>
      </w:pPr>
    </w:p>
    <w:p w14:paraId="0BC9D6C1" w14:textId="77777777" w:rsidR="00991852" w:rsidRDefault="00000000">
      <w:pPr>
        <w:tabs>
          <w:tab w:val="left" w:leader="dot" w:pos="-142"/>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51. Turto valdytojas Savivaldybės turto nuomos sutartį, sudarytą pagal Aprašo 1 priede nustatytą Savivaldybės materialiojo turto nuomos sutarties formą, pasirašo su turto nuomos konkurso laimėtoju arba jo įgaliotu atstovu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 </w:t>
      </w:r>
    </w:p>
    <w:p w14:paraId="594065E8" w14:textId="77777777" w:rsidR="00991852" w:rsidRDefault="00000000">
      <w:pPr>
        <w:tabs>
          <w:tab w:val="left" w:leader="dot" w:pos="-142"/>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52. Savivaldybės turto perdavimas įforminamas Savivaldybės materialiojo turto perdavimo ir priėmimo aktu, parengtu pagal Aprašo 2 priede nustatytą formą. Atskiras Savivaldybės materialiojo turto perdavimo ir priėmimo aktas su nuomininku gali būti nepasirašomas, jeigu nuomotojas ir nuomininkas sutaria, kad pasirašant sutartį yra perduodamas Savivaldybės turtas ir ši sutartis taip pat yra Savivaldybės materialiojo turto perdavimo ir priėmimo aktas.</w:t>
      </w:r>
    </w:p>
    <w:p w14:paraId="16924D2D" w14:textId="77777777" w:rsidR="00991852" w:rsidRDefault="00000000">
      <w:pPr>
        <w:tabs>
          <w:tab w:val="left" w:leader="dot" w:pos="-142"/>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53. Turto valdytojas Savivaldybės turto nuomos sutartį, sudarytą pagal Aprašo 4 priede nustatytą Savivaldybės materialiojo turto trumpalaikės nuomos sutarties formą, kai turtas išnuomojamas Aprašo 41.1 papunktyje nurodytais atvejais, su prašymą pateikusiu asmeniu pasirašo ne vėliau kaip per 5 darbo dienas nuo sprendimo priėmimo, o kai siekiama atlikti neatidėliotinus darbus, – ne vėliau kaip kitą darbo dieną po sprendimo priėmimo.</w:t>
      </w:r>
      <w:r>
        <w:rPr>
          <w:color w:val="000000"/>
          <w:szCs w:val="24"/>
        </w:rPr>
        <w:t xml:space="preserve"> </w:t>
      </w:r>
    </w:p>
    <w:p w14:paraId="05A76D4D" w14:textId="77777777" w:rsidR="00991852" w:rsidRDefault="00991852">
      <w:pPr>
        <w:rPr>
          <w:color w:val="000000"/>
          <w:szCs w:val="24"/>
        </w:rPr>
      </w:pPr>
    </w:p>
    <w:p w14:paraId="0318CE0F" w14:textId="77777777" w:rsidR="00991852" w:rsidRDefault="00000000">
      <w:pPr>
        <w:tabs>
          <w:tab w:val="left" w:leader="dot" w:pos="-142"/>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V SKYRIUS</w:t>
      </w:r>
    </w:p>
    <w:p w14:paraId="69A5D9EE" w14:textId="77777777" w:rsidR="00991852" w:rsidRDefault="00000000">
      <w:pPr>
        <w:tabs>
          <w:tab w:val="left" w:leader="dot" w:pos="-142"/>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NUOMPINIGIŲ UŽ SAVIVALDYBĖS ILGALAIKIO IR TRUMPALAIKIO MATERIALIOJO TURTO NUOMĄ SKAIČIAVIMAS</w:t>
      </w:r>
    </w:p>
    <w:p w14:paraId="1AA6806B" w14:textId="77777777" w:rsidR="00991852" w:rsidRDefault="00991852">
      <w:pPr>
        <w:tabs>
          <w:tab w:val="left" w:leader="dot" w:pos="-142"/>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60"/>
        <w:jc w:val="center"/>
        <w:rPr>
          <w:color w:val="000000"/>
          <w:szCs w:val="24"/>
          <w:lang w:eastAsia="lt-LT"/>
        </w:rPr>
      </w:pPr>
    </w:p>
    <w:p w14:paraId="00994425" w14:textId="77777777" w:rsidR="00991852" w:rsidRDefault="00000000">
      <w:pPr>
        <w:ind w:firstLine="1134"/>
        <w:jc w:val="both"/>
        <w:rPr>
          <w:color w:val="000000"/>
          <w:szCs w:val="24"/>
          <w:lang w:eastAsia="lt-LT"/>
        </w:rPr>
      </w:pPr>
      <w:r>
        <w:rPr>
          <w:color w:val="000000"/>
          <w:szCs w:val="24"/>
          <w:lang w:eastAsia="lt-LT"/>
        </w:rPr>
        <w:t>54. Turto valdytojas (nuomotojas)</w:t>
      </w:r>
      <w:r>
        <w:rPr>
          <w:bCs/>
          <w:color w:val="000000"/>
          <w:szCs w:val="24"/>
          <w:lang w:eastAsia="lt-LT"/>
        </w:rPr>
        <w:t xml:space="preserve"> </w:t>
      </w:r>
      <w:r>
        <w:rPr>
          <w:color w:val="000000"/>
          <w:szCs w:val="24"/>
          <w:lang w:eastAsia="lt-LT"/>
        </w:rPr>
        <w:t xml:space="preserve">išnuomojamo turto </w:t>
      </w:r>
      <w:r>
        <w:rPr>
          <w:bCs/>
          <w:color w:val="000000"/>
          <w:szCs w:val="24"/>
          <w:lang w:eastAsia="lt-LT"/>
        </w:rPr>
        <w:t>metinį</w:t>
      </w:r>
      <w:r>
        <w:rPr>
          <w:b/>
          <w:bCs/>
          <w:color w:val="000000"/>
          <w:szCs w:val="24"/>
          <w:lang w:eastAsia="lt-LT"/>
        </w:rPr>
        <w:t xml:space="preserve"> </w:t>
      </w:r>
      <w:r>
        <w:rPr>
          <w:color w:val="000000"/>
          <w:szCs w:val="24"/>
          <w:lang w:eastAsia="lt-LT"/>
        </w:rPr>
        <w:t>nuompinigių dydį arba pradinį nuompinigių dydį (toliau kartu – nuompinigių dydis) nustato:</w:t>
      </w:r>
    </w:p>
    <w:p w14:paraId="12D7E68F" w14:textId="77777777" w:rsidR="00991852" w:rsidRDefault="00000000">
      <w:pPr>
        <w:ind w:firstLine="1134"/>
        <w:jc w:val="both"/>
        <w:rPr>
          <w:color w:val="000000"/>
          <w:szCs w:val="24"/>
          <w:lang w:eastAsia="lt-LT"/>
        </w:rPr>
      </w:pPr>
      <w:r>
        <w:rPr>
          <w:color w:val="000000"/>
          <w:szCs w:val="24"/>
        </w:rPr>
        <w:t>54</w:t>
      </w:r>
      <w:r>
        <w:rPr>
          <w:color w:val="000000"/>
          <w:szCs w:val="24"/>
          <w:lang w:eastAsia="lt-LT"/>
        </w:rPr>
        <w:t>.1. turto vertintojų nustatyta ir pateikta turto nuomos verte (nuompinigių dydžiu);</w:t>
      </w:r>
    </w:p>
    <w:p w14:paraId="7FB4A861" w14:textId="77777777" w:rsidR="00991852" w:rsidRDefault="00000000">
      <w:pPr>
        <w:ind w:firstLine="1134"/>
        <w:jc w:val="both"/>
        <w:rPr>
          <w:color w:val="000000"/>
          <w:szCs w:val="24"/>
          <w:lang w:eastAsia="lt-LT"/>
        </w:rPr>
      </w:pPr>
      <w:r>
        <w:rPr>
          <w:color w:val="000000"/>
          <w:szCs w:val="24"/>
        </w:rPr>
        <w:t>54</w:t>
      </w:r>
      <w:r>
        <w:rPr>
          <w:color w:val="000000"/>
          <w:szCs w:val="24"/>
          <w:lang w:eastAsia="lt-LT"/>
        </w:rPr>
        <w:t>.2. Apraše nurodytomis turto nuompinigių dydžio nustatymo formulėmis.</w:t>
      </w:r>
    </w:p>
    <w:p w14:paraId="50AC91ED"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lastRenderedPageBreak/>
        <w:t>55. Metinis Savivaldybės nekilnojamojo turto nuompinigių dydis apskaičiuojamas pagal formulę N = V x Kv x Ki/T, kur:</w:t>
      </w:r>
    </w:p>
    <w:p w14:paraId="07671CEC"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55.1. N – metinis Savivaldybės nekilnojamojo turto vieno kubinio metro nuompinigių dydis;</w:t>
      </w:r>
    </w:p>
    <w:p w14:paraId="19CD4BD3"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55.2. V – Savivaldybės nekilnojamojo turto vieno kubinio metro vidutinė statybos vertė, neskaičiuojant fizinio nusidėvėjimo, iki kiekvienų kalendorinių metų vasario 1 dienos tvirtinama valstybės įmonės Registrų centro direktoriaus įsakymu; </w:t>
      </w:r>
    </w:p>
    <w:p w14:paraId="73E29911"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55.3. Kv – vietovės pataisos koeficientas pagal turto paskirtį ir vietovę, iki kiekvienų kalendorinių metų vasario 1 dienos tvirtinamas valstybės įmonės Registrų centro direktoriaus įsakymu;</w:t>
      </w:r>
    </w:p>
    <w:p w14:paraId="571722F3"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55.4. Ki – turto valdytojo (nuomotojo) parinktas nuompinigių dydžio koregavimo koeficientas, priklausomai nuo turto būklės:</w:t>
      </w:r>
    </w:p>
    <w:p w14:paraId="2DA4B53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55.4.1. Ki = 1 – 1,3 (taikomas labai geros ir geros būklės turtui, kurio nusidėvėjimas neviršija 30 proc.);</w:t>
      </w:r>
    </w:p>
    <w:p w14:paraId="22C80EBD"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55.4.2. Ki = 1 – 0,7 (taikomas vidutinės būklės turtui, kurio nusidėvėjimas viršija 30 proc., bet neviršija 60 proc.);</w:t>
      </w:r>
    </w:p>
    <w:p w14:paraId="6FEA3EC0"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55.4.3. Ki = 0,7 – 0,5 (taikomas patenkinamos ir blogos būklės turtui, kurio nusidėvėjimas viršija 60 proc.);</w:t>
      </w:r>
    </w:p>
    <w:p w14:paraId="087640A4"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55.5. T – maksimalus Savivaldybės nekilnojamojo turto nusidėvėjimo normatyvas, parinktas pagal maksimalius Savivaldybės ilgalaikio materialiojo turto nusidėvėjimo normatyvus, nurodytas Aprašo 3 priede.</w:t>
      </w:r>
    </w:p>
    <w:p w14:paraId="3B9A94D7"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56. Mėnesinis Savivaldybės nekilnojamojo turto vieno kubinio metro nuompinigių dydis apskaičiuojamas pagal formulę Nmk = N/12, kur:</w:t>
      </w:r>
    </w:p>
    <w:p w14:paraId="344CDDF6"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56.1. Nmk – mėnesinis Savivaldybės nekilnojamojo turto vieno kubinio metro nuompinigių dydis;</w:t>
      </w:r>
    </w:p>
    <w:p w14:paraId="03EC08C1"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56.2. N – metinis Savivaldybės nekilnojamojo turto vieno kubinio metro nuompinigių dydis.</w:t>
      </w:r>
    </w:p>
    <w:p w14:paraId="11187430"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57. Perskaičiuojant Savivaldybės nekilnojamojo turto vieno kubinio metro nuompinigių dydį į vieno kvadratinio metro nuompinigių dydį, vieno kubinio metro nuompinigių dydis dauginamas iš patalpos aukščio.</w:t>
      </w:r>
    </w:p>
    <w:p w14:paraId="722DFF05"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58</w:t>
      </w:r>
      <w:r>
        <w:rPr>
          <w:color w:val="000000"/>
          <w:szCs w:val="24"/>
          <w:lang w:eastAsia="lt-LT"/>
        </w:rPr>
        <w:t>. Metinis Savivaldybės kilnojamojo turto, išskyrus Aprašo 61 punkte nurodytą atvejį, nuompinigių dydis apskaičiuojamas pagal formulę N = L x 1/T x Ki, kur:</w:t>
      </w:r>
    </w:p>
    <w:p w14:paraId="699D5BC0"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58</w:t>
      </w:r>
      <w:r>
        <w:rPr>
          <w:color w:val="000000"/>
          <w:szCs w:val="24"/>
          <w:lang w:eastAsia="lt-LT"/>
        </w:rPr>
        <w:t>.1. N – metinis Savivaldybės kilnojamojo turto nuompinigių dydis;</w:t>
      </w:r>
    </w:p>
    <w:p w14:paraId="54D5B52F"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58</w:t>
      </w:r>
      <w:r>
        <w:rPr>
          <w:color w:val="000000"/>
          <w:szCs w:val="24"/>
          <w:lang w:eastAsia="lt-LT"/>
        </w:rPr>
        <w:t>.2. L – išnuomojamo Savivaldybės kilnojamojo turto įsigijimo kaina;</w:t>
      </w:r>
    </w:p>
    <w:p w14:paraId="25949D26"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58</w:t>
      </w:r>
      <w:r>
        <w:rPr>
          <w:color w:val="000000"/>
          <w:szCs w:val="24"/>
          <w:lang w:eastAsia="lt-LT"/>
        </w:rPr>
        <w:t>.3. T – maksimalus Savivaldybės ilgalaikio materialiojo turto nusidėvėjimo normatyvas, nurodytas Aprašo 3 priede, parinktas pagal turto grupę;</w:t>
      </w:r>
    </w:p>
    <w:p w14:paraId="515D82CF"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58</w:t>
      </w:r>
      <w:r>
        <w:rPr>
          <w:color w:val="000000"/>
          <w:szCs w:val="24"/>
          <w:lang w:eastAsia="lt-LT"/>
        </w:rPr>
        <w:t>.4. Ki – turto valdytojo (nuomotojo) priklausomai nuo turto būklės, nurodytos Aprašo  55.4 papunktyje, parinktas nuompinigių dydžio koregavimo koeficientas,</w:t>
      </w:r>
      <w:r>
        <w:rPr>
          <w:b/>
          <w:bCs/>
          <w:color w:val="000000"/>
          <w:szCs w:val="24"/>
          <w:lang w:eastAsia="lt-LT"/>
        </w:rPr>
        <w:t xml:space="preserve"> </w:t>
      </w:r>
      <w:r>
        <w:rPr>
          <w:color w:val="000000"/>
          <w:szCs w:val="24"/>
          <w:lang w:eastAsia="lt-LT"/>
        </w:rPr>
        <w:t>atsižvelgus į išnuomojamo turto paklausą ir rinkos kainas.</w:t>
      </w:r>
    </w:p>
    <w:p w14:paraId="0B702E65"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59</w:t>
      </w:r>
      <w:r>
        <w:rPr>
          <w:color w:val="000000"/>
          <w:szCs w:val="24"/>
          <w:lang w:eastAsia="lt-LT"/>
        </w:rPr>
        <w:t>. Mėnesinis Savivaldybės kilnojamojo turto nuompinigių dydis apskaičiuojamas pagal formulę Nm = N /12, kur:</w:t>
      </w:r>
    </w:p>
    <w:p w14:paraId="69B0A17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59.</w:t>
      </w:r>
      <w:r>
        <w:rPr>
          <w:color w:val="000000"/>
          <w:szCs w:val="24"/>
          <w:lang w:eastAsia="lt-LT"/>
        </w:rPr>
        <w:t>1. Nm – mėnesinis Savivaldybės kilnojamojo turto nuompinigių dydis;</w:t>
      </w:r>
    </w:p>
    <w:p w14:paraId="382E7A91"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59.</w:t>
      </w:r>
      <w:r>
        <w:rPr>
          <w:color w:val="000000"/>
          <w:szCs w:val="24"/>
          <w:lang w:eastAsia="lt-LT"/>
        </w:rPr>
        <w:t>2. N – metinis Savivaldybės kilnojamojo turto nuompinigių dydis.</w:t>
      </w:r>
    </w:p>
    <w:p w14:paraId="6A20D295"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60</w:t>
      </w:r>
      <w:r>
        <w:rPr>
          <w:color w:val="000000"/>
          <w:szCs w:val="24"/>
          <w:lang w:eastAsia="lt-LT"/>
        </w:rPr>
        <w:t>. Metinis Savivaldybės kilnojamojo turto nuompinigių dydis, esant visiškam normatyviniam turto nusidėvėjimui, apskaičiuojamas pagal formulę N = L x Ki, kur:</w:t>
      </w:r>
    </w:p>
    <w:p w14:paraId="083B8A08"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60.1. N – metinis Savivaldybės kilnojamojo turto nuompinigių dydis;</w:t>
      </w:r>
    </w:p>
    <w:p w14:paraId="6F2AF798"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t>60</w:t>
      </w:r>
      <w:r>
        <w:rPr>
          <w:color w:val="000000"/>
          <w:szCs w:val="24"/>
          <w:lang w:eastAsia="lt-LT"/>
        </w:rPr>
        <w:t>.2. L – esant visiškam normatyviniam turto nusidėvėjimui išnuomojamo Savivaldybės kilnojamojo turto įsigijimo kaina, prilyginta 10 procentų naujo turto įsigijimo kainos;</w:t>
      </w:r>
    </w:p>
    <w:p w14:paraId="5E69863E"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60.3. Ki – turto valdytojo (nuomotojo) priklausomai nuo turto būklės, nurodytos Aprašo 55.4 papunktyje, parinktas nuompinigių dydžio koregavimo koeficientas,</w:t>
      </w:r>
      <w:r>
        <w:rPr>
          <w:b/>
          <w:bCs/>
          <w:color w:val="000000"/>
          <w:szCs w:val="24"/>
          <w:lang w:eastAsia="lt-LT"/>
        </w:rPr>
        <w:t xml:space="preserve"> </w:t>
      </w:r>
      <w:r>
        <w:rPr>
          <w:color w:val="000000"/>
          <w:szCs w:val="24"/>
          <w:lang w:eastAsia="lt-LT"/>
        </w:rPr>
        <w:t>atsižvelgus į išnuomojamo turto paklausą ir rinkos kainas.</w:t>
      </w:r>
    </w:p>
    <w:p w14:paraId="114FD477"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rPr>
        <w:lastRenderedPageBreak/>
        <w:t>61</w:t>
      </w:r>
      <w:r>
        <w:rPr>
          <w:color w:val="000000"/>
          <w:szCs w:val="24"/>
          <w:lang w:eastAsia="lt-LT"/>
        </w:rPr>
        <w:t>. Išnuomojant Savivaldybės trumpalaikį materialųjį turtą kartu su ilgalaikiu materialiuoju turtu, trumpalaikio materialiojo turto nuompinigių dydis apskaičiuojamas turto įsigijimo vertę dauginant iš koregavimo koeficiento, kurio reikšmės gali būti nuo 0,01 iki 0,06,  priklausomai nuo turto būklės. Koregavimo koeficientas, atsižvelgus į išnuomojamo turto paklausą ir rinkos kainas, parenkamas turto valdytojo (nuomotojo) argumentuotu sprendimu.</w:t>
      </w:r>
    </w:p>
    <w:p w14:paraId="3E9687D6" w14:textId="77777777" w:rsidR="00991852" w:rsidRDefault="00000000">
      <w:pPr>
        <w:tabs>
          <w:tab w:val="left" w:pos="1134"/>
          <w:tab w:val="left" w:pos="1701"/>
        </w:tabs>
        <w:ind w:firstLine="1134"/>
        <w:jc w:val="both"/>
        <w:rPr>
          <w:color w:val="000000"/>
          <w:szCs w:val="24"/>
          <w:lang w:eastAsia="lt-LT"/>
        </w:rPr>
      </w:pPr>
      <w:r>
        <w:rPr>
          <w:bCs/>
          <w:color w:val="000000"/>
          <w:szCs w:val="24"/>
          <w:lang w:eastAsia="lt-LT"/>
        </w:rPr>
        <w:t xml:space="preserve">62. </w:t>
      </w:r>
      <w:r>
        <w:rPr>
          <w:color w:val="000000"/>
          <w:szCs w:val="24"/>
          <w:lang w:eastAsia="lt-LT"/>
        </w:rPr>
        <w:t>Išnuomojant Savivaldybės nekilnojamojo turto sienos ar stogo (bendrosios pastato konstrukcijos) dalį, techninių, priešgaisrinių ir apžvalgos bokštų aikštelių dalį taikomas mėnesinis nuompinigių dydis – 50 Eur už išnuomojamo Savivaldybės nekilnojamojo turto sienos, stogo ar bokšto aikštelės ploto 1 kvadratinį metrą.</w:t>
      </w:r>
      <w:r>
        <w:rPr>
          <w:color w:val="000000"/>
          <w:szCs w:val="24"/>
        </w:rPr>
        <w:t xml:space="preserve"> </w:t>
      </w:r>
    </w:p>
    <w:p w14:paraId="2FE5F5D5" w14:textId="77777777" w:rsidR="00991852" w:rsidRDefault="00000000">
      <w:pPr>
        <w:tabs>
          <w:tab w:val="left" w:pos="1134"/>
          <w:tab w:val="left" w:pos="1701"/>
        </w:tabs>
        <w:ind w:firstLine="1134"/>
        <w:jc w:val="both"/>
        <w:rPr>
          <w:color w:val="000000"/>
          <w:szCs w:val="24"/>
          <w:lang w:eastAsia="lt-LT"/>
        </w:rPr>
      </w:pPr>
      <w:r>
        <w:rPr>
          <w:bCs/>
          <w:color w:val="000000"/>
          <w:szCs w:val="24"/>
          <w:lang w:eastAsia="lt-LT"/>
        </w:rPr>
        <w:t xml:space="preserve">63. </w:t>
      </w:r>
      <w:r>
        <w:rPr>
          <w:color w:val="000000"/>
          <w:szCs w:val="24"/>
          <w:lang w:eastAsia="lt-LT"/>
        </w:rPr>
        <w:t>Išnuomojant Savivaldybės nekilnojamąjį turtą kavos, kitų gėrimų bei užkandžių prekybos automatams įrengti, taikomas mėnesinis nuompinigių dydis – 10 Eur už išnuomojamo Savivaldybės nekilnojamojo turto 1 kvadratinį metrą.</w:t>
      </w:r>
      <w:r>
        <w:rPr>
          <w:color w:val="000000"/>
          <w:szCs w:val="24"/>
        </w:rPr>
        <w:t xml:space="preserve"> </w:t>
      </w:r>
    </w:p>
    <w:p w14:paraId="2414C519"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64. Kai turtas teisės aktų nustatytais atvejais ir tvarka išnuomojamas neatidėliotiniems darbams atlikti ar trumpalaikiams renginiams, neįtrauktiems į Visagino savivaldybės metinį renginių planą, organizuoti, nuompinigių dydis už faktinį turto naudojimą (už dieną ar valandą) apskaičiuojamas mėnesinį nuompinigių dydį padalijant iš atitinkamo dienų ar valandų skaičiaus.</w:t>
      </w:r>
    </w:p>
    <w:p w14:paraId="4BDA05F5"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65. Nuompinigius už turto nuomą nuomininkas moka nuomos sutartyje nustatytais terminais, ne rečiau kaip kas ketvirtį. Nuompinigiai už savivaldybės ilgalaikio ir trumpalaikio materialiojo turto, kurį patikėjimo teise valdo savivaldybės biudžetinės įstaigos, nuomą pervedami į Savivaldybės biudžetą, o už turto, kurį patikėjimo teise valdo Įstatymo 12 straipsnio 2 dalies 2 ir 3 punktuose nurodyti savivaldybės turto patikėjimo teisės subjektai, nuomą – į šių Savivaldybės turto patikėjimo teisės subjektų sąskaitas.</w:t>
      </w:r>
    </w:p>
    <w:p w14:paraId="0623527D"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66. Tais atvejais, kai išnuomojamas Savivaldybės nekilnojamasis turtas, kuriam taikoma teisės aktuose nustatyta leidimų sistema, sprendimus dėl turto nuomos priimantis subjektas gali nustatyti ir patvirtinti specialias charakteristikas, kurių pagrindu, skelbiant nuomos konkursą, Aprašo 59 punkte nurodytas nuompinigių dydis gali būti mažinamas ne daugiau kaip 30 procentų.</w:t>
      </w:r>
    </w:p>
    <w:p w14:paraId="142027A8"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bCs/>
          <w:color w:val="000000"/>
          <w:szCs w:val="24"/>
          <w:lang w:eastAsia="lt-LT"/>
        </w:rPr>
        <w:t>67.</w:t>
      </w:r>
      <w:r>
        <w:rPr>
          <w:color w:val="000000"/>
          <w:szCs w:val="24"/>
          <w:lang w:eastAsia="lt-LT"/>
        </w:rPr>
        <w:t xml:space="preserve"> Jei nuomos sutartis pratęsiama arba atnaujinama, nuompinigiai perskaičiuojami pagal nuompinigių už Savivaldybės ilgalaikio ir trumpalaikio materialiojo turto nuomos skaičiavimo tvarką, bet jie negali būti mažesni už nustatytą paskutinį nuompinigių dydį.</w:t>
      </w:r>
    </w:p>
    <w:p w14:paraId="309E0BE2" w14:textId="77777777" w:rsidR="00991852" w:rsidRDefault="00000000">
      <w:pPr>
        <w:ind w:firstLine="1134"/>
        <w:jc w:val="both"/>
        <w:rPr>
          <w:b/>
          <w:color w:val="000000"/>
          <w:szCs w:val="24"/>
        </w:rPr>
      </w:pPr>
      <w:r>
        <w:rPr>
          <w:color w:val="000000"/>
          <w:szCs w:val="24"/>
          <w:lang w:eastAsia="lt-LT"/>
        </w:rPr>
        <w:t>68. Turto pagerinimo (gavus rašytinį turto valdytojo sutikimą dėl kapitalinio remonto arba rekonstravimo) metu nuomininkas neatleidžiamas</w:t>
      </w:r>
      <w:r>
        <w:rPr>
          <w:b/>
          <w:bCs/>
          <w:color w:val="000000"/>
          <w:szCs w:val="24"/>
          <w:lang w:eastAsia="lt-LT"/>
        </w:rPr>
        <w:t xml:space="preserve"> </w:t>
      </w:r>
      <w:r>
        <w:rPr>
          <w:color w:val="000000"/>
          <w:szCs w:val="24"/>
          <w:lang w:eastAsia="lt-LT"/>
        </w:rPr>
        <w:t>nuo nuompinigių mokėjimo.</w:t>
      </w:r>
      <w:r>
        <w:t xml:space="preserve"> </w:t>
      </w:r>
    </w:p>
    <w:p w14:paraId="3A3AAB41" w14:textId="77777777" w:rsidR="00991852" w:rsidRDefault="00000000">
      <w:pPr>
        <w:rPr>
          <w:rFonts w:eastAsia="MS Mincho"/>
          <w:i/>
          <w:iCs/>
          <w:sz w:val="20"/>
        </w:rPr>
      </w:pPr>
      <w:r>
        <w:rPr>
          <w:rFonts w:eastAsia="MS Mincho"/>
          <w:i/>
          <w:iCs/>
          <w:sz w:val="20"/>
        </w:rPr>
        <w:t>Punkto pakeitimai:</w:t>
      </w:r>
    </w:p>
    <w:p w14:paraId="77C8A165" w14:textId="77777777" w:rsidR="00991852"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66E49627" w14:textId="77777777" w:rsidR="00991852" w:rsidRDefault="00991852"/>
    <w:p w14:paraId="6A6136C0" w14:textId="77777777" w:rsidR="00991852" w:rsidRDefault="00000000">
      <w:pPr>
        <w:jc w:val="center"/>
        <w:rPr>
          <w:b/>
          <w:color w:val="000000"/>
          <w:szCs w:val="24"/>
        </w:rPr>
      </w:pPr>
      <w:r>
        <w:rPr>
          <w:b/>
          <w:color w:val="000000"/>
          <w:szCs w:val="24"/>
        </w:rPr>
        <w:t>VI SKYRIUS</w:t>
      </w:r>
    </w:p>
    <w:p w14:paraId="2E7E42C3" w14:textId="77777777" w:rsidR="00991852" w:rsidRDefault="00000000">
      <w:pPr>
        <w:jc w:val="center"/>
        <w:rPr>
          <w:b/>
          <w:color w:val="000000"/>
          <w:szCs w:val="24"/>
        </w:rPr>
      </w:pPr>
      <w:r>
        <w:rPr>
          <w:b/>
          <w:color w:val="000000"/>
          <w:szCs w:val="24"/>
        </w:rPr>
        <w:t xml:space="preserve">TURTO NAUDOJIMO KONTROLĖ </w:t>
      </w:r>
    </w:p>
    <w:p w14:paraId="3CD3F29B" w14:textId="77777777" w:rsidR="00991852" w:rsidRDefault="00991852">
      <w:pPr>
        <w:rPr>
          <w:color w:val="000000"/>
          <w:szCs w:val="24"/>
        </w:rPr>
      </w:pPr>
    </w:p>
    <w:p w14:paraId="2A0EEDE4" w14:textId="77777777" w:rsidR="00991852" w:rsidRDefault="00000000">
      <w:pPr>
        <w:ind w:firstLine="1134"/>
        <w:jc w:val="both"/>
        <w:rPr>
          <w:color w:val="000000"/>
          <w:szCs w:val="24"/>
        </w:rPr>
      </w:pPr>
      <w:r>
        <w:rPr>
          <w:color w:val="000000"/>
          <w:szCs w:val="24"/>
        </w:rPr>
        <w:t>69. Išnuomoto Savivaldybės turto naudojimo kontrolę vykdo turto valdytojo</w:t>
      </w:r>
      <w:r>
        <w:rPr>
          <w:b/>
          <w:bCs/>
          <w:color w:val="000000"/>
          <w:szCs w:val="24"/>
        </w:rPr>
        <w:t xml:space="preserve"> </w:t>
      </w:r>
      <w:r>
        <w:rPr>
          <w:color w:val="000000"/>
          <w:szCs w:val="24"/>
        </w:rPr>
        <w:t xml:space="preserve">įsakymu paskirtas asmuo. </w:t>
      </w:r>
    </w:p>
    <w:p w14:paraId="19C9058B" w14:textId="77777777" w:rsidR="00991852" w:rsidRDefault="00000000">
      <w:pPr>
        <w:ind w:firstLine="1134"/>
        <w:jc w:val="both"/>
        <w:rPr>
          <w:color w:val="000000"/>
          <w:szCs w:val="24"/>
        </w:rPr>
      </w:pPr>
      <w:r>
        <w:rPr>
          <w:color w:val="000000"/>
          <w:szCs w:val="24"/>
        </w:rPr>
        <w:t xml:space="preserve">70. Išnuomoto Savivaldybės turto naudojimo kontrolė vykdoma atliekant patikrinimus. </w:t>
      </w:r>
    </w:p>
    <w:p w14:paraId="4FE6646F" w14:textId="77777777" w:rsidR="00991852" w:rsidRDefault="00000000">
      <w:pPr>
        <w:ind w:firstLine="1134"/>
        <w:jc w:val="both"/>
        <w:rPr>
          <w:color w:val="000000"/>
          <w:szCs w:val="24"/>
        </w:rPr>
      </w:pPr>
      <w:r>
        <w:rPr>
          <w:color w:val="000000"/>
          <w:szCs w:val="24"/>
        </w:rPr>
        <w:t xml:space="preserve">71. Nuomininkas pirmą kartą tikrinamas po metų nuo sutarties sudarymo dienos. Jeigu tikrinimo metu nebuvo nustatyta neatitikimų, nuomininkas vykdė / vykdo visus sutartinius įsipareigojimus, nuomininkas tikrinamas kas treji metai. </w:t>
      </w:r>
    </w:p>
    <w:p w14:paraId="54A7E657" w14:textId="77777777" w:rsidR="00991852" w:rsidRDefault="00000000">
      <w:pPr>
        <w:ind w:firstLine="1134"/>
        <w:jc w:val="both"/>
        <w:rPr>
          <w:color w:val="000000"/>
          <w:szCs w:val="24"/>
        </w:rPr>
      </w:pPr>
      <w:r>
        <w:rPr>
          <w:color w:val="000000"/>
          <w:szCs w:val="24"/>
        </w:rPr>
        <w:t xml:space="preserve">72. Atliekant patikrinimus, nuomininkas apie numatomą patikrinimą informuojamas raštu ne vėliau kaip prieš 10 darbo dienų. </w:t>
      </w:r>
    </w:p>
    <w:p w14:paraId="483C86A6" w14:textId="77777777" w:rsidR="00991852" w:rsidRDefault="00000000">
      <w:pPr>
        <w:ind w:firstLine="1134"/>
        <w:jc w:val="both"/>
        <w:rPr>
          <w:color w:val="000000"/>
          <w:szCs w:val="24"/>
        </w:rPr>
      </w:pPr>
      <w:r>
        <w:rPr>
          <w:bCs/>
          <w:color w:val="000000"/>
          <w:szCs w:val="24"/>
          <w:lang w:eastAsia="lt-LT"/>
        </w:rPr>
        <w:t>73.</w:t>
      </w:r>
      <w:r>
        <w:rPr>
          <w:color w:val="000000"/>
          <w:szCs w:val="24"/>
        </w:rPr>
        <w:t xml:space="preserve"> Atsakingas asmuo gali atlikti patikrinimus, jeigu turto valdytojas raštu gauna informaciją, kad turtas naudojamas ne pagal paskirtį, niokojamas ar pan.</w:t>
      </w:r>
    </w:p>
    <w:p w14:paraId="55066F7C" w14:textId="77777777" w:rsidR="00991852" w:rsidRDefault="00000000">
      <w:pPr>
        <w:ind w:firstLine="1134"/>
        <w:jc w:val="both"/>
        <w:rPr>
          <w:color w:val="000000"/>
          <w:szCs w:val="24"/>
        </w:rPr>
      </w:pPr>
      <w:r>
        <w:rPr>
          <w:color w:val="000000"/>
          <w:szCs w:val="24"/>
        </w:rPr>
        <w:t xml:space="preserve">74. Atlikęs patikrinimą, atsakingas asmuo per 10 darbo dienų surašo Turto apžiūros aktą (6 priedas), kurio antras egzempliorius per 5 darbo dienas nuo surašymo dienos išsiunčiamas nuomininkui. Turto apžiūros aktas registruojamas įstaigos nustatyta tvarka. </w:t>
      </w:r>
    </w:p>
    <w:p w14:paraId="72EFD870" w14:textId="77777777" w:rsidR="00991852" w:rsidRDefault="00000000">
      <w:pPr>
        <w:ind w:firstLine="1134"/>
        <w:jc w:val="both"/>
        <w:rPr>
          <w:color w:val="000000"/>
          <w:szCs w:val="24"/>
        </w:rPr>
      </w:pPr>
      <w:r>
        <w:rPr>
          <w:color w:val="000000"/>
          <w:szCs w:val="24"/>
        </w:rPr>
        <w:t>75. Paskirtas asmuo, atliekant patikrinimus:</w:t>
      </w:r>
    </w:p>
    <w:p w14:paraId="764F2C35" w14:textId="77777777" w:rsidR="00991852" w:rsidRDefault="00000000">
      <w:pPr>
        <w:ind w:firstLine="1134"/>
        <w:jc w:val="both"/>
        <w:rPr>
          <w:color w:val="000000"/>
          <w:szCs w:val="24"/>
          <w:lang w:eastAsia="lt-LT"/>
        </w:rPr>
      </w:pPr>
      <w:r>
        <w:rPr>
          <w:color w:val="000000"/>
          <w:szCs w:val="24"/>
        </w:rPr>
        <w:lastRenderedPageBreak/>
        <w:t xml:space="preserve">75.1. patikrina, ar nuomininkas </w:t>
      </w:r>
      <w:r>
        <w:rPr>
          <w:color w:val="000000"/>
          <w:szCs w:val="24"/>
          <w:lang w:eastAsia="lt-LT"/>
        </w:rPr>
        <w:t xml:space="preserve">nėra skolingas nuomotojui už turto išlaikymą (tikrinimas atliekamas </w:t>
      </w:r>
      <w:r>
        <w:rPr>
          <w:color w:val="000000"/>
          <w:szCs w:val="24"/>
        </w:rPr>
        <w:t>pagal nuomotojo pateiktą informaciją ir nuomininko pateiktą informaciją, jeigu patikrinimo metu nuomininkas pateikia papildomą informaciją apie atliktus mokėjimus)</w:t>
      </w:r>
      <w:r>
        <w:rPr>
          <w:color w:val="000000"/>
          <w:szCs w:val="24"/>
          <w:lang w:eastAsia="lt-LT"/>
        </w:rPr>
        <w:t>;</w:t>
      </w:r>
    </w:p>
    <w:p w14:paraId="565FE045" w14:textId="77777777" w:rsidR="00991852" w:rsidRDefault="00000000">
      <w:pPr>
        <w:ind w:firstLine="1134"/>
        <w:jc w:val="both"/>
        <w:rPr>
          <w:color w:val="000000"/>
          <w:szCs w:val="24"/>
          <w:lang w:eastAsia="lt-LT"/>
        </w:rPr>
      </w:pPr>
      <w:r>
        <w:rPr>
          <w:color w:val="000000"/>
          <w:szCs w:val="24"/>
          <w:lang w:eastAsia="lt-LT"/>
        </w:rPr>
        <w:t xml:space="preserve">75.2. </w:t>
      </w:r>
      <w:r>
        <w:rPr>
          <w:color w:val="000000"/>
          <w:szCs w:val="24"/>
        </w:rPr>
        <w:t xml:space="preserve">tikrina, ar nuomininkas </w:t>
      </w:r>
      <w:r>
        <w:rPr>
          <w:color w:val="000000"/>
          <w:szCs w:val="24"/>
          <w:lang w:eastAsia="lt-LT"/>
        </w:rPr>
        <w:t>vykdo veiklą, dėl kurios buvo išnuomotas Savivaldybės turtas, ar šį turtą naudoja pagal paskirtį, ar laikosi šiam turtui keliamų priešgaisrinės saugos, sandėliavimo, sanitarinių ir techninių taisyklių, ar turtas nėra perduotas naudotis tretiesiems asmenims, ar vykdomos kitos Savivaldybės turto nuomos sutartyje įrašytos sąlygos;</w:t>
      </w:r>
    </w:p>
    <w:p w14:paraId="372B8A03" w14:textId="77777777" w:rsidR="00991852" w:rsidRDefault="00000000">
      <w:pPr>
        <w:ind w:firstLine="1134"/>
        <w:jc w:val="both"/>
        <w:rPr>
          <w:color w:val="000000"/>
          <w:szCs w:val="24"/>
          <w:lang w:eastAsia="lt-LT"/>
        </w:rPr>
      </w:pPr>
      <w:r>
        <w:rPr>
          <w:color w:val="000000"/>
          <w:szCs w:val="24"/>
          <w:lang w:eastAsia="lt-LT"/>
        </w:rPr>
        <w:t>75.3. apžiūri turto būklę ir teikia pasiūlymus dėl šio turto remonto.</w:t>
      </w:r>
    </w:p>
    <w:p w14:paraId="1C5A71DB" w14:textId="77777777" w:rsidR="00991852" w:rsidRDefault="00000000">
      <w:pPr>
        <w:ind w:firstLine="1134"/>
        <w:jc w:val="both"/>
        <w:rPr>
          <w:color w:val="000000"/>
          <w:szCs w:val="24"/>
        </w:rPr>
      </w:pPr>
      <w:r>
        <w:rPr>
          <w:bCs/>
          <w:color w:val="000000"/>
          <w:szCs w:val="24"/>
          <w:lang w:eastAsia="lt-LT"/>
        </w:rPr>
        <w:t>76.</w:t>
      </w:r>
      <w:r>
        <w:rPr>
          <w:color w:val="000000"/>
          <w:szCs w:val="24"/>
          <w:lang w:eastAsia="lt-LT"/>
        </w:rPr>
        <w:t xml:space="preserve"> Nuomotojas privalo per 5 darbo dienas nuo turto apžiūros akto gavimo dienos raštu informuoti nuomininką apie atlikto patikrinimo rezultatus ir nurodyti terminą, per kurį nuomininkas privalo įvykdyti </w:t>
      </w:r>
      <w:r>
        <w:rPr>
          <w:color w:val="000000"/>
          <w:szCs w:val="24"/>
        </w:rPr>
        <w:t>sutartyje numatytas prievoles.</w:t>
      </w:r>
      <w:r>
        <w:rPr>
          <w:color w:val="000000"/>
          <w:szCs w:val="24"/>
          <w:lang w:eastAsia="lt-LT"/>
        </w:rPr>
        <w:t xml:space="preserve"> Pasibaigus rašte nurodytam prievolių įvykdymo terminui pakartotinai patikrina, ar įvykdyti visi turto apžiūros akte išdėstyti reikalavimai</w:t>
      </w:r>
      <w:r>
        <w:rPr>
          <w:color w:val="000000"/>
          <w:szCs w:val="24"/>
        </w:rPr>
        <w:t>. Jei nustatyti reikalavimai neįvykdyti ir negautas motyvuotas paaiškinimas, kodėl savivaldybės turto nuomos sąlygos negalėjo būti įvykdytos, inicijuojamas Savivaldybės turto nuomos sutarties nutraukimas.</w:t>
      </w:r>
    </w:p>
    <w:p w14:paraId="54CE8D17" w14:textId="77777777" w:rsidR="00991852" w:rsidRDefault="00000000">
      <w:pPr>
        <w:ind w:firstLine="1134"/>
        <w:jc w:val="both"/>
        <w:rPr>
          <w:color w:val="000000"/>
          <w:szCs w:val="24"/>
        </w:rPr>
      </w:pPr>
      <w:r>
        <w:rPr>
          <w:color w:val="000000"/>
          <w:szCs w:val="24"/>
        </w:rPr>
        <w:t xml:space="preserve">77. Nuomotojas gali nustatyti ir kitas kontrolės priemones ir būdus savivaldybės turto nuomos sutarčių kontrolei vykdyti. </w:t>
      </w:r>
    </w:p>
    <w:p w14:paraId="13077D7B" w14:textId="77777777" w:rsidR="00991852" w:rsidRDefault="00991852">
      <w:pPr>
        <w:rPr>
          <w:color w:val="000000"/>
          <w:szCs w:val="24"/>
        </w:rPr>
      </w:pPr>
    </w:p>
    <w:p w14:paraId="21658E29" w14:textId="77777777" w:rsidR="00991852" w:rsidRDefault="00000000">
      <w:pPr>
        <w:jc w:val="center"/>
        <w:rPr>
          <w:b/>
          <w:bCs/>
          <w:color w:val="000000"/>
          <w:szCs w:val="24"/>
        </w:rPr>
      </w:pPr>
      <w:r>
        <w:rPr>
          <w:b/>
          <w:bCs/>
          <w:color w:val="000000"/>
          <w:szCs w:val="24"/>
        </w:rPr>
        <w:t>VII SKYRIUS</w:t>
      </w:r>
    </w:p>
    <w:p w14:paraId="500B7065" w14:textId="77777777" w:rsidR="00991852" w:rsidRDefault="00000000">
      <w:pPr>
        <w:jc w:val="center"/>
        <w:rPr>
          <w:b/>
          <w:bCs/>
          <w:color w:val="000000"/>
          <w:szCs w:val="24"/>
        </w:rPr>
      </w:pPr>
      <w:r>
        <w:rPr>
          <w:b/>
          <w:bCs/>
          <w:color w:val="000000"/>
          <w:szCs w:val="24"/>
        </w:rPr>
        <w:t>BAIGIAMOSIOS NUOSTATOS</w:t>
      </w:r>
    </w:p>
    <w:p w14:paraId="61E3A0B1" w14:textId="77777777" w:rsidR="00991852" w:rsidRDefault="00991852">
      <w:pPr>
        <w:ind w:firstLine="1134"/>
        <w:jc w:val="both"/>
        <w:rPr>
          <w:bCs/>
          <w:color w:val="000000"/>
          <w:szCs w:val="24"/>
          <w:lang w:eastAsia="lt-LT"/>
        </w:rPr>
      </w:pPr>
    </w:p>
    <w:p w14:paraId="74988382" w14:textId="77777777" w:rsidR="00991852" w:rsidRDefault="00000000">
      <w:pPr>
        <w:ind w:firstLine="1134"/>
        <w:jc w:val="both"/>
        <w:rPr>
          <w:color w:val="000000"/>
          <w:szCs w:val="24"/>
          <w:lang w:eastAsia="lt-LT"/>
        </w:rPr>
      </w:pPr>
      <w:r>
        <w:rPr>
          <w:bCs/>
          <w:color w:val="000000"/>
          <w:szCs w:val="24"/>
          <w:lang w:eastAsia="lt-LT"/>
        </w:rPr>
        <w:t>78.</w:t>
      </w:r>
      <w:r>
        <w:rPr>
          <w:color w:val="000000"/>
          <w:szCs w:val="24"/>
          <w:lang w:eastAsia="lt-LT"/>
        </w:rPr>
        <w:t xml:space="preserve"> Pasirašytos Savivaldybės turto nuomos sutarties kopiją turto valdytojas per 10 darbo dienų nuo sutarties pasirašymo pateikia Savivaldybės administracijai. Savivaldybės administracija skelbia Įstatymo 16 straipsnio 6 dalyje nurodytus duomenis</w:t>
      </w:r>
      <w:r>
        <w:rPr>
          <w:b/>
          <w:bCs/>
          <w:color w:val="000000"/>
          <w:szCs w:val="24"/>
          <w:lang w:eastAsia="lt-LT"/>
        </w:rPr>
        <w:t xml:space="preserve"> </w:t>
      </w:r>
      <w:r>
        <w:rPr>
          <w:color w:val="000000"/>
          <w:szCs w:val="24"/>
          <w:lang w:eastAsia="lt-LT"/>
        </w:rPr>
        <w:t>apie sudarytas Savivaldybės nekilnojamojo turto</w:t>
      </w:r>
      <w:r>
        <w:rPr>
          <w:b/>
          <w:bCs/>
          <w:color w:val="000000"/>
          <w:szCs w:val="24"/>
          <w:lang w:eastAsia="lt-LT"/>
        </w:rPr>
        <w:t xml:space="preserve"> </w:t>
      </w:r>
      <w:r>
        <w:rPr>
          <w:color w:val="000000"/>
          <w:szCs w:val="24"/>
          <w:lang w:eastAsia="lt-LT"/>
        </w:rPr>
        <w:t>nuomos sutartis Savivaldybės interneto svetainėje www.visaginas.lt  ne vėliau kaip per 3 mėnesius nuo sutarties sudarymo dienos.</w:t>
      </w:r>
    </w:p>
    <w:p w14:paraId="19FA10EF" w14:textId="77777777" w:rsidR="00991852" w:rsidRDefault="00000000">
      <w:pPr>
        <w:ind w:firstLine="1134"/>
        <w:jc w:val="both"/>
        <w:rPr>
          <w:color w:val="000000"/>
          <w:szCs w:val="24"/>
          <w:lang w:eastAsia="lt-LT"/>
        </w:rPr>
      </w:pPr>
      <w:r>
        <w:rPr>
          <w:color w:val="000000"/>
          <w:szCs w:val="24"/>
          <w:lang w:eastAsia="lt-LT"/>
        </w:rPr>
        <w:t>79.</w:t>
      </w:r>
      <w:r>
        <w:rPr>
          <w:b/>
          <w:bCs/>
          <w:color w:val="000000"/>
          <w:szCs w:val="24"/>
          <w:lang w:eastAsia="lt-LT"/>
        </w:rPr>
        <w:t xml:space="preserve"> </w:t>
      </w:r>
      <w:r>
        <w:rPr>
          <w:color w:val="000000"/>
          <w:szCs w:val="24"/>
          <w:lang w:eastAsia="lt-LT"/>
        </w:rPr>
        <w:t>Nuomininkas, sudaręs turto nuomos sutartį ilgesniam kaip 30 kalendorinių dienų laikotarpiui, turi mokėti žemės sklypo, priskirto nuomojamam turtui, nuomos mokestį Lietuvos Respublikos teisės aktų nustatyta tvarka. Pasibaigus turto nuomos sutarties terminui pasibaigia ir nuomininko pareiga mokėti žemės nuomos mokestį. Šio punkto nuostatos nuomininkui netaikomos, jei teisės aktai nurodo, kad žemės sklypo nuomos mokesčio mokėti nereikia.</w:t>
      </w:r>
    </w:p>
    <w:p w14:paraId="29685A4C" w14:textId="77777777" w:rsidR="00991852" w:rsidRDefault="00000000">
      <w:pPr>
        <w:ind w:firstLine="1134"/>
        <w:jc w:val="both"/>
        <w:rPr>
          <w:color w:val="000000"/>
          <w:szCs w:val="24"/>
          <w:lang w:eastAsia="lt-LT"/>
        </w:rPr>
      </w:pPr>
      <w:r>
        <w:rPr>
          <w:color w:val="000000"/>
          <w:szCs w:val="24"/>
          <w:lang w:eastAsia="lt-LT"/>
        </w:rPr>
        <w:t>80. Nuomininkas</w:t>
      </w:r>
      <w:r>
        <w:rPr>
          <w:b/>
          <w:bCs/>
          <w:color w:val="000000"/>
          <w:szCs w:val="24"/>
          <w:lang w:eastAsia="lt-LT"/>
        </w:rPr>
        <w:t xml:space="preserve"> </w:t>
      </w:r>
      <w:r>
        <w:rPr>
          <w:color w:val="000000"/>
          <w:szCs w:val="24"/>
          <w:lang w:eastAsia="lt-LT"/>
        </w:rPr>
        <w:t xml:space="preserve">be nuomos mokesčio kas mėnesį moka mokesčius už šaltą ir karštą vandenį, elektros energiją, šilumą ir komunalines paslaugas (buitinių atliekų išvežimą, bendro naudojimo patalpų ir teritorijos valymą, šildymo ir karšto vandens tiekimo sistemų eksploatavimą, su negyvenamosiomis patalpomis susijusių bendrojo naudojimo objektų nuolatinę techninę priežiūrą (eksploatavimą), bendrosios nuosavybės administravimą) pagal </w:t>
      </w:r>
      <w:r>
        <w:rPr>
          <w:color w:val="000000"/>
          <w:szCs w:val="24"/>
        </w:rPr>
        <w:t>M</w:t>
      </w:r>
      <w:r>
        <w:rPr>
          <w:color w:val="000000"/>
          <w:szCs w:val="24"/>
          <w:lang w:eastAsia="lt-LT"/>
        </w:rPr>
        <w:t>okesčių, už sutartimi perduoto nekilnojamojo turto eksploatavimą, apskaičiavimo ir atsiskaitymo tvarką (7 priedas).</w:t>
      </w:r>
    </w:p>
    <w:p w14:paraId="235CD54D" w14:textId="77777777" w:rsidR="00991852" w:rsidRDefault="00000000">
      <w:pPr>
        <w:ind w:firstLine="1134"/>
        <w:jc w:val="both"/>
        <w:rPr>
          <w:color w:val="000000"/>
          <w:szCs w:val="24"/>
          <w:lang w:eastAsia="lt-LT"/>
        </w:rPr>
      </w:pPr>
      <w:r>
        <w:rPr>
          <w:color w:val="000000"/>
          <w:szCs w:val="24"/>
          <w:lang w:eastAsia="lt-LT"/>
        </w:rPr>
        <w:t>81. Nuomininkas savo lėšomis apdraudžia išnuomotą turtą savininko (Savivaldybės) naudai nuomos sutarties galiojimo laikotarpiui nuo žalos, kuri gali būti padaryta dėl ugnies, vandens, gamtos jėgų, vagysčių, trečiųjų asmenų neteisėtų veikų ir kitų draudiminių įvykių.</w:t>
      </w:r>
    </w:p>
    <w:p w14:paraId="3B6FAD96" w14:textId="77777777" w:rsidR="00991852" w:rsidRDefault="00000000">
      <w:pPr>
        <w:tabs>
          <w:tab w:val="num" w:pos="1620"/>
        </w:tabs>
        <w:ind w:firstLine="1134"/>
        <w:jc w:val="both"/>
        <w:rPr>
          <w:color w:val="000000"/>
          <w:szCs w:val="24"/>
          <w:lang w:eastAsia="lt-LT"/>
        </w:rPr>
      </w:pPr>
      <w:r>
        <w:rPr>
          <w:color w:val="000000"/>
          <w:szCs w:val="24"/>
          <w:lang w:eastAsia="lt-LT"/>
        </w:rPr>
        <w:t>82. Nutraukiant Savivaldybės turto nuomos sutartį prieš terminą, išnuomotas Savivaldybės turtas grąžinamas nuomotojui ir nuomininkui pasirašant susitarimą dėl Savivaldybės turto nuomos sutarties nutraukimo ir Savivaldybės turto perdavimo ir priėmimo aktą. Atskiras Savivaldybės materialiojo turto perdavimo ir priėmimo aktas su nuomininku gali būti nepasirašomas, jeigu nuomotojas ir nuomininkas sutaria, kad pasirašant susitarimą yra perduodamas Savivaldybės turtas ir šis susitarimas taip pat yra Savivaldybės materialiojo turto perdavimo ir priėmimo aktas.</w:t>
      </w:r>
    </w:p>
    <w:p w14:paraId="46631953" w14:textId="77777777" w:rsidR="00991852" w:rsidRDefault="00000000">
      <w:pPr>
        <w:ind w:firstLine="1134"/>
        <w:jc w:val="both"/>
        <w:rPr>
          <w:color w:val="000000"/>
          <w:szCs w:val="24"/>
          <w:lang w:eastAsia="lt-LT"/>
        </w:rPr>
      </w:pPr>
      <w:r>
        <w:rPr>
          <w:bCs/>
          <w:color w:val="000000"/>
          <w:szCs w:val="24"/>
          <w:lang w:eastAsia="lt-LT"/>
        </w:rPr>
        <w:t>83.</w:t>
      </w:r>
      <w:r>
        <w:rPr>
          <w:color w:val="000000"/>
          <w:szCs w:val="24"/>
          <w:lang w:eastAsia="lt-LT"/>
        </w:rPr>
        <w:t xml:space="preserve"> Šis Aprašas gali būti keičiamas, papildomas ir pripažįstamas netekusiu galios Savivaldybės tarybos sprendimu.</w:t>
      </w:r>
    </w:p>
    <w:p w14:paraId="62CF6A14" w14:textId="77777777" w:rsidR="00991852" w:rsidRDefault="00000000">
      <w:pPr>
        <w:ind w:firstLine="1134"/>
        <w:jc w:val="both"/>
        <w:rPr>
          <w:color w:val="000000"/>
          <w:szCs w:val="24"/>
          <w:lang w:eastAsia="lt-LT"/>
        </w:rPr>
      </w:pPr>
      <w:r>
        <w:rPr>
          <w:color w:val="000000"/>
          <w:szCs w:val="24"/>
          <w:lang w:eastAsia="lt-LT"/>
        </w:rPr>
        <w:t xml:space="preserve">84. Apraše nurodyti asmens duomenys tvarkomi savivaldybės turto viešo nuomos konkurso ir nuomos be konkurso organizavimo ir vykdymo, nuomos sutarčių pasirašymo, administravimo ir kontrolės tikslais, laikantis 2016 m. balandžio 27 d. Europos Parlamento ir </w:t>
      </w:r>
      <w:r>
        <w:rPr>
          <w:color w:val="000000"/>
          <w:szCs w:val="24"/>
          <w:lang w:eastAsia="lt-LT"/>
        </w:rPr>
        <w:lastRenderedPageBreak/>
        <w:t xml:space="preserve">Tarybos reglamente </w:t>
      </w:r>
      <w:hyperlink r:id="rId19" w:tgtFrame="_blank" w:history="1">
        <w:r>
          <w:rPr>
            <w:color w:val="0000FF" w:themeColor="hyperlink"/>
            <w:szCs w:val="24"/>
            <w:u w:val="single"/>
            <w:lang w:eastAsia="lt-LT"/>
          </w:rPr>
          <w:t>(ES) 2016/679</w:t>
        </w:r>
      </w:hyperlink>
      <w:r>
        <w:rPr>
          <w:color w:val="000000"/>
          <w:szCs w:val="24"/>
          <w:lang w:eastAsia="lt-LT"/>
        </w:rPr>
        <w:t xml:space="preserve"> dėl fizinių asmenų apsaugos tvarkant asmens duomenis ir dėl laisvo tokių duomenų judėjimo ir kuriuo panaikinama Direktyva </w:t>
      </w:r>
      <w:hyperlink r:id="rId20" w:tgtFrame="_blank" w:history="1">
        <w:r>
          <w:rPr>
            <w:color w:val="0000FF" w:themeColor="hyperlink"/>
            <w:szCs w:val="24"/>
            <w:u w:val="single"/>
            <w:lang w:eastAsia="lt-LT"/>
          </w:rPr>
          <w:t>95/46/EB</w:t>
        </w:r>
      </w:hyperlink>
      <w:r>
        <w:rPr>
          <w:color w:val="000000"/>
          <w:szCs w:val="24"/>
          <w:lang w:eastAsia="lt-LT"/>
        </w:rPr>
        <w:t xml:space="preserve"> (Bendrasis duomenų apsaugos reglamentas) nustatytų reikalavimų.</w:t>
      </w:r>
    </w:p>
    <w:p w14:paraId="4A2574CE" w14:textId="77777777" w:rsidR="00991852" w:rsidRDefault="00000000">
      <w:pPr>
        <w:ind w:firstLine="1134"/>
        <w:jc w:val="both"/>
        <w:rPr>
          <w:color w:val="000000"/>
          <w:szCs w:val="24"/>
          <w:lang w:eastAsia="lt-LT"/>
        </w:rPr>
      </w:pPr>
      <w:r>
        <w:rPr>
          <w:color w:val="000000"/>
          <w:szCs w:val="24"/>
          <w:lang w:eastAsia="lt-LT"/>
        </w:rPr>
        <w:t>85. Apraše nurodyti dokumentai ir duomenys tvarkomi ir saugomi vadovaujantis Lietuvos Respublikos dokumentų ir archyvų įstatymo ir jo įgyvendinamųjų teisės aktų nustatyta tvarka ir terminais.</w:t>
      </w:r>
    </w:p>
    <w:p w14:paraId="19FEE020" w14:textId="77777777" w:rsidR="00991852" w:rsidRDefault="00991852">
      <w:pPr>
        <w:ind w:firstLine="1134"/>
        <w:jc w:val="both"/>
        <w:rPr>
          <w:color w:val="000000"/>
          <w:szCs w:val="24"/>
        </w:rPr>
      </w:pPr>
    </w:p>
    <w:p w14:paraId="61E8E49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color w:val="000000"/>
          <w:szCs w:val="24"/>
          <w:lang w:eastAsia="lt-LT"/>
        </w:rPr>
        <w:t>_________________</w:t>
      </w:r>
    </w:p>
    <w:p w14:paraId="3E9590AD" w14:textId="77777777" w:rsidR="00991852" w:rsidRDefault="00991852">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4253"/>
        <w:rPr>
          <w:color w:val="000000"/>
          <w:szCs w:val="24"/>
        </w:rPr>
      </w:pPr>
    </w:p>
    <w:p w14:paraId="0ADC1C4F" w14:textId="77777777" w:rsidR="00991852" w:rsidRDefault="00991852">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left="4253"/>
        <w:rPr>
          <w:color w:val="000000"/>
          <w:szCs w:val="24"/>
        </w:rPr>
        <w:sectPr w:rsidR="00991852">
          <w:pgSz w:w="11906" w:h="16838" w:code="9"/>
          <w:pgMar w:top="1134" w:right="567" w:bottom="1134" w:left="1701" w:header="709" w:footer="567" w:gutter="0"/>
          <w:pgNumType w:start="1"/>
          <w:cols w:space="1296"/>
          <w:titlePg/>
          <w:docGrid w:linePitch="360"/>
        </w:sectPr>
      </w:pPr>
    </w:p>
    <w:p w14:paraId="3936C5E9" w14:textId="77777777" w:rsidR="00991852" w:rsidRDefault="00000000">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firstLine="3969"/>
        <w:rPr>
          <w:color w:val="000000"/>
          <w:szCs w:val="24"/>
          <w:lang w:eastAsia="lt-LT"/>
        </w:rPr>
      </w:pPr>
      <w:r>
        <w:rPr>
          <w:color w:val="000000"/>
          <w:szCs w:val="24"/>
          <w:lang w:eastAsia="lt-LT"/>
        </w:rPr>
        <w:lastRenderedPageBreak/>
        <w:t xml:space="preserve">Visagino savivaldybei nuosavybės teise priklausančio </w:t>
      </w:r>
    </w:p>
    <w:p w14:paraId="055352DD" w14:textId="77777777" w:rsidR="00991852" w:rsidRDefault="00000000">
      <w:pPr>
        <w:tabs>
          <w:tab w:val="left" w:pos="916"/>
          <w:tab w:val="left" w:pos="1832"/>
          <w:tab w:val="left" w:pos="2748"/>
          <w:tab w:val="left" w:pos="5496"/>
          <w:tab w:val="left" w:pos="7328"/>
          <w:tab w:val="left" w:pos="8244"/>
          <w:tab w:val="left" w:pos="9160"/>
          <w:tab w:val="left" w:pos="10076"/>
          <w:tab w:val="left" w:pos="10992"/>
          <w:tab w:val="left" w:pos="11908"/>
          <w:tab w:val="left" w:pos="12824"/>
          <w:tab w:val="left" w:pos="13740"/>
          <w:tab w:val="left" w:pos="14656"/>
        </w:tabs>
        <w:ind w:firstLine="3969"/>
        <w:rPr>
          <w:color w:val="000000"/>
          <w:szCs w:val="24"/>
          <w:lang w:eastAsia="lt-LT"/>
        </w:rPr>
      </w:pPr>
      <w:r>
        <w:rPr>
          <w:color w:val="000000"/>
          <w:szCs w:val="24"/>
          <w:lang w:eastAsia="lt-LT"/>
        </w:rPr>
        <w:t xml:space="preserve">ilgalaikio materialiojo turto nuomos tvarkos aprašo </w:t>
      </w:r>
    </w:p>
    <w:p w14:paraId="689EAC3E"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firstLine="3969"/>
        <w:rPr>
          <w:color w:val="000000"/>
          <w:szCs w:val="24"/>
          <w:lang w:eastAsia="lt-LT"/>
        </w:rPr>
      </w:pPr>
      <w:r>
        <w:rPr>
          <w:color w:val="000000"/>
          <w:szCs w:val="24"/>
          <w:lang w:eastAsia="lt-LT"/>
        </w:rPr>
        <w:t>1 priedas</w:t>
      </w:r>
    </w:p>
    <w:p w14:paraId="2A42BD10"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p>
    <w:p w14:paraId="5D5BCFEC"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Cs w:val="24"/>
          <w:lang w:eastAsia="lt-LT"/>
        </w:rPr>
      </w:pPr>
      <w:r>
        <w:rPr>
          <w:b/>
          <w:bCs/>
          <w:color w:val="000000"/>
          <w:szCs w:val="24"/>
          <w:lang w:eastAsia="lt-LT"/>
        </w:rPr>
        <w:t>(Savivaldybės materialiojo turto nuomos sutarties forma)</w:t>
      </w:r>
    </w:p>
    <w:p w14:paraId="26448B05"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984"/>
        <w:rPr>
          <w:color w:val="000000"/>
          <w:szCs w:val="24"/>
          <w:lang w:eastAsia="lt-LT"/>
        </w:rPr>
      </w:pPr>
    </w:p>
    <w:p w14:paraId="2E960314"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b/>
          <w:color w:val="000000"/>
          <w:szCs w:val="24"/>
          <w:lang w:eastAsia="lt-LT"/>
        </w:rPr>
      </w:pPr>
      <w:r>
        <w:rPr>
          <w:b/>
          <w:color w:val="000000"/>
          <w:szCs w:val="24"/>
          <w:lang w:eastAsia="lt-LT"/>
        </w:rPr>
        <w:t>SAVIVALDYBĖS MATERIALIOJO TURTO NUOMOS SUTARTIS</w:t>
      </w:r>
    </w:p>
    <w:p w14:paraId="4C00DBF3" w14:textId="77777777" w:rsidR="00991852" w:rsidRDefault="0099185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p>
    <w:p w14:paraId="5802D045"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r>
        <w:rPr>
          <w:color w:val="000000"/>
          <w:szCs w:val="24"/>
          <w:lang w:eastAsia="lt-LT"/>
        </w:rPr>
        <w:t>____________________ d. Nr.____________</w:t>
      </w:r>
    </w:p>
    <w:p w14:paraId="7EFCBC7B"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8"/>
        <w:jc w:val="center"/>
        <w:rPr>
          <w:color w:val="000000"/>
          <w:szCs w:val="24"/>
          <w:lang w:eastAsia="lt-LT"/>
        </w:rPr>
      </w:pPr>
      <w:r>
        <w:rPr>
          <w:color w:val="000000"/>
          <w:szCs w:val="24"/>
          <w:lang w:eastAsia="lt-LT"/>
        </w:rPr>
        <w:t>(data)</w:t>
      </w:r>
    </w:p>
    <w:p w14:paraId="40D7BD95"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r>
        <w:rPr>
          <w:color w:val="000000"/>
          <w:szCs w:val="24"/>
          <w:lang w:eastAsia="lt-LT"/>
        </w:rPr>
        <w:t>___________________</w:t>
      </w:r>
    </w:p>
    <w:p w14:paraId="2F90E38F"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r>
        <w:rPr>
          <w:color w:val="000000"/>
          <w:szCs w:val="24"/>
          <w:lang w:eastAsia="lt-LT"/>
        </w:rPr>
        <w:t>(sudarymo vieta)</w:t>
      </w:r>
    </w:p>
    <w:p w14:paraId="6476A409"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p>
    <w:p w14:paraId="367FEB3A"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639"/>
          <w:tab w:val="left" w:pos="10076"/>
          <w:tab w:val="left" w:pos="10992"/>
          <w:tab w:val="left" w:pos="11908"/>
          <w:tab w:val="left" w:pos="12824"/>
          <w:tab w:val="left" w:pos="13740"/>
          <w:tab w:val="left" w:pos="14656"/>
        </w:tabs>
        <w:ind w:firstLine="174"/>
        <w:rPr>
          <w:color w:val="000000"/>
          <w:szCs w:val="24"/>
          <w:lang w:eastAsia="lt-LT"/>
        </w:rPr>
      </w:pPr>
      <w:r>
        <w:rPr>
          <w:color w:val="000000"/>
          <w:szCs w:val="24"/>
          <w:lang w:eastAsia="lt-LT"/>
        </w:rPr>
        <w:t xml:space="preserve">Nuomotojas </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t xml:space="preserve">                      </w:t>
      </w:r>
      <w:r>
        <w:rPr>
          <w:color w:val="000000"/>
          <w:szCs w:val="24"/>
          <w:lang w:eastAsia="lt-LT"/>
        </w:rPr>
        <w:t>,</w:t>
      </w:r>
    </w:p>
    <w:p w14:paraId="646FD08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color w:val="000000"/>
          <w:szCs w:val="24"/>
          <w:lang w:eastAsia="lt-LT"/>
        </w:rPr>
      </w:pPr>
      <w:r>
        <w:rPr>
          <w:color w:val="000000"/>
          <w:szCs w:val="24"/>
          <w:lang w:eastAsia="lt-LT"/>
        </w:rPr>
        <w:t>(savivaldybės turto valdytojo teisinė forma, pavadinimas, kodas ir registracijos adresas)</w:t>
      </w:r>
    </w:p>
    <w:p w14:paraId="309EED29"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8364"/>
          <w:tab w:val="left" w:pos="9639"/>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atstovaujamas</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t xml:space="preserve">                    </w:t>
      </w:r>
      <w:r>
        <w:rPr>
          <w:color w:val="000000"/>
          <w:szCs w:val="24"/>
          <w:lang w:eastAsia="lt-LT"/>
        </w:rPr>
        <w:t>,</w:t>
      </w:r>
    </w:p>
    <w:p w14:paraId="5BFD00E1"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268"/>
        <w:rPr>
          <w:color w:val="000000"/>
          <w:szCs w:val="24"/>
          <w:lang w:eastAsia="lt-LT"/>
        </w:rPr>
      </w:pPr>
      <w:r>
        <w:rPr>
          <w:color w:val="000000"/>
          <w:szCs w:val="24"/>
          <w:lang w:eastAsia="lt-LT"/>
        </w:rPr>
        <w:t>(atstovo vardas, pavardė, pareigos)</w:t>
      </w:r>
    </w:p>
    <w:p w14:paraId="1417A06B"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color w:val="000000"/>
          <w:szCs w:val="24"/>
          <w:lang w:eastAsia="lt-LT"/>
        </w:rPr>
      </w:pPr>
      <w:r>
        <w:rPr>
          <w:color w:val="000000"/>
          <w:szCs w:val="24"/>
          <w:lang w:eastAsia="lt-LT"/>
        </w:rPr>
        <w:t>veikiančio pagal</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t xml:space="preserve">                      </w:t>
      </w:r>
      <w:r>
        <w:rPr>
          <w:color w:val="000000"/>
          <w:szCs w:val="24"/>
          <w:lang w:eastAsia="lt-LT"/>
        </w:rPr>
        <w:t>,</w:t>
      </w:r>
    </w:p>
    <w:p w14:paraId="6971D2D4"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52"/>
        <w:rPr>
          <w:color w:val="000000"/>
          <w:szCs w:val="24"/>
          <w:lang w:eastAsia="lt-LT"/>
        </w:rPr>
      </w:pPr>
      <w:r>
        <w:rPr>
          <w:color w:val="000000"/>
          <w:szCs w:val="24"/>
          <w:lang w:eastAsia="lt-LT"/>
        </w:rPr>
        <w:t>(atstovavimo pagrindas, dokumento data, numeris)</w:t>
      </w:r>
    </w:p>
    <w:p w14:paraId="4EB2046D"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color w:val="000000"/>
          <w:szCs w:val="24"/>
          <w:u w:val="single"/>
          <w:lang w:eastAsia="lt-LT"/>
        </w:rPr>
      </w:pPr>
      <w:r>
        <w:rPr>
          <w:color w:val="000000"/>
          <w:szCs w:val="24"/>
          <w:lang w:eastAsia="lt-LT"/>
        </w:rPr>
        <w:t xml:space="preserve">ir nuomininkas </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t xml:space="preserve">                      ,</w:t>
      </w:r>
    </w:p>
    <w:p w14:paraId="1E60BBA4"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88"/>
        <w:jc w:val="center"/>
        <w:rPr>
          <w:color w:val="000000"/>
          <w:szCs w:val="24"/>
          <w:lang w:eastAsia="lt-LT"/>
        </w:rPr>
      </w:pPr>
      <w:r>
        <w:rPr>
          <w:color w:val="000000"/>
          <w:szCs w:val="24"/>
          <w:lang w:eastAsia="lt-LT"/>
        </w:rPr>
        <w:t>(teisinė forma, pavadinimas, kodas ir registracijos adresas, jeigu nuomininkas yra juridinis asmuo,</w:t>
      </w:r>
    </w:p>
    <w:p w14:paraId="000B4797"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78"/>
        <w:jc w:val="center"/>
        <w:rPr>
          <w:color w:val="000000"/>
          <w:szCs w:val="24"/>
          <w:lang w:eastAsia="lt-LT"/>
        </w:rPr>
      </w:pPr>
      <w:r>
        <w:rPr>
          <w:color w:val="000000"/>
          <w:szCs w:val="24"/>
          <w:lang w:eastAsia="lt-LT"/>
        </w:rPr>
        <w:t>arba vardas, pavardė ir gyvenamosios vietos adresas, jeigu nuomininkas yra fizinis asmuo)</w:t>
      </w:r>
    </w:p>
    <w:p w14:paraId="4BC62A7F"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color w:val="000000"/>
          <w:szCs w:val="24"/>
          <w:lang w:eastAsia="lt-LT"/>
        </w:rPr>
      </w:pPr>
      <w:r>
        <w:rPr>
          <w:color w:val="000000"/>
          <w:szCs w:val="24"/>
          <w:lang w:eastAsia="lt-LT"/>
        </w:rPr>
        <w:t xml:space="preserve">atstovaujamas </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t xml:space="preserve">                      </w:t>
      </w:r>
      <w:r>
        <w:rPr>
          <w:color w:val="000000"/>
          <w:szCs w:val="24"/>
          <w:lang w:eastAsia="lt-LT"/>
        </w:rPr>
        <w:t>,</w:t>
      </w:r>
    </w:p>
    <w:p w14:paraId="0C591E49"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35"/>
        <w:rPr>
          <w:color w:val="000000"/>
          <w:szCs w:val="24"/>
          <w:lang w:eastAsia="lt-LT"/>
        </w:rPr>
      </w:pPr>
      <w:r>
        <w:rPr>
          <w:color w:val="000000"/>
          <w:szCs w:val="24"/>
          <w:lang w:eastAsia="lt-LT"/>
        </w:rPr>
        <w:t>(atstovo vardas, pavardė, pareigos)</w:t>
      </w:r>
    </w:p>
    <w:p w14:paraId="51EB96F5"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rPr>
          <w:color w:val="000000"/>
          <w:szCs w:val="24"/>
          <w:lang w:eastAsia="lt-LT"/>
        </w:rPr>
      </w:pPr>
      <w:r>
        <w:rPr>
          <w:color w:val="000000"/>
          <w:szCs w:val="24"/>
          <w:lang w:eastAsia="lt-LT"/>
        </w:rPr>
        <w:t>veikiančio pagal</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t xml:space="preserve">                      </w:t>
      </w:r>
      <w:r>
        <w:rPr>
          <w:color w:val="000000"/>
          <w:szCs w:val="24"/>
          <w:lang w:eastAsia="lt-LT"/>
        </w:rPr>
        <w:t>,</w:t>
      </w:r>
    </w:p>
    <w:p w14:paraId="560B16EF"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52"/>
        <w:rPr>
          <w:color w:val="000000"/>
          <w:szCs w:val="24"/>
          <w:lang w:eastAsia="lt-LT"/>
        </w:rPr>
      </w:pPr>
      <w:r>
        <w:rPr>
          <w:color w:val="000000"/>
          <w:szCs w:val="24"/>
          <w:lang w:eastAsia="lt-LT"/>
        </w:rPr>
        <w:t>(atstovavimo pagrindas, dokumento data, numeris)</w:t>
      </w:r>
    </w:p>
    <w:p w14:paraId="027BB82D"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Cs w:val="24"/>
          <w:lang w:eastAsia="lt-LT"/>
        </w:rPr>
      </w:pPr>
      <w:r>
        <w:rPr>
          <w:color w:val="000000"/>
          <w:szCs w:val="24"/>
          <w:lang w:eastAsia="lt-LT"/>
        </w:rPr>
        <w:t xml:space="preserve">vadovaudamiesi _____ m. ____________ ___ d. sprendimu dėl nuomos be konkurso Nr. ______ </w:t>
      </w:r>
      <w:r>
        <w:rPr>
          <w:i/>
          <w:iCs/>
          <w:color w:val="000000"/>
          <w:szCs w:val="24"/>
          <w:lang w:eastAsia="lt-LT"/>
        </w:rPr>
        <w:t>arba</w:t>
      </w:r>
      <w:r>
        <w:rPr>
          <w:color w:val="000000"/>
          <w:szCs w:val="24"/>
          <w:lang w:eastAsia="lt-LT"/>
        </w:rPr>
        <w:t xml:space="preserve"> viešo nuomos konkurso, įvykusio _____ m. ____________ ___ d., komisijos sprendimu, įformintu protokolu Nr.___________, sudaro šią Savivaldybės turto nuomos sutartį (toliau – Sutartis). Toliau Sutartyje nuomotojas ir nuomininkas kiekvienas atskirai gali būti vadinami šalimi, o abu kartu – šalimis.</w:t>
      </w:r>
    </w:p>
    <w:p w14:paraId="5F5558A8"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p>
    <w:p w14:paraId="68371BB8"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 SKYRIUS</w:t>
      </w:r>
    </w:p>
    <w:p w14:paraId="252F47E6"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SUTARTIES DALYKAS</w:t>
      </w:r>
    </w:p>
    <w:p w14:paraId="21E6052B"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984"/>
        <w:rPr>
          <w:color w:val="000000"/>
          <w:szCs w:val="24"/>
          <w:lang w:eastAsia="lt-LT"/>
        </w:rPr>
      </w:pPr>
    </w:p>
    <w:p w14:paraId="10610875" w14:textId="77777777" w:rsidR="00991852" w:rsidRDefault="00000000">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1.1. Nuomotojas įsipareigoja perduoti nuomininkui Savivaldybės materialųjį turtą (toliau – turtas)  _________________________________________________________________________________</w:t>
      </w:r>
    </w:p>
    <w:p w14:paraId="758E2F11" w14:textId="77777777" w:rsidR="00991852" w:rsidRDefault="00000000">
      <w:pPr>
        <w:tabs>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left="1134" w:right="-1"/>
        <w:jc w:val="center"/>
        <w:rPr>
          <w:color w:val="000000"/>
          <w:szCs w:val="24"/>
          <w:lang w:eastAsia="lt-LT"/>
        </w:rPr>
      </w:pPr>
      <w:r>
        <w:rPr>
          <w:color w:val="000000"/>
          <w:szCs w:val="24"/>
          <w:lang w:eastAsia="lt-LT"/>
        </w:rPr>
        <w:t>(nuomojamo turto pavadinimas, adresas, unikalus ar inventorinis Nr., statinio plotas, tūris, turto pradinė ir likutinė vertės ir kt.)</w:t>
      </w:r>
    </w:p>
    <w:p w14:paraId="6AB092B7" w14:textId="77777777" w:rsidR="00991852" w:rsidRDefault="0000000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Cs w:val="24"/>
          <w:lang w:eastAsia="lt-LT"/>
        </w:rPr>
      </w:pPr>
      <w:r>
        <w:rPr>
          <w:color w:val="000000"/>
          <w:szCs w:val="24"/>
          <w:lang w:eastAsia="lt-LT"/>
        </w:rPr>
        <w:t xml:space="preserve">naudoti ir laikinai valdyti už nuomos mokestį, o nuomininkas įsipareigoja priimti turtą ir už jį mokėti nuomos mokestį. </w:t>
      </w:r>
    </w:p>
    <w:p w14:paraId="12F953EB"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r>
        <w:rPr>
          <w:color w:val="000000"/>
          <w:szCs w:val="24"/>
          <w:lang w:eastAsia="lt-LT"/>
        </w:rPr>
        <w:t>1.2. Turtas skirtas _________________________veiklai vykdyti.</w:t>
      </w:r>
    </w:p>
    <w:p w14:paraId="0215254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366"/>
        <w:rPr>
          <w:color w:val="000000"/>
          <w:szCs w:val="24"/>
          <w:lang w:eastAsia="lt-LT"/>
        </w:rPr>
      </w:pPr>
      <w:r>
        <w:rPr>
          <w:color w:val="000000"/>
          <w:szCs w:val="24"/>
          <w:lang w:eastAsia="lt-LT"/>
        </w:rPr>
        <w:t>(nurodyti turto naudojimo paskirtį)</w:t>
      </w:r>
    </w:p>
    <w:p w14:paraId="00430203"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p>
    <w:p w14:paraId="25B0E6F0"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II SKYRIUS</w:t>
      </w:r>
    </w:p>
    <w:p w14:paraId="0E98585B" w14:textId="77777777" w:rsidR="00991852" w:rsidRDefault="00000000">
      <w:p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NUOMOS TERMINAS</w:t>
      </w:r>
    </w:p>
    <w:p w14:paraId="0582561B"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p>
    <w:p w14:paraId="742E0260"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r>
        <w:rPr>
          <w:color w:val="000000"/>
          <w:szCs w:val="24"/>
          <w:lang w:eastAsia="lt-LT"/>
        </w:rPr>
        <w:t xml:space="preserve">2.1. Turto nuomos terminas nustatomas ________________ _________________ </w:t>
      </w:r>
    </w:p>
    <w:p w14:paraId="241E2266"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72"/>
        <w:rPr>
          <w:color w:val="000000"/>
          <w:szCs w:val="24"/>
          <w:lang w:eastAsia="lt-LT"/>
        </w:rPr>
      </w:pPr>
      <w:r>
        <w:rPr>
          <w:color w:val="000000"/>
          <w:szCs w:val="24"/>
          <w:lang w:eastAsia="lt-LT"/>
        </w:rPr>
        <w:lastRenderedPageBreak/>
        <w:t xml:space="preserve">(skaičiais ir žodžiais) </w:t>
      </w:r>
    </w:p>
    <w:p w14:paraId="331A70E8"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nuo turto perdavimo ir priėmimo akto pasirašymo dienos.</w:t>
      </w:r>
    </w:p>
    <w:p w14:paraId="186A438F"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rPr>
          <w:i/>
          <w:iCs/>
          <w:color w:val="000000"/>
          <w:szCs w:val="24"/>
          <w:lang w:eastAsia="lt-LT"/>
        </w:rPr>
      </w:pPr>
      <w:r>
        <w:rPr>
          <w:i/>
          <w:iCs/>
          <w:color w:val="000000"/>
          <w:szCs w:val="24"/>
          <w:lang w:eastAsia="lt-LT"/>
        </w:rPr>
        <w:t>arba</w:t>
      </w:r>
    </w:p>
    <w:p w14:paraId="3FAE7F2B"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nuo Sutarties pasirašymo dienos, nes ši sutartis taip pat yra Savivaldybės materialiojo turto perdavimo ir priėmimo aktas.</w:t>
      </w:r>
    </w:p>
    <w:p w14:paraId="245173A2"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p>
    <w:p w14:paraId="63CDCD9D"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III SKYRIUS</w:t>
      </w:r>
    </w:p>
    <w:p w14:paraId="6955EFFA"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NUOMOS MOKESTIS</w:t>
      </w:r>
    </w:p>
    <w:p w14:paraId="20E431E6"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b/>
          <w:color w:val="000000"/>
          <w:szCs w:val="24"/>
          <w:lang w:eastAsia="lt-LT"/>
        </w:rPr>
      </w:pPr>
    </w:p>
    <w:p w14:paraId="6D5B037E"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3.1. Nuomininkas už turto nuomą įsipareigoja mokėti nuomotojui nuompinigius - ________________________________________________________________________</w:t>
      </w:r>
      <w:r>
        <w:rPr>
          <w:b/>
          <w:bCs/>
          <w:color w:val="000000"/>
          <w:szCs w:val="24"/>
          <w:lang w:eastAsia="lt-LT"/>
        </w:rPr>
        <w:t xml:space="preserve"> </w:t>
      </w:r>
      <w:r>
        <w:rPr>
          <w:color w:val="000000"/>
          <w:szCs w:val="24"/>
          <w:lang w:eastAsia="lt-LT"/>
        </w:rPr>
        <w:t>Eur</w:t>
      </w:r>
    </w:p>
    <w:p w14:paraId="57A1E8CA"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color w:val="000000"/>
          <w:szCs w:val="24"/>
          <w:lang w:eastAsia="lt-LT"/>
        </w:rPr>
      </w:pPr>
      <w:r>
        <w:rPr>
          <w:color w:val="000000"/>
          <w:szCs w:val="24"/>
          <w:lang w:eastAsia="lt-LT"/>
        </w:rPr>
        <w:t>(suma skaičiais ir žodžiais)</w:t>
      </w:r>
    </w:p>
    <w:p w14:paraId="796C7C80"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per mėnesį. Jeigu nuomininkas yra pridėtinės vertės mokesčio (toliau – PVM) mokėtojas, – su PVM  ________________________________________________Eur. </w:t>
      </w:r>
    </w:p>
    <w:p w14:paraId="51F122A6"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(suma skaičiais ir žodžiais)</w:t>
      </w:r>
    </w:p>
    <w:p w14:paraId="2ACB26BA" w14:textId="77777777" w:rsidR="00991852" w:rsidRDefault="00000000">
      <w:pPr>
        <w:widowControl w:val="0"/>
        <w:tabs>
          <w:tab w:val="left" w:pos="142"/>
          <w:tab w:val="left" w:pos="1560"/>
        </w:tabs>
        <w:ind w:firstLine="1134"/>
        <w:jc w:val="both"/>
        <w:rPr>
          <w:color w:val="000000"/>
          <w:szCs w:val="24"/>
          <w:lang w:eastAsia="lt-LT"/>
        </w:rPr>
      </w:pPr>
      <w:r>
        <w:rPr>
          <w:color w:val="000000"/>
          <w:szCs w:val="24"/>
        </w:rPr>
        <w:t xml:space="preserve">3.2. Nuomininkas, be nuompinigių, kas mėnesį </w:t>
      </w:r>
      <w:r>
        <w:rPr>
          <w:color w:val="000000"/>
          <w:szCs w:val="24"/>
          <w:lang w:eastAsia="lt-LT"/>
        </w:rPr>
        <w:t xml:space="preserve">apmoka sąskaitas už šaltą ir karštą vandenį, elektros energiją, dujas, šilumos energiją ir komunalines paslaugas (vietinę rinkliavą už komunalinių atliekų išvežimą, liftą, bendro naudojimo patalpų ir teritorijos valymą ir kitas) </w:t>
      </w:r>
      <w:r>
        <w:rPr>
          <w:color w:val="000000"/>
          <w:szCs w:val="24"/>
        </w:rPr>
        <w:t xml:space="preserve">pagal </w:t>
      </w:r>
      <w:r>
        <w:rPr>
          <w:color w:val="000000"/>
          <w:szCs w:val="24"/>
          <w:lang w:eastAsia="lt-LT"/>
        </w:rPr>
        <w:t xml:space="preserve">Mokesčių už sutartimi perduoto nekilnojamojo turto eksploatavimą apskaičiavimo ir atsiskaitymo tvarką. </w:t>
      </w:r>
      <w:r>
        <w:rPr>
          <w:i/>
          <w:iCs/>
          <w:color w:val="000000"/>
          <w:szCs w:val="24"/>
          <w:lang w:eastAsia="lt-LT"/>
        </w:rPr>
        <w:t xml:space="preserve">(Šis punktas taikomas tik išnuomojant nekilnojamąjį turtą) </w:t>
      </w:r>
    </w:p>
    <w:p w14:paraId="4E99810A" w14:textId="77777777" w:rsidR="00991852" w:rsidRDefault="00000000">
      <w:pPr>
        <w:ind w:firstLine="1134"/>
        <w:jc w:val="both"/>
        <w:rPr>
          <w:color w:val="000000"/>
          <w:szCs w:val="24"/>
          <w:lang w:eastAsia="lt-LT"/>
        </w:rPr>
      </w:pPr>
      <w:r>
        <w:rPr>
          <w:bCs/>
          <w:color w:val="000000"/>
          <w:szCs w:val="24"/>
          <w:lang w:eastAsia="lt-LT"/>
        </w:rPr>
        <w:t xml:space="preserve">3.3. </w:t>
      </w:r>
      <w:r>
        <w:rPr>
          <w:color w:val="000000"/>
          <w:szCs w:val="24"/>
          <w:lang w:eastAsia="lt-LT"/>
        </w:rPr>
        <w:t>Nuomininkas moka nuompinigius kas mėnesį, prieš prasidedant kiekvienam mėnesiui, bet ne vėliau kaip iki einamojo mėnesio pabaigos.</w:t>
      </w:r>
    </w:p>
    <w:p w14:paraId="71F843CE" w14:textId="77777777" w:rsidR="00991852" w:rsidRDefault="00000000">
      <w:pPr>
        <w:ind w:firstLine="1134"/>
        <w:jc w:val="both"/>
        <w:rPr>
          <w:color w:val="000000"/>
          <w:szCs w:val="24"/>
          <w:lang w:eastAsia="lt-LT"/>
        </w:rPr>
      </w:pPr>
      <w:r>
        <w:rPr>
          <w:bCs/>
          <w:color w:val="000000"/>
          <w:szCs w:val="24"/>
          <w:lang w:eastAsia="lt-LT"/>
        </w:rPr>
        <w:t>3.4.</w:t>
      </w:r>
      <w:r>
        <w:rPr>
          <w:color w:val="000000"/>
          <w:szCs w:val="24"/>
          <w:lang w:eastAsia="lt-LT"/>
        </w:rPr>
        <w:t xml:space="preserve"> Nuomininkas nuomotojo ir (arba) paslaugų teikėjų pateiktą(-as) sąskaitą(-as) už komunalines paslaugas apmoka per 10 darbo dienų nuo sąskaitos(-ų) gavimo.</w:t>
      </w:r>
    </w:p>
    <w:p w14:paraId="5C4E3A9C" w14:textId="77777777" w:rsidR="00991852" w:rsidRDefault="00000000">
      <w:pPr>
        <w:tabs>
          <w:tab w:val="num" w:pos="1620"/>
        </w:tabs>
        <w:ind w:firstLine="1134"/>
        <w:jc w:val="both"/>
        <w:rPr>
          <w:b/>
          <w:bCs/>
          <w:color w:val="000000"/>
          <w:szCs w:val="24"/>
          <w:lang w:eastAsia="lt-LT"/>
        </w:rPr>
      </w:pPr>
      <w:r>
        <w:rPr>
          <w:color w:val="000000"/>
          <w:szCs w:val="24"/>
          <w:lang w:eastAsia="lt-LT"/>
        </w:rPr>
        <w:t>3.5. Nuompinigiai ir mokesčiai už komunalines paslaugas pradedami skaičiuoti nuo turto perdavimo ir priėmimo akto pasirašymo dienos. Atskiras Savivaldybės materialiojo turto perdavimo ir priėmimo aktas su nuomininku gali būti nepasirašomas, jeigu nuomotojas ir nuomininkas 2.1 papunktyje sutaria, kad pasirašant sutartį yra perduodamas savivaldybės turtas ir ši sutartis taip pat yra Savivaldybės materialiojo turto perdavimo ir priėmimo aktas.</w:t>
      </w:r>
    </w:p>
    <w:p w14:paraId="402B476B" w14:textId="77777777" w:rsidR="00991852" w:rsidRDefault="0000000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3.6. Nuomininkas iki šios sutarties pasirašymo yra sumokėjęs į nuomotojo sąskaitą _____Eur sutarties sąlygų įvykdymo užtikrinimą galimai žalai atlyginti, kurios nėra įskaitomos į nuomos kainą, o laikomos nuomotojo sąskaitoje. Jei nuomininkas vienašališkai nutraukia sutartį savo iniciatyva anksčiau nei 2.1 papunktyje nurodytas terminas, _____ Eur užstatas nuomininkui negrąžinamas ir lieka nuomotojui kaip žalos už nutrauktą sutartį atlyginimas. Ši suma pasibaigus nuomos sutarčiai (įskaitant ir jos pratęsimo terminą) grąžinama nuomininkui, jeigu nuomininkas tinkamai vykdė sutartinius įsipareigojimus pagal šią sutartį, nepadarė žalos turtui ir jį grąžino tvarkingą ir laiku. </w:t>
      </w:r>
    </w:p>
    <w:p w14:paraId="575F980E" w14:textId="77777777" w:rsidR="00991852" w:rsidRDefault="00991852">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rPr>
      </w:pPr>
    </w:p>
    <w:p w14:paraId="0959362B" w14:textId="77777777" w:rsidR="00991852" w:rsidRDefault="00000000">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IV SKYRIUS</w:t>
      </w:r>
    </w:p>
    <w:p w14:paraId="3E7FC45F" w14:textId="77777777" w:rsidR="00991852" w:rsidRDefault="00000000">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ŠALIŲ TEISĖS IR PAREIGOS</w:t>
      </w:r>
    </w:p>
    <w:p w14:paraId="469D458E"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p>
    <w:p w14:paraId="1A8238A6"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r>
        <w:rPr>
          <w:color w:val="000000"/>
          <w:szCs w:val="24"/>
          <w:lang w:eastAsia="lt-LT"/>
        </w:rPr>
        <w:t>4.1. Nuomotojas įsipareigoja:</w:t>
      </w:r>
    </w:p>
    <w:p w14:paraId="10C3E68A"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4.1.1. per 3 darbo dienas nuo Sutarties pasirašymo perduoti nuomininkui Sutarties 1.1 papunktyje nurodytą turtą pagal turto perdavimo ir priėmimo aktą (jeigu Šalys 2.1 papunktyje nesusitarė kitaip); </w:t>
      </w:r>
    </w:p>
    <w:p w14:paraId="466FF261" w14:textId="77777777" w:rsidR="00991852" w:rsidRDefault="0000000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4.1.2. Sutarties galiojimo laikotarpiu atlikti nuomojamo turto ar su juo susijusių inžinerinių sistemų kapitalinio remonto darbus, kai atliekami viso objekto, kurio dalis nuomojama, arba su tuo objektu susijusių inžinerinių tinklų kapitalinio remonto darbai;</w:t>
      </w:r>
    </w:p>
    <w:p w14:paraId="4FB2608F" w14:textId="77777777" w:rsidR="00991852" w:rsidRDefault="00000000">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w:t>
      </w:r>
    </w:p>
    <w:p w14:paraId="092F2851"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lastRenderedPageBreak/>
        <w:t>4.1.4. pasibaigus Sutarties galiojimo terminui arba Sutartį nutraukus prieš terminą, priimti iš nuomininko turtą.</w:t>
      </w:r>
    </w:p>
    <w:p w14:paraId="712A6126" w14:textId="77777777" w:rsidR="00991852" w:rsidRDefault="0000000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4.2. Nuomotojas turi teisę Sutarties galiojimo laikotarpiu tikrinti išnuomotą turtą, taip pat turi kitų teisių ir pareigų, nustatytų Sutartyje ir teisės aktuose. </w:t>
      </w:r>
    </w:p>
    <w:p w14:paraId="01DDD1B7"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r>
        <w:rPr>
          <w:color w:val="000000"/>
          <w:szCs w:val="24"/>
          <w:lang w:eastAsia="lt-LT"/>
        </w:rPr>
        <w:t>4.3. Nuomininkas įsipareigoja:</w:t>
      </w:r>
    </w:p>
    <w:p w14:paraId="35C303F7" w14:textId="77777777" w:rsidR="00991852" w:rsidRDefault="0000000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4.3.1. per 5 darbo dienas nuo priėmimo ir perdavimo akto (jeigu Šalys 2.1 papunktyje nesusitarė kitaip) pasirašymo įregistruoti nuomos sutartį valstybės įmonėje Registrų centre;</w:t>
      </w:r>
    </w:p>
    <w:p w14:paraId="157BF433"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4.3.2. per 3 darbo dienas nuo Sutarties pasirašymo priimti Sutarties 1.1 papunktyje nurodytą turtą pagal turto perdavimo ir priėmimo aktą (jeigu Šalys 2.1 papunktyje nesusitarė kitaip);</w:t>
      </w:r>
    </w:p>
    <w:p w14:paraId="4F540E5C"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4.3.3. laiku mokėti Sutartyje nustatytą nuomos mokestį ir kitus pagal Sutartį priklausančias mokesčius ir įmokas;</w:t>
      </w:r>
    </w:p>
    <w:p w14:paraId="66B7C459"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 </w:t>
      </w:r>
    </w:p>
    <w:p w14:paraId="32F47DDF"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r>
        <w:rPr>
          <w:color w:val="000000"/>
          <w:szCs w:val="24"/>
          <w:lang w:eastAsia="lt-LT"/>
        </w:rPr>
        <w:t>4.3.5. sudaryti nuomotojui sąlygas tikrinti nuomojamo turto būklę;</w:t>
      </w:r>
    </w:p>
    <w:p w14:paraId="688DB14C" w14:textId="77777777" w:rsidR="00991852" w:rsidRDefault="00000000">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4.3.6. pasibaigus Sutarties galiojimo terminui arba Sutartį nutraukus prieš terminą, perduoti turtą pagal turto perdavimo ir priėmimo aktą (jeigu Šalys susitarime nutraukti sutartį nesusitarė, kad šis susitarimas taip pat yra ir turto perdavimo ir priėmimo aktas) tvarkingą, tokios pat būklės, kokios jis perduotas nuomininkui, atsižvelgiant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 Pasibaigus nuomos sutarčiai, nuomininkas turi teisę pasiimti pagerinimus, kuriuos galima atskirti nepadarant žalos nuomojamam turtui. Pagerinimai, kurių neįmanoma atskirti nepadarant žalos turtui, neatlygintinai pereina Savivaldybės nuosavybėn.</w:t>
      </w:r>
    </w:p>
    <w:p w14:paraId="1ED78FEC" w14:textId="77777777" w:rsidR="00991852" w:rsidRDefault="00000000">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bCs/>
          <w:color w:val="000000"/>
          <w:szCs w:val="24"/>
          <w:lang w:eastAsia="lt-LT"/>
        </w:rPr>
        <w:t>4.3.7.</w:t>
      </w:r>
      <w:r>
        <w:rPr>
          <w:color w:val="000000"/>
          <w:szCs w:val="24"/>
          <w:lang w:eastAsia="lt-LT"/>
        </w:rPr>
        <w:t xml:space="preserve"> sudaryti valstybinės žemės nuomos sutartį, jeigu nuomojamam turtui suformuotas sklypas ir pateikti nuomotojui žemės sklypo nuomos sutarties kopiją.</w:t>
      </w:r>
      <w:r>
        <w:rPr>
          <w:color w:val="000000"/>
          <w:szCs w:val="24"/>
        </w:rPr>
        <w:t xml:space="preserve"> </w:t>
      </w:r>
    </w:p>
    <w:p w14:paraId="4EB90602"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4.4. Nuomininkas neturi teisės perleisti visų ar dalies savo teisių ir (ar) pareigų, kylančių iš Sutarties, įkeisti turto nuomos teisės ar perduoti jos kaip turtinio įnašo kuriam nors trečiajam asmeniui ar kitaip suvaržyti Sutartyje nustatytų turto nuomos teisių. </w:t>
      </w:r>
    </w:p>
    <w:p w14:paraId="2B285A30" w14:textId="77777777" w:rsidR="00991852" w:rsidRDefault="0000000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4.5. Sutartis nesuteikia nuomininkui teisės nuomojamo turto adresu registruoti savo ar savo filialų, atstovybių ar patronuojamųjų įmonių, taip pat klientų ar kitų susijusių asmenų buveinių.</w:t>
      </w:r>
    </w:p>
    <w:p w14:paraId="4618A6A6"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4.6. Nuomininkui draudžiama be rašytinio nuomotojo sutikimo atlikti turto</w:t>
      </w:r>
      <w:r>
        <w:rPr>
          <w:b/>
          <w:bCs/>
          <w:color w:val="000000"/>
          <w:szCs w:val="24"/>
          <w:lang w:eastAsia="lt-LT"/>
        </w:rPr>
        <w:t xml:space="preserve"> </w:t>
      </w:r>
      <w:r>
        <w:rPr>
          <w:color w:val="000000"/>
          <w:szCs w:val="24"/>
          <w:lang w:eastAsia="lt-LT"/>
        </w:rPr>
        <w:t>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14:paraId="3ABE0586" w14:textId="77777777" w:rsidR="00991852" w:rsidRDefault="0099185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p>
    <w:p w14:paraId="26E6A9A4"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V SKYRIUS</w:t>
      </w:r>
    </w:p>
    <w:p w14:paraId="7A06C8C0"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ŠALIŲ ATSAKOMYBĖ</w:t>
      </w:r>
    </w:p>
    <w:p w14:paraId="71505539"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p>
    <w:p w14:paraId="31E26611" w14:textId="77777777" w:rsidR="00991852" w:rsidRDefault="00000000">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5.1. Nuomininkas, per Sutartyje nustatytus terminus nesumokėjęs nuompinigių ir (ar) kitų mokesčių ir įmokų, privalo mokėti nuomotojui 0,05 procento dydžio delspinigius nuo visos nesumokėtos sumos už kiekvieną pavėluotą kalendorinę</w:t>
      </w:r>
      <w:r>
        <w:rPr>
          <w:b/>
          <w:bCs/>
          <w:color w:val="000000"/>
          <w:szCs w:val="24"/>
          <w:lang w:eastAsia="lt-LT"/>
        </w:rPr>
        <w:t xml:space="preserve"> </w:t>
      </w:r>
      <w:r>
        <w:rPr>
          <w:color w:val="000000"/>
          <w:szCs w:val="24"/>
          <w:lang w:eastAsia="lt-LT"/>
        </w:rPr>
        <w:t xml:space="preserve">dieną. </w:t>
      </w:r>
    </w:p>
    <w:p w14:paraId="5572657A"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5.2. Delspinigių sumokėjimas neatleidžia nuomininko nuo pagrindinės prievolės įvykdymo. </w:t>
      </w:r>
    </w:p>
    <w:p w14:paraId="20ABE837"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5.3. Už turto pabloginimą nuomininkas atsako Lietuvos Respublikos civilinio kodekso 6.500 straipsnyje nustatyta tvarka.</w:t>
      </w:r>
    </w:p>
    <w:p w14:paraId="7DF85939" w14:textId="77777777" w:rsidR="00991852" w:rsidRDefault="00991852">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p>
    <w:p w14:paraId="3B83D858"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lastRenderedPageBreak/>
        <w:t>VI SKYRIUS</w:t>
      </w:r>
    </w:p>
    <w:p w14:paraId="4C0F6C87" w14:textId="77777777" w:rsidR="00991852" w:rsidRDefault="00000000">
      <w:pPr>
        <w:tabs>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SUTARTIES GALIOJIMAS, PRATĘSIMAS, PAKEITIMAS IR PASIBAIGIMAS</w:t>
      </w:r>
    </w:p>
    <w:p w14:paraId="06C3589A"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b/>
          <w:color w:val="000000"/>
          <w:szCs w:val="24"/>
          <w:lang w:eastAsia="lt-LT"/>
        </w:rPr>
      </w:pPr>
    </w:p>
    <w:p w14:paraId="0F2AD275"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6.1. Ši Sutartis įsigalioja jos pasirašymo dieną ir galioja, iki visiškai ir tinkamai įvykdomi Sutartyje nustatyti įsipareigojimai arba Sutartis nutraukiama Sutartyje ir (ar) Lietuvos Respublikos teisės aktų nustatyta tvarka.</w:t>
      </w:r>
    </w:p>
    <w:p w14:paraId="78D8830E" w14:textId="77777777" w:rsidR="00991852" w:rsidRDefault="00000000">
      <w:pPr>
        <w:ind w:firstLine="1134"/>
        <w:jc w:val="both"/>
        <w:rPr>
          <w:color w:val="000000"/>
          <w:szCs w:val="24"/>
          <w:lang w:eastAsia="lt-LT"/>
        </w:rPr>
      </w:pPr>
      <w:r>
        <w:rPr>
          <w:bCs/>
          <w:color w:val="000000"/>
          <w:szCs w:val="24"/>
          <w:lang w:eastAsia="lt-LT"/>
        </w:rPr>
        <w:t>6.2.</w:t>
      </w:r>
      <w:r>
        <w:rPr>
          <w:color w:val="000000"/>
          <w:szCs w:val="24"/>
          <w:lang w:eastAsia="lt-LT"/>
        </w:rPr>
        <w:t xml:space="preserve"> Tuo atveju, kai nuomos sutartis sudaryta trumpesniam nei 15 metų terminui, savivaldybės tarybos sprendimu sutartis gali būti pratęsta, pasirašant susitarimą tarp nuomotojo ir nuomininko. Nuomotojas ne vėliau kaip prieš 3</w:t>
      </w:r>
      <w:r>
        <w:rPr>
          <w:b/>
          <w:bCs/>
          <w:color w:val="000000"/>
          <w:szCs w:val="24"/>
          <w:lang w:eastAsia="lt-LT"/>
        </w:rPr>
        <w:t xml:space="preserve"> </w:t>
      </w:r>
      <w:r>
        <w:rPr>
          <w:color w:val="000000"/>
          <w:szCs w:val="24"/>
          <w:lang w:eastAsia="lt-LT"/>
        </w:rPr>
        <w:t>mėnesius iki nuomos termino pabaigos raštu informuoja nuomininką apie galimybę sudaryti susitarimą papildomam terminui, nurodydamas nuomos terminą, nuomos mokestį ir kitas nuomos sąlygas, kurias nuomotojas laiko esant svarbiomis. Nuomininkas privalo ne vėliau kaip per 1 mėnesį nuo nuomotojo pranešimo gavimo dienos raštu atsakyti nuomotojui, ar sutinka pasirašyti susitarimą papildomam terminui. Nuomininkui raštu neatsakius nuomotojui per 1 mėnesį nuo pranešimo iš nuomotojo gavimo dienos, laikoma, kad nuomininkas atsisako pasirašyti susitarimą papildomam terminui nuomotojo pasiūlytomis sąlygomis.</w:t>
      </w:r>
    </w:p>
    <w:p w14:paraId="2528A4E7" w14:textId="77777777" w:rsidR="00991852" w:rsidRDefault="00000000">
      <w:pPr>
        <w:ind w:firstLine="1134"/>
        <w:jc w:val="both"/>
        <w:rPr>
          <w:color w:val="000000"/>
          <w:szCs w:val="24"/>
        </w:rPr>
      </w:pPr>
      <w:r>
        <w:rPr>
          <w:color w:val="000000"/>
          <w:szCs w:val="24"/>
          <w:lang w:eastAsia="lt-LT"/>
        </w:rPr>
        <w:t>Pasibaigus sutarties terminui su nuomininku, visiškai įvykdžiusiu pagal sutartį prisiimtus įsipareigojimus, sutartis savivaldybės tarybos</w:t>
      </w:r>
      <w:r>
        <w:rPr>
          <w:b/>
          <w:bCs/>
          <w:color w:val="000000"/>
          <w:szCs w:val="24"/>
          <w:lang w:eastAsia="lt-LT"/>
        </w:rPr>
        <w:t xml:space="preserve"> </w:t>
      </w:r>
      <w:r>
        <w:rPr>
          <w:color w:val="000000"/>
          <w:szCs w:val="24"/>
          <w:lang w:eastAsia="lt-LT"/>
        </w:rPr>
        <w:t>sprendimu gali būti atnaujinama, pasirašant susitarimą tarp nuomotojo ir nuomininko. Nuomotojas privalo užtikrinti, kad turto nuomos sutarties atnaujinimo atveju bendra nuomos trukmė nebūtų ilgesnė kaip 15 metų, išskyrus atvejus, kai įstatymuose, Lietuvos Respublikos tarptautinėse sutartyse ar tarptautiniuose susitarimuose nustatyta kitaip. Atnaujinant nuomos sutartį naujam terminui nuompinigių dydis apskaičiuojamas vadovaujantis Aprašo V skyriaus nuostatomis. Apskaičiuotas nuompinigių dydis negali būti mažesnis už atnaujinamoje sutartyje nustatytą paskutinį nuompinigių dydį.</w:t>
      </w:r>
      <w:r>
        <w:t xml:space="preserve"> </w:t>
      </w:r>
    </w:p>
    <w:p w14:paraId="234AEC4A" w14:textId="77777777" w:rsidR="00991852" w:rsidRDefault="00000000">
      <w:pPr>
        <w:rPr>
          <w:rFonts w:eastAsia="MS Mincho"/>
          <w:i/>
          <w:iCs/>
          <w:sz w:val="20"/>
        </w:rPr>
      </w:pPr>
      <w:r>
        <w:rPr>
          <w:rFonts w:eastAsia="MS Mincho"/>
          <w:i/>
          <w:iCs/>
          <w:sz w:val="20"/>
        </w:rPr>
        <w:t>Papunkčio pakeitimai:</w:t>
      </w:r>
    </w:p>
    <w:p w14:paraId="0C579978" w14:textId="77777777" w:rsidR="00991852"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17A7481E" w14:textId="77777777" w:rsidR="00991852" w:rsidRDefault="00991852"/>
    <w:p w14:paraId="0786713B"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bCs/>
          <w:color w:val="000000"/>
          <w:szCs w:val="24"/>
          <w:lang w:eastAsia="lt-LT"/>
        </w:rPr>
        <w:t xml:space="preserve">6.3. </w:t>
      </w:r>
      <w:r>
        <w:rPr>
          <w:color w:val="000000"/>
          <w:szCs w:val="24"/>
          <w:lang w:eastAsia="lt-LT"/>
        </w:rPr>
        <w:t>Nuomininkas netenka teisės prašyti</w:t>
      </w:r>
      <w:r>
        <w:rPr>
          <w:b/>
          <w:bCs/>
          <w:color w:val="000000"/>
          <w:szCs w:val="24"/>
          <w:lang w:eastAsia="lt-LT"/>
        </w:rPr>
        <w:t xml:space="preserve"> </w:t>
      </w:r>
      <w:r>
        <w:rPr>
          <w:color w:val="000000"/>
          <w:szCs w:val="24"/>
          <w:lang w:eastAsia="lt-LT"/>
        </w:rPr>
        <w:t>pratęsti ar atnaujinti turto nuomos sutarties papildomam terminui, jeigu nuomotojas iki nuomos termino pabaigos bus pareiškęs nuomininkui bent vieną pagrįstą rašytinį įspėjimą dėl sutarties nuostatų pažeidimo.</w:t>
      </w:r>
    </w:p>
    <w:p w14:paraId="4BB29F1A"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6.4. Visi Sutarties pakeitimai, papildymai ir priedai galioja, jeigu jie sudaryti raštu ir pasirašyti Sutarties šalių. </w:t>
      </w:r>
    </w:p>
    <w:p w14:paraId="1E8E8AE7"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r>
        <w:rPr>
          <w:color w:val="000000"/>
          <w:szCs w:val="24"/>
          <w:lang w:eastAsia="lt-LT"/>
        </w:rPr>
        <w:t>6.5. Ši Sutartis pasibaigia arba gali būti nutraukta:</w:t>
      </w:r>
    </w:p>
    <w:p w14:paraId="5D738D51"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color w:val="000000"/>
          <w:szCs w:val="24"/>
          <w:lang w:eastAsia="lt-LT"/>
        </w:rPr>
      </w:pPr>
      <w:r>
        <w:rPr>
          <w:color w:val="000000"/>
          <w:szCs w:val="24"/>
          <w:lang w:eastAsia="lt-LT"/>
        </w:rPr>
        <w:t>6.5.1. pasibaigus nuomos terminui;</w:t>
      </w:r>
    </w:p>
    <w:p w14:paraId="35014E9E"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color w:val="000000"/>
          <w:szCs w:val="24"/>
          <w:lang w:eastAsia="lt-LT"/>
        </w:rPr>
      </w:pPr>
      <w:r>
        <w:rPr>
          <w:color w:val="000000"/>
          <w:szCs w:val="24"/>
          <w:lang w:eastAsia="lt-LT"/>
        </w:rPr>
        <w:t>6.5.2. Sutarties šalių susitarimu;</w:t>
      </w:r>
    </w:p>
    <w:p w14:paraId="0E31D659"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rPr>
          <w:color w:val="000000"/>
          <w:szCs w:val="24"/>
          <w:lang w:eastAsia="lt-LT"/>
        </w:rPr>
      </w:pPr>
      <w:r>
        <w:rPr>
          <w:color w:val="000000"/>
          <w:szCs w:val="24"/>
          <w:lang w:eastAsia="lt-LT"/>
        </w:rPr>
        <w:t>6.5.3. kitais Lietuvos Respublikos civilinio kodekso nustatytais atvejais ir tvarka;</w:t>
      </w:r>
    </w:p>
    <w:p w14:paraId="28F8CABB" w14:textId="77777777" w:rsidR="00991852" w:rsidRDefault="00000000">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6.5.4. Lietuvos Respublikos civilinio kodekso nustatyta tvarka, kai išnuomoto turto reikia Savivaldybės funkcijoms atlikti;</w:t>
      </w:r>
    </w:p>
    <w:p w14:paraId="6B863CD3" w14:textId="77777777" w:rsidR="00991852" w:rsidRDefault="00000000">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6.5.5. nuosavybės teisei į išnuomotą turtą perėjus kitam asmeniui.</w:t>
      </w:r>
    </w:p>
    <w:p w14:paraId="17D86324" w14:textId="77777777" w:rsidR="00991852" w:rsidRDefault="00000000">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bCs/>
          <w:color w:val="000000"/>
          <w:szCs w:val="24"/>
          <w:lang w:eastAsia="lt-LT"/>
        </w:rPr>
        <w:t xml:space="preserve">6.6. </w:t>
      </w:r>
      <w:r>
        <w:rPr>
          <w:color w:val="000000"/>
          <w:szCs w:val="24"/>
          <w:lang w:eastAsia="lt-LT"/>
        </w:rPr>
        <w:t>Nuomotojas raštu įspėjęs nuomininką ne vėliau kaip prieš 3</w:t>
      </w:r>
      <w:r>
        <w:rPr>
          <w:b/>
          <w:bCs/>
          <w:color w:val="000000"/>
          <w:szCs w:val="24"/>
          <w:lang w:eastAsia="lt-LT"/>
        </w:rPr>
        <w:t xml:space="preserve"> </w:t>
      </w:r>
      <w:r>
        <w:rPr>
          <w:color w:val="000000"/>
          <w:szCs w:val="24"/>
          <w:lang w:eastAsia="lt-LT"/>
        </w:rPr>
        <w:t>mėnesius, gali nutraukti nuomos sutartį anksčiau sutartyje numatyto termino, jei nuomininkas:</w:t>
      </w:r>
    </w:p>
    <w:p w14:paraId="6360128D" w14:textId="77777777" w:rsidR="00991852" w:rsidRDefault="00000000">
      <w:pPr>
        <w:ind w:firstLine="1134"/>
        <w:jc w:val="both"/>
        <w:rPr>
          <w:color w:val="000000"/>
          <w:szCs w:val="24"/>
          <w:lang w:eastAsia="lt-LT"/>
        </w:rPr>
      </w:pPr>
      <w:r>
        <w:rPr>
          <w:bCs/>
          <w:color w:val="000000"/>
          <w:szCs w:val="24"/>
          <w:lang w:eastAsia="lt-LT"/>
        </w:rPr>
        <w:t xml:space="preserve">6.6.1. </w:t>
      </w:r>
      <w:r>
        <w:rPr>
          <w:color w:val="000000"/>
          <w:szCs w:val="24"/>
          <w:lang w:eastAsia="lt-LT"/>
        </w:rPr>
        <w:t>nesudaro galimybės Nuomotojo atstovui arba komisijai tikrinti išnuomoto turto būklę ir naudojimą pagal paskirtį;</w:t>
      </w:r>
    </w:p>
    <w:p w14:paraId="77B48715" w14:textId="77777777" w:rsidR="00991852" w:rsidRDefault="00000000">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bCs/>
          <w:color w:val="000000"/>
          <w:szCs w:val="24"/>
          <w:lang w:eastAsia="lt-LT"/>
        </w:rPr>
        <w:t xml:space="preserve">6.6.2. </w:t>
      </w:r>
      <w:r>
        <w:rPr>
          <w:color w:val="000000"/>
          <w:szCs w:val="24"/>
          <w:lang w:eastAsia="lt-LT"/>
        </w:rPr>
        <w:t>naudojasi turtu ne pagal sutartį ar paskirtį arba be nuomotojo leidimo perleidžia išnuomotą turtą trečiajam asmeniui;</w:t>
      </w:r>
    </w:p>
    <w:p w14:paraId="63AF24FE" w14:textId="77777777" w:rsidR="00991852" w:rsidRDefault="00000000">
      <w:pPr>
        <w:ind w:firstLine="1134"/>
        <w:jc w:val="both"/>
        <w:rPr>
          <w:color w:val="000000"/>
          <w:szCs w:val="24"/>
          <w:lang w:eastAsia="lt-LT"/>
        </w:rPr>
      </w:pPr>
      <w:r>
        <w:rPr>
          <w:bCs/>
          <w:color w:val="000000"/>
          <w:szCs w:val="24"/>
          <w:lang w:eastAsia="lt-LT"/>
        </w:rPr>
        <w:t xml:space="preserve">6.6.3. </w:t>
      </w:r>
      <w:r>
        <w:rPr>
          <w:color w:val="000000"/>
          <w:szCs w:val="24"/>
          <w:lang w:eastAsia="lt-LT"/>
        </w:rPr>
        <w:t>tyčia ar dėl neatsargumo blogina turto būklę;</w:t>
      </w:r>
    </w:p>
    <w:p w14:paraId="512B018F" w14:textId="77777777" w:rsidR="00991852" w:rsidRDefault="00000000">
      <w:pPr>
        <w:ind w:firstLine="1134"/>
        <w:jc w:val="both"/>
        <w:rPr>
          <w:color w:val="000000"/>
          <w:szCs w:val="24"/>
          <w:lang w:eastAsia="lt-LT"/>
        </w:rPr>
      </w:pPr>
      <w:r>
        <w:rPr>
          <w:color w:val="000000"/>
          <w:szCs w:val="24"/>
          <w:lang w:eastAsia="lt-LT"/>
        </w:rPr>
        <w:t>6.6.4. nesumoka nuomos mokesčio 2 mėnesius iš eilės;</w:t>
      </w:r>
    </w:p>
    <w:p w14:paraId="79E7AA41" w14:textId="77777777" w:rsidR="00991852" w:rsidRDefault="00000000">
      <w:pPr>
        <w:ind w:firstLine="1134"/>
        <w:jc w:val="both"/>
        <w:rPr>
          <w:color w:val="000000"/>
          <w:szCs w:val="24"/>
          <w:lang w:eastAsia="lt-LT"/>
        </w:rPr>
      </w:pPr>
      <w:r>
        <w:rPr>
          <w:color w:val="000000"/>
          <w:szCs w:val="24"/>
          <w:lang w:eastAsia="lt-LT"/>
        </w:rPr>
        <w:t>6.6.5. nevykdo kitų sutartyje nurodytų sąlygų.</w:t>
      </w:r>
      <w:r>
        <w:rPr>
          <w:color w:val="000000"/>
          <w:szCs w:val="24"/>
        </w:rPr>
        <w:t xml:space="preserve"> </w:t>
      </w:r>
    </w:p>
    <w:p w14:paraId="477B819D" w14:textId="77777777" w:rsidR="00991852" w:rsidRDefault="00991852">
      <w:pPr>
        <w:rPr>
          <w:color w:val="000000"/>
          <w:szCs w:val="24"/>
        </w:rPr>
      </w:pPr>
    </w:p>
    <w:p w14:paraId="68284391"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VII SKYRIUS</w:t>
      </w:r>
    </w:p>
    <w:p w14:paraId="6BB50237"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NENUGALIMOS JĖGOS (FORCE MAJEURE) APLINKYBĖS</w:t>
      </w:r>
    </w:p>
    <w:p w14:paraId="1A22F171"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984"/>
        <w:rPr>
          <w:color w:val="000000"/>
          <w:szCs w:val="24"/>
          <w:lang w:eastAsia="lt-LT"/>
        </w:rPr>
      </w:pPr>
    </w:p>
    <w:p w14:paraId="49954076"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szCs w:val="24"/>
          <w:lang w:eastAsia="lt-LT"/>
        </w:rPr>
        <w:lastRenderedPageBreak/>
        <w:t>7.1. Nė viena šalis nelaikoma pažeidusi Sutartį arba nevykdanti savo įsipareigojimų pagal Sutartį, jeigu įsipareigojimus vykdyti jai trukdo nenugalimos jėgos (force majeure)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w:t>
      </w:r>
      <w:r>
        <w:rPr>
          <w:i/>
          <w:iCs/>
          <w:szCs w:val="24"/>
          <w:lang w:eastAsia="lt-LT"/>
        </w:rPr>
        <w:t>force majeure</w:t>
      </w:r>
      <w:r>
        <w:rPr>
          <w:szCs w:val="24"/>
          <w:lang w:eastAsia="lt-LT"/>
        </w:rPr>
        <w:t>) aplinkybėms taisyklių patvirtinimo“.</w:t>
      </w:r>
      <w:r>
        <w:t xml:space="preserve"> </w:t>
      </w:r>
    </w:p>
    <w:p w14:paraId="7DD6C27C" w14:textId="77777777" w:rsidR="00991852" w:rsidRDefault="00000000">
      <w:pPr>
        <w:rPr>
          <w:rFonts w:eastAsia="MS Mincho"/>
          <w:i/>
          <w:iCs/>
          <w:sz w:val="20"/>
        </w:rPr>
      </w:pPr>
      <w:r>
        <w:rPr>
          <w:rFonts w:eastAsia="MS Mincho"/>
          <w:i/>
          <w:iCs/>
          <w:sz w:val="20"/>
        </w:rPr>
        <w:t>Papunkčio pakeitimai:</w:t>
      </w:r>
    </w:p>
    <w:p w14:paraId="32F00429" w14:textId="77777777" w:rsidR="00991852"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3CDC6F23" w14:textId="77777777" w:rsidR="00991852" w:rsidRDefault="00991852"/>
    <w:p w14:paraId="6FA06E2C"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7.2. Jeigu kuri nors šalis mano, kad atsirado nenugalimos jėgos (force majeure)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(force majeure) aplinkybės netrukdo. </w:t>
      </w:r>
    </w:p>
    <w:p w14:paraId="78AF93BA" w14:textId="77777777" w:rsidR="00991852" w:rsidRDefault="00000000">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7.3. Jeigu nenugalimos jėgos (force majeure) aplinkybės trunka ilgiau kaip 90 kalendorinių dienų, viena iš šalių turi teisę Sutartį nutraukti įspėdama apie tai kitą šalį prieš 30 kalendorinių dienų. Jeigu praėjus šiam 30 kalendorinių dienų laikotarpiui nenugalimos jėgos (force majeure) aplinkybės tęsiasi, Sutartis nutraukiama ir pagal Sutarties sąlygas šalys atleidžiamos nuo tolesnio Sutarties vykdymo.</w:t>
      </w:r>
    </w:p>
    <w:p w14:paraId="02C34F9E"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116"/>
        <w:jc w:val="both"/>
        <w:rPr>
          <w:color w:val="000000"/>
          <w:szCs w:val="24"/>
          <w:lang w:eastAsia="lt-LT"/>
        </w:rPr>
      </w:pPr>
    </w:p>
    <w:p w14:paraId="19D21C6B" w14:textId="77777777" w:rsidR="00991852" w:rsidRDefault="0000000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VIII SKYRIUS</w:t>
      </w:r>
    </w:p>
    <w:p w14:paraId="2C98FB4F" w14:textId="77777777" w:rsidR="00991852" w:rsidRDefault="0000000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BAIGIAMOSIOS NUOSTATOS</w:t>
      </w:r>
    </w:p>
    <w:p w14:paraId="03EDC64B" w14:textId="77777777" w:rsidR="00991852" w:rsidRDefault="0099185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color w:val="000000"/>
          <w:szCs w:val="24"/>
          <w:lang w:eastAsia="lt-LT"/>
        </w:rPr>
      </w:pPr>
    </w:p>
    <w:p w14:paraId="53DCCE63"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8.1. Papildomos sąlygos (</w:t>
      </w:r>
      <w:r>
        <w:rPr>
          <w:i/>
          <w:iCs/>
          <w:color w:val="000000"/>
          <w:szCs w:val="24"/>
          <w:lang w:eastAsia="lt-LT"/>
        </w:rPr>
        <w:t>nurodyti kitas teisės aktams neprieštaraujančias sąlygas</w:t>
      </w:r>
      <w:r>
        <w:rPr>
          <w:color w:val="000000"/>
          <w:szCs w:val="24"/>
          <w:lang w:eastAsia="lt-LT"/>
        </w:rPr>
        <w:t>).</w:t>
      </w:r>
    </w:p>
    <w:p w14:paraId="58E68D12"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8.2. Bet koks ginčas, kylantis iš Sutarties ar susijęs su Sutartimi, kuris neišsprendžiamas derybų būdu, turi būti sprendžiamas teisme Lietuvos Respublikos įstatymų nustatyta tvarka.</w:t>
      </w:r>
    </w:p>
    <w:p w14:paraId="1FBED4F7" w14:textId="77777777" w:rsidR="00991852" w:rsidRDefault="00000000">
      <w:pPr>
        <w:widowControl w:val="0"/>
        <w:tabs>
          <w:tab w:val="left" w:pos="142"/>
        </w:tabs>
        <w:ind w:firstLine="1134"/>
        <w:jc w:val="both"/>
        <w:rPr>
          <w:color w:val="000000"/>
          <w:szCs w:val="24"/>
          <w:lang w:eastAsia="lt-LT"/>
        </w:rPr>
      </w:pPr>
      <w:r>
        <w:rPr>
          <w:color w:val="000000"/>
          <w:szCs w:val="24"/>
          <w:lang w:eastAsia="lt-LT"/>
        </w:rPr>
        <w:t>8.3. Ši sutartis sudaryta 2 egzemplioriais, po vieną nuomotojui ir nuomininkui.</w:t>
      </w:r>
    </w:p>
    <w:p w14:paraId="76FCD102" w14:textId="77777777" w:rsidR="00991852" w:rsidRDefault="00000000">
      <w:pPr>
        <w:widowControl w:val="0"/>
        <w:tabs>
          <w:tab w:val="left" w:pos="142"/>
        </w:tabs>
        <w:ind w:firstLine="1134"/>
        <w:jc w:val="both"/>
        <w:rPr>
          <w:i/>
          <w:iCs/>
          <w:color w:val="000000"/>
          <w:szCs w:val="24"/>
        </w:rPr>
      </w:pPr>
      <w:r>
        <w:rPr>
          <w:i/>
          <w:iCs/>
          <w:color w:val="000000"/>
          <w:szCs w:val="24"/>
          <w:lang w:eastAsia="lt-LT"/>
        </w:rPr>
        <w:t>arba</w:t>
      </w:r>
    </w:p>
    <w:p w14:paraId="5BEB2C4A" w14:textId="77777777" w:rsidR="00991852" w:rsidRDefault="00000000">
      <w:pPr>
        <w:widowControl w:val="0"/>
        <w:tabs>
          <w:tab w:val="left" w:pos="142"/>
        </w:tabs>
        <w:ind w:firstLine="1134"/>
        <w:jc w:val="both"/>
        <w:rPr>
          <w:color w:val="000000"/>
          <w:szCs w:val="24"/>
          <w:lang w:eastAsia="lt-LT"/>
        </w:rPr>
      </w:pPr>
      <w:r>
        <w:rPr>
          <w:color w:val="000000"/>
          <w:szCs w:val="24"/>
          <w:lang w:eastAsia="lt-LT"/>
        </w:rPr>
        <w:t>Ši sutartis sudaryta vienu dokumento egzemplioriumi ir pasirašoma nuomotojo ir nuomininko atstovų kvalifikuotais elektroniniais parašais.</w:t>
      </w:r>
    </w:p>
    <w:p w14:paraId="680F08BE" w14:textId="77777777" w:rsidR="00991852" w:rsidRDefault="00000000">
      <w:pPr>
        <w:widowControl w:val="0"/>
        <w:tabs>
          <w:tab w:val="left" w:pos="142"/>
          <w:tab w:val="left" w:pos="1701"/>
          <w:tab w:val="left" w:pos="1843"/>
        </w:tabs>
        <w:ind w:firstLine="1134"/>
        <w:jc w:val="both"/>
        <w:rPr>
          <w:color w:val="000000"/>
          <w:szCs w:val="24"/>
          <w:lang w:eastAsia="lt-LT"/>
        </w:rPr>
      </w:pPr>
      <w:r>
        <w:rPr>
          <w:color w:val="000000"/>
          <w:szCs w:val="24"/>
          <w:lang w:eastAsia="lt-LT"/>
        </w:rPr>
        <w:t>8.4. Ši sutartis taip pat yra Savivaldybės materialiojo turto perdavimo ir priėmimo aktas (jei nuomotojas ir nuomininkas 2.1 papunktyje dėl to sutaria).</w:t>
      </w:r>
    </w:p>
    <w:p w14:paraId="23CF5683"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8.5. Sutarties priedai:</w:t>
      </w:r>
    </w:p>
    <w:p w14:paraId="6436B23C"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8.5.1. Savivaldybės materialiojo turto perdavimo ir priėmimo aktas (jei nuomotojas ir nuomininkas 2.1 papunktyje nesusitaria kitaip);</w:t>
      </w:r>
    </w:p>
    <w:p w14:paraId="21608F0D"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 xml:space="preserve">8.5.2. </w:t>
      </w:r>
      <w:r>
        <w:rPr>
          <w:color w:val="000000"/>
          <w:szCs w:val="24"/>
        </w:rPr>
        <w:t>M</w:t>
      </w:r>
      <w:r>
        <w:rPr>
          <w:color w:val="000000"/>
          <w:szCs w:val="24"/>
          <w:lang w:eastAsia="lt-LT"/>
        </w:rPr>
        <w:t>okesčių, už sutartimi perduoto nekilnojamojo turto eksploatavimą, apskaičiavimo ir atsiskaitymo tvarka;</w:t>
      </w:r>
    </w:p>
    <w:p w14:paraId="105CA4BE"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szCs w:val="24"/>
          <w:lang w:eastAsia="lt-LT"/>
        </w:rPr>
      </w:pPr>
      <w:r>
        <w:rPr>
          <w:color w:val="000000"/>
          <w:szCs w:val="24"/>
          <w:lang w:eastAsia="lt-LT"/>
        </w:rPr>
        <w:t>8.5.3. kiti nuomojamo Savivaldybės materialiojo turto dokumentai ir priedai.</w:t>
      </w:r>
    </w:p>
    <w:p w14:paraId="4D28B748" w14:textId="77777777" w:rsidR="00991852" w:rsidRDefault="00991852">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p>
    <w:p w14:paraId="2E0C3015"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IX SKYRIUS</w:t>
      </w:r>
    </w:p>
    <w:p w14:paraId="249D50D3" w14:textId="77777777" w:rsidR="00991852" w:rsidRDefault="00000000">
      <w:pPr>
        <w:jc w:val="center"/>
        <w:rPr>
          <w:b/>
          <w:bCs/>
        </w:rPr>
      </w:pPr>
      <w:r>
        <w:rPr>
          <w:b/>
          <w:bCs/>
        </w:rPr>
        <w:t>SUTARTIES ŠALIŲ REKVIZITAI IR ADRESAI</w:t>
      </w:r>
    </w:p>
    <w:p w14:paraId="42327529" w14:textId="77777777" w:rsidR="00991852" w:rsidRDefault="00991852">
      <w:pPr>
        <w:jc w:val="both"/>
      </w:pPr>
    </w:p>
    <w:tbl>
      <w:tblPr>
        <w:tblW w:w="9630" w:type="dxa"/>
        <w:tblLayout w:type="fixed"/>
        <w:tblCellMar>
          <w:left w:w="0" w:type="dxa"/>
          <w:right w:w="0" w:type="dxa"/>
        </w:tblCellMar>
        <w:tblLook w:val="01E0" w:firstRow="1" w:lastRow="1" w:firstColumn="1" w:lastColumn="1" w:noHBand="0" w:noVBand="0"/>
      </w:tblPr>
      <w:tblGrid>
        <w:gridCol w:w="4673"/>
        <w:gridCol w:w="4957"/>
      </w:tblGrid>
      <w:tr w:rsidR="00991852" w14:paraId="30BD81C0" w14:textId="77777777">
        <w:tc>
          <w:tcPr>
            <w:tcW w:w="4673" w:type="dxa"/>
            <w:hideMark/>
          </w:tcPr>
          <w:p w14:paraId="24C57CD0" w14:textId="77777777" w:rsidR="00991852" w:rsidRDefault="00000000">
            <w:pPr>
              <w:widowControl w:val="0"/>
              <w:suppressAutoHyphens/>
              <w:rPr>
                <w:rFonts w:eastAsia="SimSun"/>
                <w:bCs/>
                <w:kern w:val="2"/>
                <w:szCs w:val="24"/>
                <w:lang w:bidi="hi-IN"/>
              </w:rPr>
            </w:pPr>
            <w:r>
              <w:t>Nuomotojas</w:t>
            </w:r>
          </w:p>
        </w:tc>
        <w:tc>
          <w:tcPr>
            <w:tcW w:w="4957" w:type="dxa"/>
            <w:hideMark/>
          </w:tcPr>
          <w:p w14:paraId="47520603" w14:textId="77777777" w:rsidR="00991852" w:rsidRDefault="00000000">
            <w:pPr>
              <w:widowControl w:val="0"/>
              <w:suppressAutoHyphens/>
              <w:rPr>
                <w:rFonts w:eastAsia="SimSun"/>
                <w:bCs/>
                <w:kern w:val="2"/>
                <w:szCs w:val="24"/>
                <w:lang w:bidi="hi-IN"/>
              </w:rPr>
            </w:pPr>
            <w:r>
              <w:t>Nuomininkas</w:t>
            </w:r>
          </w:p>
        </w:tc>
      </w:tr>
      <w:tr w:rsidR="00991852" w14:paraId="783514B2" w14:textId="77777777">
        <w:tc>
          <w:tcPr>
            <w:tcW w:w="4673" w:type="dxa"/>
            <w:hideMark/>
          </w:tcPr>
          <w:p w14:paraId="7127625D" w14:textId="77777777" w:rsidR="00991852" w:rsidRDefault="00000000">
            <w:pPr>
              <w:widowControl w:val="0"/>
              <w:suppressAutoHyphens/>
              <w:rPr>
                <w:kern w:val="2"/>
                <w:szCs w:val="24"/>
                <w:lang w:bidi="hi-IN"/>
              </w:rPr>
            </w:pPr>
            <w:r>
              <w:t>Pavadinimas</w:t>
            </w:r>
          </w:p>
        </w:tc>
        <w:tc>
          <w:tcPr>
            <w:tcW w:w="4957" w:type="dxa"/>
            <w:hideMark/>
          </w:tcPr>
          <w:p w14:paraId="0EF56BCB" w14:textId="77777777" w:rsidR="00991852" w:rsidRDefault="00000000">
            <w:pPr>
              <w:widowControl w:val="0"/>
              <w:suppressAutoHyphens/>
              <w:rPr>
                <w:kern w:val="2"/>
                <w:szCs w:val="24"/>
                <w:lang w:bidi="hi-IN"/>
              </w:rPr>
            </w:pPr>
            <w:r>
              <w:t>Pavadinimas (fizinio asmens vardas ir pavardė)</w:t>
            </w:r>
          </w:p>
        </w:tc>
      </w:tr>
      <w:tr w:rsidR="00991852" w14:paraId="28417749" w14:textId="77777777">
        <w:tc>
          <w:tcPr>
            <w:tcW w:w="4673" w:type="dxa"/>
            <w:hideMark/>
          </w:tcPr>
          <w:p w14:paraId="2767FB95" w14:textId="77777777" w:rsidR="00991852" w:rsidRDefault="00000000">
            <w:pPr>
              <w:widowControl w:val="0"/>
              <w:suppressAutoHyphens/>
              <w:rPr>
                <w:kern w:val="2"/>
                <w:szCs w:val="24"/>
                <w:lang w:bidi="hi-IN"/>
              </w:rPr>
            </w:pPr>
            <w:r>
              <w:t>Adresas</w:t>
            </w:r>
          </w:p>
        </w:tc>
        <w:tc>
          <w:tcPr>
            <w:tcW w:w="4957" w:type="dxa"/>
            <w:hideMark/>
          </w:tcPr>
          <w:p w14:paraId="5B2B53FA" w14:textId="77777777" w:rsidR="00991852" w:rsidRDefault="00000000">
            <w:pPr>
              <w:widowControl w:val="0"/>
              <w:tabs>
                <w:tab w:val="num" w:pos="1080"/>
              </w:tabs>
              <w:suppressAutoHyphens/>
              <w:rPr>
                <w:rFonts w:eastAsia="SimSun"/>
                <w:kern w:val="2"/>
                <w:szCs w:val="24"/>
                <w:lang w:bidi="hi-IN"/>
              </w:rPr>
            </w:pPr>
            <w:r>
              <w:t>Adresas</w:t>
            </w:r>
          </w:p>
        </w:tc>
      </w:tr>
      <w:tr w:rsidR="00991852" w14:paraId="40BE08E3" w14:textId="77777777">
        <w:tc>
          <w:tcPr>
            <w:tcW w:w="4673" w:type="dxa"/>
            <w:hideMark/>
          </w:tcPr>
          <w:p w14:paraId="728A00B6" w14:textId="77777777" w:rsidR="00991852" w:rsidRDefault="00000000">
            <w:pPr>
              <w:widowControl w:val="0"/>
              <w:suppressAutoHyphens/>
              <w:rPr>
                <w:kern w:val="2"/>
                <w:szCs w:val="24"/>
                <w:lang w:bidi="hi-IN"/>
              </w:rPr>
            </w:pPr>
            <w:r>
              <w:t>Juridinio asmens kodas</w:t>
            </w:r>
          </w:p>
        </w:tc>
        <w:tc>
          <w:tcPr>
            <w:tcW w:w="4957" w:type="dxa"/>
            <w:hideMark/>
          </w:tcPr>
          <w:p w14:paraId="334A341D" w14:textId="77777777" w:rsidR="00991852" w:rsidRDefault="00000000">
            <w:pPr>
              <w:widowControl w:val="0"/>
              <w:suppressAutoHyphens/>
              <w:rPr>
                <w:kern w:val="2"/>
                <w:szCs w:val="24"/>
                <w:lang w:bidi="hi-IN"/>
              </w:rPr>
            </w:pPr>
            <w:r>
              <w:t>Juridinio / fizinio asmens kodas</w:t>
            </w:r>
          </w:p>
        </w:tc>
      </w:tr>
      <w:tr w:rsidR="00991852" w14:paraId="3AD646FA" w14:textId="77777777">
        <w:tc>
          <w:tcPr>
            <w:tcW w:w="4673" w:type="dxa"/>
            <w:hideMark/>
          </w:tcPr>
          <w:p w14:paraId="5567C9D3" w14:textId="77777777" w:rsidR="00991852" w:rsidRDefault="00000000">
            <w:pPr>
              <w:widowControl w:val="0"/>
              <w:suppressAutoHyphens/>
              <w:rPr>
                <w:kern w:val="2"/>
                <w:szCs w:val="24"/>
                <w:lang w:bidi="hi-IN"/>
              </w:rPr>
            </w:pPr>
            <w:r>
              <w:t>Atsiskaitomoji sąskaita</w:t>
            </w:r>
          </w:p>
        </w:tc>
        <w:tc>
          <w:tcPr>
            <w:tcW w:w="4957" w:type="dxa"/>
            <w:hideMark/>
          </w:tcPr>
          <w:p w14:paraId="09B689EF" w14:textId="77777777" w:rsidR="00991852" w:rsidRDefault="00000000">
            <w:pPr>
              <w:widowControl w:val="0"/>
              <w:suppressAutoHyphens/>
              <w:rPr>
                <w:kern w:val="2"/>
                <w:szCs w:val="24"/>
                <w:lang w:bidi="hi-IN"/>
              </w:rPr>
            </w:pPr>
            <w:r>
              <w:t>Atsiskaitomoji sąskaita</w:t>
            </w:r>
          </w:p>
        </w:tc>
      </w:tr>
      <w:tr w:rsidR="00991852" w14:paraId="05DA1BD2" w14:textId="77777777">
        <w:tc>
          <w:tcPr>
            <w:tcW w:w="4673" w:type="dxa"/>
          </w:tcPr>
          <w:p w14:paraId="496DC4A7" w14:textId="77777777" w:rsidR="00991852" w:rsidRDefault="00991852">
            <w:pPr>
              <w:widowControl w:val="0"/>
              <w:suppressAutoHyphens/>
              <w:rPr>
                <w:strike/>
                <w:kern w:val="2"/>
                <w:szCs w:val="24"/>
                <w:lang w:bidi="hi-IN"/>
              </w:rPr>
            </w:pPr>
          </w:p>
        </w:tc>
        <w:tc>
          <w:tcPr>
            <w:tcW w:w="4957" w:type="dxa"/>
          </w:tcPr>
          <w:p w14:paraId="131E20B9" w14:textId="77777777" w:rsidR="00991852" w:rsidRDefault="00991852">
            <w:pPr>
              <w:widowControl w:val="0"/>
              <w:suppressAutoHyphens/>
              <w:rPr>
                <w:strike/>
                <w:kern w:val="2"/>
                <w:szCs w:val="24"/>
                <w:lang w:bidi="hi-IN"/>
              </w:rPr>
            </w:pPr>
          </w:p>
        </w:tc>
      </w:tr>
      <w:tr w:rsidR="00991852" w14:paraId="0FCC7BFB" w14:textId="77777777">
        <w:tc>
          <w:tcPr>
            <w:tcW w:w="4673" w:type="dxa"/>
            <w:hideMark/>
          </w:tcPr>
          <w:p w14:paraId="1B6A0D20" w14:textId="77777777" w:rsidR="00991852" w:rsidRDefault="00000000">
            <w:pPr>
              <w:widowControl w:val="0"/>
              <w:suppressAutoHyphens/>
              <w:rPr>
                <w:rFonts w:eastAsia="SimSun"/>
                <w:kern w:val="2"/>
                <w:szCs w:val="24"/>
                <w:lang w:bidi="hi-IN"/>
              </w:rPr>
            </w:pPr>
            <w:r>
              <w:t>________________________</w:t>
            </w:r>
          </w:p>
        </w:tc>
        <w:tc>
          <w:tcPr>
            <w:tcW w:w="4957" w:type="dxa"/>
            <w:hideMark/>
          </w:tcPr>
          <w:p w14:paraId="4E864331" w14:textId="77777777" w:rsidR="00991852" w:rsidRDefault="00000000">
            <w:pPr>
              <w:widowControl w:val="0"/>
              <w:suppressAutoHyphens/>
              <w:rPr>
                <w:rFonts w:eastAsia="SimSun"/>
                <w:kern w:val="2"/>
                <w:szCs w:val="24"/>
                <w:lang w:bidi="hi-IN"/>
              </w:rPr>
            </w:pPr>
            <w:r>
              <w:t>________________________</w:t>
            </w:r>
          </w:p>
        </w:tc>
      </w:tr>
      <w:tr w:rsidR="00991852" w14:paraId="4C88D6DB" w14:textId="77777777">
        <w:tc>
          <w:tcPr>
            <w:tcW w:w="4673" w:type="dxa"/>
            <w:hideMark/>
          </w:tcPr>
          <w:p w14:paraId="32BD031B" w14:textId="77777777" w:rsidR="00991852" w:rsidRDefault="00000000">
            <w:pPr>
              <w:widowControl w:val="0"/>
              <w:suppressAutoHyphens/>
            </w:pPr>
            <w:r>
              <w:lastRenderedPageBreak/>
              <w:t>(atstovo pareigos, vardas ir pavardė)</w:t>
            </w:r>
          </w:p>
          <w:p w14:paraId="182D021F" w14:textId="77777777" w:rsidR="00991852" w:rsidRDefault="00000000">
            <w:pPr>
              <w:widowControl w:val="0"/>
              <w:suppressAutoHyphens/>
            </w:pPr>
            <w:r>
              <w:t>(parašas)</w:t>
            </w:r>
          </w:p>
          <w:p w14:paraId="11B7148A" w14:textId="77777777" w:rsidR="00991852" w:rsidRDefault="00991852">
            <w:pPr>
              <w:widowControl w:val="0"/>
              <w:suppressAutoHyphens/>
              <w:rPr>
                <w:rFonts w:eastAsia="SimSun"/>
                <w:strike/>
                <w:kern w:val="2"/>
                <w:szCs w:val="24"/>
                <w:lang w:bidi="hi-IN"/>
              </w:rPr>
            </w:pPr>
          </w:p>
        </w:tc>
        <w:tc>
          <w:tcPr>
            <w:tcW w:w="4957" w:type="dxa"/>
            <w:hideMark/>
          </w:tcPr>
          <w:p w14:paraId="379BAB3B" w14:textId="77777777" w:rsidR="00991852" w:rsidRDefault="00000000">
            <w:pPr>
              <w:widowControl w:val="0"/>
              <w:suppressAutoHyphens/>
            </w:pPr>
            <w:r>
              <w:t>(atstovo pareigos, vardas ir pavardė)</w:t>
            </w:r>
          </w:p>
          <w:p w14:paraId="6A04B9A4" w14:textId="77777777" w:rsidR="00991852" w:rsidRDefault="00000000">
            <w:pPr>
              <w:widowControl w:val="0"/>
              <w:suppressAutoHyphens/>
            </w:pPr>
            <w:r>
              <w:t>(parašas</w:t>
            </w:r>
          </w:p>
          <w:p w14:paraId="5252C628" w14:textId="77777777" w:rsidR="00991852" w:rsidRDefault="00991852">
            <w:pPr>
              <w:widowControl w:val="0"/>
              <w:suppressAutoHyphens/>
              <w:rPr>
                <w:rFonts w:eastAsia="SimSun"/>
                <w:strike/>
                <w:kern w:val="2"/>
                <w:szCs w:val="24"/>
                <w:lang w:bidi="hi-IN"/>
              </w:rPr>
            </w:pPr>
          </w:p>
        </w:tc>
      </w:tr>
    </w:tbl>
    <w:p w14:paraId="38A75FBC" w14:textId="77777777" w:rsidR="00991852" w:rsidRDefault="00991852">
      <w:pPr>
        <w:ind w:firstLine="1134"/>
        <w:jc w:val="both"/>
      </w:pPr>
    </w:p>
    <w:p w14:paraId="0810706A" w14:textId="77777777" w:rsidR="00991852" w:rsidRDefault="00000000">
      <w:pPr>
        <w:rPr>
          <w:rFonts w:eastAsia="MS Mincho"/>
          <w:i/>
          <w:iCs/>
          <w:sz w:val="20"/>
        </w:rPr>
      </w:pPr>
      <w:r>
        <w:rPr>
          <w:rFonts w:eastAsia="MS Mincho"/>
          <w:i/>
          <w:iCs/>
          <w:sz w:val="20"/>
        </w:rPr>
        <w:t>Skyriaus pakeitimai:</w:t>
      </w:r>
    </w:p>
    <w:p w14:paraId="79B54010" w14:textId="77777777" w:rsidR="00991852"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39679070" w14:textId="77777777" w:rsidR="00991852" w:rsidRDefault="00991852"/>
    <w:p w14:paraId="551CDE7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r>
        <w:rPr>
          <w:color w:val="000000"/>
          <w:szCs w:val="24"/>
          <w:lang w:eastAsia="lt-LT"/>
        </w:rPr>
        <w:t>________________________________</w:t>
      </w:r>
    </w:p>
    <w:p w14:paraId="4F8E9960" w14:textId="77777777" w:rsidR="00991852" w:rsidRDefault="00991852">
      <w:pPr>
        <w:tabs>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3686"/>
        <w:rPr>
          <w:szCs w:val="24"/>
          <w:lang w:eastAsia="lt-LT"/>
        </w:rPr>
      </w:pPr>
    </w:p>
    <w:p w14:paraId="2C9EC92C" w14:textId="77777777" w:rsidR="00991852" w:rsidRDefault="00000000">
      <w:pPr>
        <w:rPr>
          <w:rFonts w:eastAsia="MS Mincho"/>
          <w:i/>
          <w:iCs/>
          <w:sz w:val="20"/>
        </w:rPr>
      </w:pPr>
      <w:r>
        <w:rPr>
          <w:rFonts w:eastAsia="MS Mincho"/>
          <w:i/>
          <w:iCs/>
          <w:sz w:val="20"/>
        </w:rPr>
        <w:t>Priedo pakeitimai:</w:t>
      </w:r>
    </w:p>
    <w:p w14:paraId="629879E5" w14:textId="77777777" w:rsidR="00991852"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0E892906" w14:textId="77777777" w:rsidR="00991852" w:rsidRDefault="00991852"/>
    <w:p w14:paraId="3EF7950F" w14:textId="77777777" w:rsidR="00991852" w:rsidRDefault="0099185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rPr>
        <w:sectPr w:rsidR="00991852">
          <w:headerReference w:type="first" r:id="rId25"/>
          <w:pgSz w:w="11906" w:h="16838"/>
          <w:pgMar w:top="1276" w:right="567" w:bottom="1134" w:left="1701" w:header="567" w:footer="567" w:gutter="0"/>
          <w:pgNumType w:start="1"/>
          <w:cols w:space="1296"/>
          <w:titlePg/>
          <w:docGrid w:linePitch="360"/>
        </w:sectPr>
      </w:pPr>
    </w:p>
    <w:p w14:paraId="3B1E3E09"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lastRenderedPageBreak/>
        <w:t xml:space="preserve">Visagino savivaldybei nuosavybės teise priklausančio </w:t>
      </w:r>
    </w:p>
    <w:p w14:paraId="123EB417"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 xml:space="preserve">ilgalaikio materialiojo turto nuomos tvarkos aprašo </w:t>
      </w:r>
    </w:p>
    <w:p w14:paraId="0A8FA183"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2 priedas</w:t>
      </w:r>
    </w:p>
    <w:p w14:paraId="4333D92F"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3596"/>
        <w:rPr>
          <w:color w:val="000000"/>
          <w:szCs w:val="24"/>
          <w:lang w:eastAsia="lt-LT"/>
        </w:rPr>
      </w:pPr>
    </w:p>
    <w:p w14:paraId="371FBB90"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color w:val="000000"/>
          <w:szCs w:val="24"/>
          <w:lang w:eastAsia="lt-LT"/>
        </w:rPr>
      </w:pPr>
    </w:p>
    <w:p w14:paraId="576B54D5"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color w:val="000000"/>
          <w:szCs w:val="24"/>
          <w:lang w:eastAsia="lt-LT"/>
        </w:rPr>
      </w:pPr>
      <w:r>
        <w:rPr>
          <w:b/>
          <w:bCs/>
          <w:color w:val="000000"/>
          <w:szCs w:val="24"/>
          <w:lang w:eastAsia="lt-LT"/>
        </w:rPr>
        <w:t>(Savivaldybės materialiojo turto perdavimo ir priėmimo akto forma)</w:t>
      </w:r>
    </w:p>
    <w:p w14:paraId="4BA26132" w14:textId="77777777" w:rsidR="00991852" w:rsidRDefault="0099185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p>
    <w:p w14:paraId="2F7791A2"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4"/>
          <w:lang w:eastAsia="lt-LT"/>
        </w:rPr>
      </w:pPr>
      <w:r>
        <w:rPr>
          <w:b/>
          <w:color w:val="000000"/>
          <w:szCs w:val="24"/>
          <w:lang w:eastAsia="lt-LT"/>
        </w:rPr>
        <w:t>SAVIVALDYBĖS MATERIALIOJO TURTO PERDAVIMO IR PRIĖMIMO AKTAS</w:t>
      </w:r>
    </w:p>
    <w:p w14:paraId="191ABEDC" w14:textId="77777777" w:rsidR="00991852" w:rsidRDefault="0099185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p>
    <w:p w14:paraId="3218AA95"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r>
        <w:rPr>
          <w:color w:val="000000"/>
          <w:szCs w:val="24"/>
          <w:lang w:eastAsia="lt-LT"/>
        </w:rPr>
        <w:t>______________ Nr.____________</w:t>
      </w:r>
    </w:p>
    <w:p w14:paraId="7754D37E"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04"/>
        <w:jc w:val="center"/>
        <w:rPr>
          <w:color w:val="000000"/>
          <w:szCs w:val="24"/>
          <w:lang w:eastAsia="lt-LT"/>
        </w:rPr>
      </w:pPr>
      <w:r>
        <w:rPr>
          <w:color w:val="000000"/>
          <w:szCs w:val="24"/>
          <w:lang w:eastAsia="lt-LT"/>
        </w:rPr>
        <w:t>(data)</w:t>
      </w:r>
    </w:p>
    <w:p w14:paraId="0C427FEA"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r>
        <w:rPr>
          <w:color w:val="000000"/>
          <w:szCs w:val="24"/>
          <w:lang w:eastAsia="lt-LT"/>
        </w:rPr>
        <w:t>_____________________</w:t>
      </w:r>
    </w:p>
    <w:p w14:paraId="6E31E04A"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lang w:eastAsia="lt-LT"/>
        </w:rPr>
      </w:pPr>
      <w:r>
        <w:rPr>
          <w:color w:val="000000"/>
          <w:szCs w:val="24"/>
          <w:lang w:eastAsia="lt-LT"/>
        </w:rPr>
        <w:t>(sudarymo vieta)</w:t>
      </w:r>
    </w:p>
    <w:p w14:paraId="0A765E23"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86"/>
        <w:rPr>
          <w:color w:val="000000"/>
          <w:szCs w:val="24"/>
          <w:lang w:eastAsia="lt-LT"/>
        </w:rPr>
      </w:pPr>
    </w:p>
    <w:p w14:paraId="7A0623E0"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3"/>
        <w:rPr>
          <w:color w:val="000000"/>
          <w:szCs w:val="24"/>
          <w:u w:val="single"/>
          <w:lang w:eastAsia="lt-LT"/>
        </w:rPr>
      </w:pPr>
      <w:r>
        <w:rPr>
          <w:color w:val="000000"/>
          <w:szCs w:val="24"/>
          <w:lang w:eastAsia="lt-LT"/>
        </w:rPr>
        <w:t xml:space="preserve">Nuomotojas </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lang w:eastAsia="lt-LT"/>
        </w:rPr>
        <w:t>,</w:t>
      </w:r>
    </w:p>
    <w:p w14:paraId="589B4D4C"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832"/>
        <w:rPr>
          <w:color w:val="000000"/>
          <w:szCs w:val="24"/>
          <w:lang w:eastAsia="lt-LT"/>
        </w:rPr>
      </w:pPr>
      <w:r>
        <w:rPr>
          <w:color w:val="000000"/>
          <w:szCs w:val="24"/>
          <w:lang w:eastAsia="lt-LT"/>
        </w:rPr>
        <w:t>(turto valdytojo teisinė forma, pavadinimas, kodas ir registracijos adresas)</w:t>
      </w:r>
    </w:p>
    <w:p w14:paraId="58F13F70"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atstovaujamas</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lang w:eastAsia="lt-LT"/>
        </w:rPr>
        <w:t>,</w:t>
      </w:r>
    </w:p>
    <w:p w14:paraId="3A1B9BEE"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color w:val="000000"/>
          <w:szCs w:val="24"/>
          <w:lang w:eastAsia="lt-LT"/>
        </w:rPr>
      </w:pPr>
      <w:r>
        <w:rPr>
          <w:color w:val="000000"/>
          <w:szCs w:val="24"/>
          <w:lang w:eastAsia="lt-LT"/>
        </w:rPr>
        <w:t>(atstovo pareigos, vardas, pavardė)</w:t>
      </w:r>
    </w:p>
    <w:p w14:paraId="5039D70C"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 xml:space="preserve">veikiančio pagal </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lang w:eastAsia="lt-LT"/>
        </w:rPr>
        <w:t>,</w:t>
      </w:r>
    </w:p>
    <w:p w14:paraId="55FBBC2D"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01"/>
        <w:rPr>
          <w:color w:val="000000"/>
          <w:szCs w:val="24"/>
          <w:lang w:eastAsia="lt-LT"/>
        </w:rPr>
      </w:pPr>
      <w:r>
        <w:rPr>
          <w:color w:val="000000"/>
          <w:szCs w:val="24"/>
          <w:lang w:eastAsia="lt-LT"/>
        </w:rPr>
        <w:t>(atstovavimo pagrindas, dokumento data, numeris)</w:t>
      </w:r>
    </w:p>
    <w:p w14:paraId="356EFBDD"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perduoda, o nuomininkas</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lang w:eastAsia="lt-LT"/>
        </w:rPr>
        <w:t>,</w:t>
      </w:r>
    </w:p>
    <w:p w14:paraId="7DC12E3D"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14"/>
        <w:rPr>
          <w:color w:val="000000"/>
          <w:szCs w:val="24"/>
          <w:lang w:eastAsia="lt-LT"/>
        </w:rPr>
      </w:pPr>
      <w:r>
        <w:rPr>
          <w:color w:val="000000"/>
          <w:szCs w:val="24"/>
          <w:lang w:eastAsia="lt-LT"/>
        </w:rPr>
        <w:t>(teisinė forma, pavadinimas, kodas ir registracijos adresas, jeigu nuomininkas</w:t>
      </w:r>
    </w:p>
    <w:p w14:paraId="7717DC02"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76"/>
        <w:rPr>
          <w:color w:val="000000"/>
          <w:szCs w:val="24"/>
          <w:lang w:eastAsia="lt-LT"/>
        </w:rPr>
      </w:pPr>
      <w:r>
        <w:rPr>
          <w:color w:val="000000"/>
          <w:szCs w:val="24"/>
          <w:lang w:eastAsia="lt-LT"/>
        </w:rPr>
        <w:t xml:space="preserve">yra juridinis asmuo arba vardas, pavardė ir gyvenamosios vietos adresas, jeigu </w:t>
      </w:r>
    </w:p>
    <w:p w14:paraId="696030AF"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14"/>
        <w:rPr>
          <w:color w:val="000000"/>
          <w:szCs w:val="24"/>
          <w:lang w:eastAsia="lt-LT"/>
        </w:rPr>
      </w:pPr>
      <w:r>
        <w:rPr>
          <w:color w:val="000000"/>
          <w:szCs w:val="24"/>
          <w:lang w:eastAsia="lt-LT"/>
        </w:rPr>
        <w:t>nuomininkas yra fizinis asmuo)</w:t>
      </w:r>
    </w:p>
    <w:p w14:paraId="2A38A26F"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 xml:space="preserve">atstovaujamas </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lang w:eastAsia="lt-LT"/>
        </w:rPr>
        <w:t>,</w:t>
      </w:r>
    </w:p>
    <w:p w14:paraId="59BC55A3"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color w:val="000000"/>
          <w:szCs w:val="24"/>
          <w:lang w:eastAsia="lt-LT"/>
        </w:rPr>
      </w:pPr>
      <w:r>
        <w:rPr>
          <w:color w:val="000000"/>
          <w:szCs w:val="24"/>
          <w:lang w:eastAsia="lt-LT"/>
        </w:rPr>
        <w:t>(atstovo pareigos, vardas, pavardė)</w:t>
      </w:r>
    </w:p>
    <w:p w14:paraId="292E3BD6"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veikiančio pagal</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lang w:eastAsia="lt-LT"/>
        </w:rPr>
        <w:t>,</w:t>
      </w:r>
    </w:p>
    <w:p w14:paraId="6DBA509D"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color w:val="000000"/>
          <w:szCs w:val="24"/>
          <w:lang w:eastAsia="lt-LT"/>
        </w:rPr>
      </w:pPr>
      <w:r>
        <w:rPr>
          <w:color w:val="000000"/>
          <w:szCs w:val="24"/>
          <w:lang w:eastAsia="lt-LT"/>
        </w:rPr>
        <w:t>(atstovavimo pagrindas, dokumento data, numeris)</w:t>
      </w:r>
    </w:p>
    <w:p w14:paraId="1FB38901"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u w:val="single"/>
          <w:lang w:eastAsia="lt-LT"/>
        </w:rPr>
      </w:pPr>
      <w:r>
        <w:rPr>
          <w:color w:val="000000"/>
          <w:szCs w:val="24"/>
          <w:lang w:eastAsia="lt-LT"/>
        </w:rPr>
        <w:t xml:space="preserve">vadovaudamiesi ____m. ______ d. sudaryta Savivaldybės materialiojo turto nuomos sutartimi Nr. ___, perduoda ir priima Savivaldybės materialųjį turtą </w:t>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r>
      <w:r>
        <w:rPr>
          <w:color w:val="000000"/>
          <w:szCs w:val="24"/>
          <w:u w:val="single"/>
          <w:lang w:eastAsia="lt-LT"/>
        </w:rPr>
        <w:tab/>
        <w:t xml:space="preserve">                                                               </w:t>
      </w:r>
      <w:r>
        <w:rPr>
          <w:color w:val="000000"/>
          <w:szCs w:val="24"/>
          <w:u w:val="single"/>
          <w:lang w:eastAsia="lt-LT"/>
        </w:rPr>
        <w:tab/>
      </w:r>
      <w:r>
        <w:rPr>
          <w:color w:val="000000"/>
          <w:szCs w:val="24"/>
          <w:u w:val="single"/>
          <w:lang w:eastAsia="lt-LT"/>
        </w:rPr>
        <w:tab/>
      </w:r>
      <w:r>
        <w:rPr>
          <w:color w:val="000000"/>
          <w:szCs w:val="24"/>
          <w:u w:val="single"/>
          <w:lang w:eastAsia="lt-LT"/>
        </w:rPr>
        <w:tab/>
      </w:r>
    </w:p>
    <w:p w14:paraId="459BA97B"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(perduodamo Savivaldybės turto pavadinimas, adresas, unikalus</w:t>
      </w:r>
      <w:r>
        <w:rPr>
          <w:b/>
          <w:bCs/>
          <w:color w:val="000000"/>
          <w:szCs w:val="24"/>
          <w:lang w:eastAsia="lt-LT"/>
        </w:rPr>
        <w:t xml:space="preserve"> </w:t>
      </w:r>
      <w:r>
        <w:rPr>
          <w:color w:val="000000"/>
          <w:szCs w:val="24"/>
          <w:lang w:eastAsia="lt-LT"/>
        </w:rPr>
        <w:t>ar inventorinis Nr., statinio plotas, tūris, turto būklė ir pan.)</w:t>
      </w:r>
    </w:p>
    <w:p w14:paraId="7FC19D69"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Šis aktas sudarytas 2 egzemplioriais, po vieną nuomotojui ir nuomininkui</w:t>
      </w:r>
    </w:p>
    <w:p w14:paraId="41C0BB28"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iCs/>
          <w:color w:val="000000"/>
          <w:szCs w:val="24"/>
          <w:lang w:eastAsia="lt-LT"/>
        </w:rPr>
      </w:pPr>
      <w:r>
        <w:rPr>
          <w:i/>
          <w:iCs/>
          <w:color w:val="000000"/>
          <w:szCs w:val="24"/>
          <w:lang w:eastAsia="lt-LT"/>
        </w:rPr>
        <w:t>arba</w:t>
      </w:r>
    </w:p>
    <w:p w14:paraId="19D8CAAB"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Šis aktas sudarytas vienu dokumento egzemplioriumi ir pasirašomas nuomotojo ir nuomininko atstovų kvalifikuotais elektroniniais parašais</w:t>
      </w:r>
    </w:p>
    <w:p w14:paraId="2CE3D37F"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rPr>
          <w:color w:val="000000"/>
          <w:szCs w:val="24"/>
          <w:lang w:eastAsia="lt-LT"/>
        </w:rPr>
      </w:pPr>
    </w:p>
    <w:p w14:paraId="3B356CA7"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color w:val="000000"/>
          <w:szCs w:val="24"/>
          <w:lang w:eastAsia="lt-LT"/>
        </w:rPr>
      </w:pPr>
      <w:r>
        <w:rPr>
          <w:color w:val="000000"/>
          <w:szCs w:val="24"/>
          <w:lang w:eastAsia="lt-LT"/>
        </w:rPr>
        <w:t>Perdavė</w:t>
      </w:r>
    </w:p>
    <w:p w14:paraId="0B962161" w14:textId="77777777" w:rsidR="00991852" w:rsidRDefault="00000000">
      <w:pPr>
        <w:tabs>
          <w:tab w:val="left" w:pos="0"/>
          <w:tab w:val="left" w:pos="1832"/>
          <w:tab w:val="left" w:pos="2748"/>
          <w:tab w:val="left" w:pos="3664"/>
          <w:tab w:val="left" w:pos="4580"/>
          <w:tab w:val="left" w:pos="5496"/>
          <w:tab w:val="left" w:pos="6412"/>
          <w:tab w:val="left" w:pos="6663"/>
          <w:tab w:val="left" w:pos="7328"/>
          <w:tab w:val="left" w:pos="8244"/>
          <w:tab w:val="left" w:pos="9160"/>
          <w:tab w:val="left" w:pos="10076"/>
          <w:tab w:val="left" w:pos="10992"/>
          <w:tab w:val="left" w:pos="11908"/>
          <w:tab w:val="left" w:pos="12824"/>
          <w:tab w:val="left" w:pos="13740"/>
          <w:tab w:val="left" w:pos="14656"/>
        </w:tabs>
        <w:rPr>
          <w:color w:val="000000"/>
          <w:szCs w:val="24"/>
          <w:lang w:eastAsia="lt-LT"/>
        </w:rPr>
      </w:pPr>
      <w:r>
        <w:rPr>
          <w:color w:val="000000"/>
          <w:szCs w:val="24"/>
          <w:lang w:eastAsia="lt-LT"/>
        </w:rPr>
        <w:t>________________</w:t>
      </w:r>
      <w:r>
        <w:rPr>
          <w:color w:val="000000"/>
          <w:szCs w:val="24"/>
          <w:lang w:eastAsia="lt-LT"/>
        </w:rPr>
        <w:tab/>
        <w:t xml:space="preserve">        __________ </w:t>
      </w:r>
      <w:r>
        <w:rPr>
          <w:color w:val="000000"/>
          <w:szCs w:val="24"/>
          <w:lang w:eastAsia="lt-LT"/>
        </w:rPr>
        <w:tab/>
      </w:r>
      <w:r>
        <w:rPr>
          <w:color w:val="000000"/>
          <w:szCs w:val="24"/>
          <w:lang w:eastAsia="lt-LT"/>
        </w:rPr>
        <w:tab/>
        <w:t xml:space="preserve">      </w:t>
      </w:r>
      <w:r>
        <w:rPr>
          <w:color w:val="000000"/>
          <w:szCs w:val="24"/>
          <w:lang w:eastAsia="lt-LT"/>
        </w:rPr>
        <w:tab/>
        <w:t>____________________</w:t>
      </w:r>
    </w:p>
    <w:p w14:paraId="198B507F"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rPr>
          <w:color w:val="000000"/>
          <w:szCs w:val="24"/>
          <w:lang w:eastAsia="lt-LT"/>
        </w:rPr>
      </w:pPr>
      <w:r>
        <w:rPr>
          <w:color w:val="000000"/>
          <w:szCs w:val="24"/>
          <w:lang w:eastAsia="lt-LT"/>
        </w:rPr>
        <w:t xml:space="preserve">(nuomotojo atstovo         </w:t>
      </w:r>
      <w:r>
        <w:rPr>
          <w:color w:val="000000"/>
          <w:szCs w:val="24"/>
          <w:lang w:eastAsia="lt-LT"/>
        </w:rPr>
        <w:tab/>
        <w:t xml:space="preserve">             (parašas)                                                        (vardas ir pavardė)</w:t>
      </w:r>
    </w:p>
    <w:p w14:paraId="109BCBD7" w14:textId="77777777" w:rsidR="00991852" w:rsidRDefault="0000000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
        <w:rPr>
          <w:color w:val="000000"/>
          <w:szCs w:val="24"/>
          <w:lang w:eastAsia="lt-LT"/>
        </w:rPr>
      </w:pPr>
      <w:r>
        <w:rPr>
          <w:color w:val="000000"/>
          <w:szCs w:val="24"/>
          <w:lang w:eastAsia="lt-LT"/>
        </w:rPr>
        <w:t>pareigų pavadinimas)</w:t>
      </w:r>
    </w:p>
    <w:p w14:paraId="43E7B752" w14:textId="77777777" w:rsidR="00991852" w:rsidRDefault="00991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992"/>
        <w:rPr>
          <w:color w:val="000000"/>
          <w:szCs w:val="24"/>
          <w:lang w:eastAsia="lt-LT"/>
        </w:rPr>
      </w:pPr>
    </w:p>
    <w:p w14:paraId="2B7091D1"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color w:val="000000"/>
          <w:szCs w:val="24"/>
          <w:lang w:eastAsia="lt-LT"/>
        </w:rPr>
      </w:pPr>
      <w:r>
        <w:rPr>
          <w:color w:val="000000"/>
          <w:szCs w:val="24"/>
          <w:lang w:eastAsia="lt-LT"/>
        </w:rPr>
        <w:t>Priėmė</w:t>
      </w:r>
    </w:p>
    <w:p w14:paraId="1896CE47" w14:textId="77777777" w:rsidR="00991852" w:rsidRDefault="00000000">
      <w:pPr>
        <w:tabs>
          <w:tab w:val="left" w:pos="916"/>
          <w:tab w:val="left" w:pos="1832"/>
          <w:tab w:val="left" w:pos="2748"/>
          <w:tab w:val="left" w:pos="3664"/>
          <w:tab w:val="left" w:pos="4580"/>
          <w:tab w:val="left" w:pos="6379"/>
          <w:tab w:val="left" w:pos="6412"/>
          <w:tab w:val="left" w:pos="7328"/>
          <w:tab w:val="left" w:pos="8244"/>
          <w:tab w:val="left" w:pos="9160"/>
          <w:tab w:val="left" w:pos="10076"/>
          <w:tab w:val="left" w:pos="10992"/>
          <w:tab w:val="left" w:pos="11908"/>
          <w:tab w:val="left" w:pos="12824"/>
          <w:tab w:val="left" w:pos="13740"/>
          <w:tab w:val="left" w:pos="14656"/>
        </w:tabs>
        <w:ind w:left="960" w:hanging="960"/>
        <w:rPr>
          <w:color w:val="000000"/>
          <w:szCs w:val="24"/>
          <w:lang w:eastAsia="lt-LT"/>
        </w:rPr>
      </w:pPr>
      <w:r>
        <w:rPr>
          <w:color w:val="000000"/>
          <w:szCs w:val="24"/>
          <w:lang w:eastAsia="lt-LT"/>
        </w:rPr>
        <w:t xml:space="preserve">________________                  __________                        </w:t>
      </w:r>
      <w:r>
        <w:rPr>
          <w:color w:val="000000"/>
          <w:szCs w:val="24"/>
          <w:lang w:eastAsia="lt-LT"/>
        </w:rPr>
        <w:tab/>
        <w:t>____________________</w:t>
      </w:r>
    </w:p>
    <w:p w14:paraId="6C743AFA" w14:textId="77777777" w:rsidR="00991852" w:rsidRDefault="00000000">
      <w:pPr>
        <w:tabs>
          <w:tab w:val="left" w:pos="916"/>
          <w:tab w:val="left" w:pos="1832"/>
          <w:tab w:val="left" w:pos="2748"/>
          <w:tab w:val="left" w:pos="3664"/>
          <w:tab w:val="left" w:pos="4580"/>
          <w:tab w:val="left" w:pos="5496"/>
          <w:tab w:val="left" w:pos="6804"/>
          <w:tab w:val="left" w:pos="7328"/>
          <w:tab w:val="left" w:pos="8244"/>
          <w:tab w:val="left" w:pos="9160"/>
          <w:tab w:val="left" w:pos="10076"/>
          <w:tab w:val="left" w:pos="10992"/>
          <w:tab w:val="left" w:pos="11908"/>
          <w:tab w:val="left" w:pos="12824"/>
          <w:tab w:val="left" w:pos="13740"/>
          <w:tab w:val="left" w:pos="14656"/>
        </w:tabs>
        <w:ind w:left="960" w:hanging="960"/>
        <w:rPr>
          <w:color w:val="000000"/>
          <w:szCs w:val="24"/>
          <w:lang w:eastAsia="lt-LT"/>
        </w:rPr>
      </w:pPr>
      <w:r>
        <w:rPr>
          <w:color w:val="000000"/>
          <w:szCs w:val="24"/>
          <w:lang w:eastAsia="lt-LT"/>
        </w:rPr>
        <w:t>(nuomininko ar jo                                    (parašas)                                                          (vardas ir pavardė)</w:t>
      </w:r>
    </w:p>
    <w:p w14:paraId="42078A1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color w:val="000000"/>
          <w:szCs w:val="24"/>
          <w:lang w:eastAsia="lt-LT"/>
        </w:rPr>
      </w:pPr>
      <w:r>
        <w:rPr>
          <w:color w:val="000000"/>
          <w:szCs w:val="24"/>
          <w:lang w:eastAsia="lt-LT"/>
        </w:rPr>
        <w:t xml:space="preserve">atstovo pareigų </w:t>
      </w:r>
    </w:p>
    <w:p w14:paraId="3648BB1E"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hanging="960"/>
        <w:rPr>
          <w:color w:val="000000"/>
          <w:szCs w:val="24"/>
          <w:lang w:eastAsia="lt-LT"/>
        </w:rPr>
      </w:pPr>
      <w:r>
        <w:rPr>
          <w:color w:val="000000"/>
          <w:szCs w:val="24"/>
          <w:lang w:eastAsia="lt-LT"/>
        </w:rPr>
        <w:t>pavadinimas)</w:t>
      </w:r>
    </w:p>
    <w:p w14:paraId="1F3F3AED"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center"/>
        <w:rPr>
          <w:color w:val="000000"/>
          <w:szCs w:val="24"/>
          <w:lang w:eastAsia="lt-LT"/>
        </w:rPr>
      </w:pPr>
      <w:r>
        <w:rPr>
          <w:color w:val="000000"/>
          <w:szCs w:val="24"/>
          <w:lang w:eastAsia="lt-LT"/>
        </w:rPr>
        <w:t>___________________________</w:t>
      </w:r>
    </w:p>
    <w:p w14:paraId="57C46572" w14:textId="77777777" w:rsidR="00991852" w:rsidRDefault="00991852">
      <w:pPr>
        <w:tabs>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3686"/>
        <w:rPr>
          <w:szCs w:val="24"/>
          <w:lang w:eastAsia="lt-LT"/>
        </w:rPr>
      </w:pPr>
    </w:p>
    <w:p w14:paraId="2474ADF8" w14:textId="77777777" w:rsidR="00991852" w:rsidRDefault="00000000">
      <w:pPr>
        <w:rPr>
          <w:rFonts w:eastAsia="MS Mincho"/>
          <w:i/>
          <w:iCs/>
          <w:sz w:val="20"/>
        </w:rPr>
      </w:pPr>
      <w:r>
        <w:rPr>
          <w:rFonts w:eastAsia="MS Mincho"/>
          <w:i/>
          <w:iCs/>
          <w:sz w:val="20"/>
        </w:rPr>
        <w:t>Priedo pakeitimai:</w:t>
      </w:r>
    </w:p>
    <w:p w14:paraId="2B42B79F" w14:textId="77777777" w:rsidR="00991852"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398B0EE7" w14:textId="77777777" w:rsidR="00991852" w:rsidRDefault="00991852"/>
    <w:p w14:paraId="26C779FA" w14:textId="77777777" w:rsidR="00991852" w:rsidRDefault="0099185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rPr>
        <w:sectPr w:rsidR="00991852">
          <w:pgSz w:w="11906" w:h="16838" w:code="9"/>
          <w:pgMar w:top="1134" w:right="567" w:bottom="567" w:left="1701" w:header="709" w:footer="284" w:gutter="0"/>
          <w:pgNumType w:start="1"/>
          <w:cols w:space="1296"/>
          <w:titlePg/>
          <w:docGrid w:linePitch="360"/>
        </w:sectPr>
      </w:pPr>
    </w:p>
    <w:p w14:paraId="4D9F3F4A"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lastRenderedPageBreak/>
        <w:t xml:space="preserve">Visagino savivaldybei nuosavybės teise priklausančio </w:t>
      </w:r>
    </w:p>
    <w:p w14:paraId="714BE10E"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 xml:space="preserve">ilgalaikio materialiojo turto nuomos tvarkos aprašo </w:t>
      </w:r>
    </w:p>
    <w:p w14:paraId="0705DADD"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3 priedas</w:t>
      </w:r>
    </w:p>
    <w:p w14:paraId="06A9FEAB" w14:textId="77777777" w:rsidR="00991852" w:rsidRDefault="00991852">
      <w:pPr>
        <w:jc w:val="center"/>
        <w:rPr>
          <w:color w:val="000000"/>
          <w:szCs w:val="24"/>
        </w:rPr>
      </w:pPr>
    </w:p>
    <w:p w14:paraId="429BAA4E" w14:textId="77777777" w:rsidR="00991852" w:rsidRDefault="00000000">
      <w:pPr>
        <w:jc w:val="center"/>
        <w:rPr>
          <w:b/>
          <w:color w:val="000000"/>
          <w:szCs w:val="24"/>
          <w:lang w:eastAsia="lt-LT"/>
        </w:rPr>
      </w:pPr>
      <w:r>
        <w:rPr>
          <w:b/>
          <w:color w:val="000000"/>
          <w:szCs w:val="24"/>
          <w:lang w:eastAsia="lt-LT"/>
        </w:rPr>
        <w:t>ILGALAIKIO MATERIALIOJO TURTO MAKSIMALUS NUSIDĖVĖJIMO NORMATYVAS</w:t>
      </w:r>
    </w:p>
    <w:p w14:paraId="68E15769" w14:textId="77777777" w:rsidR="00991852" w:rsidRDefault="00991852">
      <w:pPr>
        <w:rPr>
          <w:color w:val="000000"/>
          <w:szCs w:val="24"/>
        </w:rPr>
      </w:pP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6395"/>
        <w:gridCol w:w="2763"/>
      </w:tblGrid>
      <w:tr w:rsidR="00991852" w14:paraId="05419FD0" w14:textId="77777777">
        <w:tc>
          <w:tcPr>
            <w:tcW w:w="696" w:type="dxa"/>
            <w:tcBorders>
              <w:top w:val="single" w:sz="4" w:space="0" w:color="auto"/>
              <w:left w:val="single" w:sz="4" w:space="0" w:color="auto"/>
              <w:bottom w:val="single" w:sz="4" w:space="0" w:color="auto"/>
              <w:right w:val="single" w:sz="4" w:space="0" w:color="auto"/>
            </w:tcBorders>
            <w:hideMark/>
          </w:tcPr>
          <w:p w14:paraId="27E3589F" w14:textId="77777777" w:rsidR="00991852" w:rsidRDefault="00000000">
            <w:pPr>
              <w:rPr>
                <w:color w:val="000000"/>
                <w:szCs w:val="24"/>
                <w:lang w:eastAsia="lt-LT"/>
              </w:rPr>
            </w:pPr>
            <w:r>
              <w:rPr>
                <w:color w:val="000000"/>
                <w:szCs w:val="24"/>
                <w:lang w:eastAsia="lt-LT"/>
              </w:rPr>
              <w:t xml:space="preserve">Eil. </w:t>
            </w:r>
          </w:p>
          <w:p w14:paraId="57CBA0CE" w14:textId="77777777" w:rsidR="00991852" w:rsidRDefault="00000000">
            <w:pPr>
              <w:spacing w:line="254" w:lineRule="auto"/>
              <w:rPr>
                <w:color w:val="000000"/>
                <w:szCs w:val="24"/>
                <w:lang w:eastAsia="lt-LT"/>
              </w:rPr>
            </w:pPr>
            <w:r>
              <w:rPr>
                <w:color w:val="000000"/>
                <w:szCs w:val="24"/>
                <w:lang w:eastAsia="lt-LT"/>
              </w:rPr>
              <w:t>Nr.</w:t>
            </w:r>
          </w:p>
        </w:tc>
        <w:tc>
          <w:tcPr>
            <w:tcW w:w="6395" w:type="dxa"/>
            <w:tcBorders>
              <w:top w:val="single" w:sz="4" w:space="0" w:color="auto"/>
              <w:left w:val="single" w:sz="4" w:space="0" w:color="auto"/>
              <w:bottom w:val="single" w:sz="4" w:space="0" w:color="auto"/>
              <w:right w:val="single" w:sz="4" w:space="0" w:color="auto"/>
            </w:tcBorders>
            <w:hideMark/>
          </w:tcPr>
          <w:p w14:paraId="39E4DEE5" w14:textId="77777777" w:rsidR="00991852" w:rsidRDefault="00000000">
            <w:pPr>
              <w:spacing w:line="254" w:lineRule="auto"/>
              <w:jc w:val="center"/>
              <w:rPr>
                <w:color w:val="000000"/>
                <w:szCs w:val="24"/>
                <w:lang w:eastAsia="lt-LT"/>
              </w:rPr>
            </w:pPr>
            <w:r>
              <w:rPr>
                <w:color w:val="000000"/>
                <w:szCs w:val="24"/>
                <w:lang w:eastAsia="lt-LT"/>
              </w:rPr>
              <w:t>Ilgalaikio materialiojo turto grupė</w:t>
            </w:r>
          </w:p>
        </w:tc>
        <w:tc>
          <w:tcPr>
            <w:tcW w:w="2763" w:type="dxa"/>
            <w:tcBorders>
              <w:top w:val="single" w:sz="4" w:space="0" w:color="auto"/>
              <w:left w:val="single" w:sz="4" w:space="0" w:color="auto"/>
              <w:bottom w:val="single" w:sz="4" w:space="0" w:color="auto"/>
              <w:right w:val="single" w:sz="4" w:space="0" w:color="auto"/>
            </w:tcBorders>
          </w:tcPr>
          <w:p w14:paraId="1C47CBCA" w14:textId="77777777" w:rsidR="00991852" w:rsidRDefault="00000000">
            <w:pPr>
              <w:jc w:val="center"/>
              <w:rPr>
                <w:color w:val="000000"/>
                <w:szCs w:val="24"/>
                <w:lang w:eastAsia="lt-LT"/>
              </w:rPr>
            </w:pPr>
            <w:r>
              <w:rPr>
                <w:color w:val="000000"/>
                <w:szCs w:val="24"/>
                <w:lang w:eastAsia="lt-LT"/>
              </w:rPr>
              <w:t>Normatyvas metais</w:t>
            </w:r>
          </w:p>
          <w:p w14:paraId="0961BAA2" w14:textId="77777777" w:rsidR="00991852" w:rsidRDefault="00991852">
            <w:pPr>
              <w:spacing w:line="254" w:lineRule="auto"/>
              <w:rPr>
                <w:color w:val="000000"/>
                <w:szCs w:val="24"/>
                <w:lang w:eastAsia="lt-LT"/>
              </w:rPr>
            </w:pPr>
          </w:p>
        </w:tc>
      </w:tr>
      <w:tr w:rsidR="00991852" w14:paraId="1B0C8273" w14:textId="77777777">
        <w:tc>
          <w:tcPr>
            <w:tcW w:w="696" w:type="dxa"/>
            <w:tcBorders>
              <w:top w:val="single" w:sz="4" w:space="0" w:color="auto"/>
              <w:left w:val="single" w:sz="4" w:space="0" w:color="auto"/>
              <w:bottom w:val="single" w:sz="4" w:space="0" w:color="auto"/>
              <w:right w:val="single" w:sz="4" w:space="0" w:color="auto"/>
            </w:tcBorders>
            <w:hideMark/>
          </w:tcPr>
          <w:p w14:paraId="419CA290" w14:textId="77777777" w:rsidR="00991852" w:rsidRDefault="00000000">
            <w:pPr>
              <w:spacing w:line="254" w:lineRule="auto"/>
              <w:rPr>
                <w:color w:val="000000"/>
                <w:szCs w:val="24"/>
                <w:lang w:eastAsia="lt-LT"/>
              </w:rPr>
            </w:pPr>
            <w:r>
              <w:rPr>
                <w:color w:val="000000"/>
                <w:szCs w:val="24"/>
                <w:lang w:eastAsia="lt-LT"/>
              </w:rPr>
              <w:t>1.</w:t>
            </w:r>
          </w:p>
        </w:tc>
        <w:tc>
          <w:tcPr>
            <w:tcW w:w="6395" w:type="dxa"/>
            <w:tcBorders>
              <w:top w:val="single" w:sz="4" w:space="0" w:color="auto"/>
              <w:left w:val="single" w:sz="4" w:space="0" w:color="auto"/>
              <w:bottom w:val="single" w:sz="4" w:space="0" w:color="auto"/>
              <w:right w:val="single" w:sz="4" w:space="0" w:color="auto"/>
            </w:tcBorders>
            <w:hideMark/>
          </w:tcPr>
          <w:p w14:paraId="31154A67" w14:textId="77777777" w:rsidR="00991852" w:rsidRDefault="00000000">
            <w:pPr>
              <w:spacing w:line="254" w:lineRule="auto"/>
              <w:jc w:val="both"/>
              <w:rPr>
                <w:color w:val="000000"/>
                <w:szCs w:val="24"/>
                <w:lang w:eastAsia="lt-LT"/>
              </w:rPr>
            </w:pPr>
            <w:r>
              <w:rPr>
                <w:color w:val="000000"/>
                <w:szCs w:val="24"/>
                <w:lang w:eastAsia="lt-LT"/>
              </w:rPr>
              <w:t xml:space="preserve">Naujas Savivaldybės nekilnojamasis turtas ir nekilnojamojo turto, įtraukto į Lietuvos Respublikos nekilnojamųjų kultūros vertybių registrą, rekonstravimo darbai </w:t>
            </w:r>
          </w:p>
        </w:tc>
        <w:tc>
          <w:tcPr>
            <w:tcW w:w="2763" w:type="dxa"/>
            <w:tcBorders>
              <w:top w:val="single" w:sz="4" w:space="0" w:color="auto"/>
              <w:left w:val="single" w:sz="4" w:space="0" w:color="auto"/>
              <w:bottom w:val="single" w:sz="4" w:space="0" w:color="auto"/>
              <w:right w:val="single" w:sz="4" w:space="0" w:color="auto"/>
            </w:tcBorders>
          </w:tcPr>
          <w:p w14:paraId="18D40DF6" w14:textId="77777777" w:rsidR="00991852" w:rsidRDefault="00991852">
            <w:pPr>
              <w:jc w:val="center"/>
              <w:rPr>
                <w:color w:val="000000"/>
                <w:szCs w:val="24"/>
                <w:lang w:eastAsia="lt-LT"/>
              </w:rPr>
            </w:pPr>
          </w:p>
          <w:p w14:paraId="1A286738" w14:textId="77777777" w:rsidR="00991852" w:rsidRDefault="00000000">
            <w:pPr>
              <w:spacing w:line="254" w:lineRule="auto"/>
              <w:jc w:val="center"/>
              <w:rPr>
                <w:color w:val="000000"/>
                <w:szCs w:val="24"/>
                <w:lang w:eastAsia="lt-LT"/>
              </w:rPr>
            </w:pPr>
            <w:r>
              <w:rPr>
                <w:color w:val="000000"/>
                <w:szCs w:val="24"/>
                <w:lang w:eastAsia="lt-LT"/>
              </w:rPr>
              <w:t>8</w:t>
            </w:r>
          </w:p>
        </w:tc>
      </w:tr>
      <w:tr w:rsidR="00991852" w14:paraId="6ABFFAE2" w14:textId="77777777">
        <w:tc>
          <w:tcPr>
            <w:tcW w:w="696" w:type="dxa"/>
            <w:tcBorders>
              <w:top w:val="single" w:sz="4" w:space="0" w:color="auto"/>
              <w:left w:val="single" w:sz="4" w:space="0" w:color="auto"/>
              <w:bottom w:val="single" w:sz="4" w:space="0" w:color="auto"/>
              <w:right w:val="single" w:sz="4" w:space="0" w:color="auto"/>
            </w:tcBorders>
            <w:hideMark/>
          </w:tcPr>
          <w:p w14:paraId="49F5249B" w14:textId="77777777" w:rsidR="00991852" w:rsidRDefault="00000000">
            <w:pPr>
              <w:spacing w:line="254" w:lineRule="auto"/>
              <w:rPr>
                <w:color w:val="000000"/>
                <w:szCs w:val="24"/>
                <w:lang w:eastAsia="lt-LT"/>
              </w:rPr>
            </w:pPr>
            <w:r>
              <w:rPr>
                <w:color w:val="000000"/>
                <w:szCs w:val="24"/>
                <w:lang w:eastAsia="lt-LT"/>
              </w:rPr>
              <w:t>2.</w:t>
            </w:r>
          </w:p>
        </w:tc>
        <w:tc>
          <w:tcPr>
            <w:tcW w:w="6395" w:type="dxa"/>
            <w:tcBorders>
              <w:top w:val="single" w:sz="4" w:space="0" w:color="auto"/>
              <w:left w:val="single" w:sz="4" w:space="0" w:color="auto"/>
              <w:bottom w:val="single" w:sz="4" w:space="0" w:color="auto"/>
              <w:right w:val="single" w:sz="4" w:space="0" w:color="auto"/>
            </w:tcBorders>
            <w:hideMark/>
          </w:tcPr>
          <w:p w14:paraId="5C8A3C4D" w14:textId="77777777" w:rsidR="00991852" w:rsidRDefault="00000000">
            <w:pPr>
              <w:spacing w:line="254" w:lineRule="auto"/>
              <w:jc w:val="both"/>
              <w:rPr>
                <w:color w:val="000000"/>
                <w:szCs w:val="24"/>
                <w:lang w:eastAsia="lt-LT"/>
              </w:rPr>
            </w:pPr>
            <w:r>
              <w:rPr>
                <w:color w:val="000000"/>
                <w:szCs w:val="24"/>
                <w:lang w:eastAsia="lt-LT"/>
              </w:rPr>
              <w:t>Kitas, išskyrus 1 punkte nurodytą, Savivaldybės nekilnojamasis turtas</w:t>
            </w:r>
          </w:p>
        </w:tc>
        <w:tc>
          <w:tcPr>
            <w:tcW w:w="2763" w:type="dxa"/>
            <w:tcBorders>
              <w:top w:val="single" w:sz="4" w:space="0" w:color="auto"/>
              <w:left w:val="single" w:sz="4" w:space="0" w:color="auto"/>
              <w:bottom w:val="single" w:sz="4" w:space="0" w:color="auto"/>
              <w:right w:val="single" w:sz="4" w:space="0" w:color="auto"/>
            </w:tcBorders>
          </w:tcPr>
          <w:p w14:paraId="3E3848B0" w14:textId="77777777" w:rsidR="00991852" w:rsidRDefault="00000000">
            <w:pPr>
              <w:jc w:val="center"/>
              <w:rPr>
                <w:color w:val="000000"/>
                <w:szCs w:val="24"/>
                <w:lang w:eastAsia="lt-LT"/>
              </w:rPr>
            </w:pPr>
            <w:r>
              <w:rPr>
                <w:color w:val="000000"/>
                <w:szCs w:val="24"/>
                <w:lang w:eastAsia="lt-LT"/>
              </w:rPr>
              <w:t>15</w:t>
            </w:r>
          </w:p>
          <w:p w14:paraId="1049654D" w14:textId="77777777" w:rsidR="00991852" w:rsidRDefault="00991852">
            <w:pPr>
              <w:spacing w:line="254" w:lineRule="auto"/>
              <w:jc w:val="center"/>
              <w:rPr>
                <w:color w:val="000000"/>
                <w:szCs w:val="24"/>
                <w:lang w:eastAsia="lt-LT"/>
              </w:rPr>
            </w:pPr>
          </w:p>
        </w:tc>
      </w:tr>
      <w:tr w:rsidR="00991852" w14:paraId="1C21E6D8" w14:textId="77777777">
        <w:tc>
          <w:tcPr>
            <w:tcW w:w="696" w:type="dxa"/>
            <w:tcBorders>
              <w:top w:val="single" w:sz="4" w:space="0" w:color="auto"/>
              <w:left w:val="single" w:sz="4" w:space="0" w:color="auto"/>
              <w:bottom w:val="single" w:sz="4" w:space="0" w:color="auto"/>
              <w:right w:val="single" w:sz="4" w:space="0" w:color="auto"/>
            </w:tcBorders>
            <w:hideMark/>
          </w:tcPr>
          <w:p w14:paraId="6208ADFB" w14:textId="77777777" w:rsidR="00991852" w:rsidRDefault="00000000">
            <w:pPr>
              <w:spacing w:line="254" w:lineRule="auto"/>
              <w:rPr>
                <w:color w:val="000000"/>
                <w:szCs w:val="24"/>
                <w:lang w:eastAsia="lt-LT"/>
              </w:rPr>
            </w:pPr>
            <w:r>
              <w:rPr>
                <w:color w:val="000000"/>
                <w:szCs w:val="24"/>
                <w:lang w:eastAsia="lt-LT"/>
              </w:rPr>
              <w:t>3.</w:t>
            </w:r>
          </w:p>
        </w:tc>
        <w:tc>
          <w:tcPr>
            <w:tcW w:w="6395" w:type="dxa"/>
            <w:tcBorders>
              <w:top w:val="single" w:sz="4" w:space="0" w:color="auto"/>
              <w:left w:val="single" w:sz="4" w:space="0" w:color="auto"/>
              <w:bottom w:val="single" w:sz="4" w:space="0" w:color="auto"/>
              <w:right w:val="single" w:sz="4" w:space="0" w:color="auto"/>
            </w:tcBorders>
            <w:hideMark/>
          </w:tcPr>
          <w:p w14:paraId="02075605" w14:textId="77777777" w:rsidR="00991852" w:rsidRDefault="00000000">
            <w:pPr>
              <w:spacing w:line="254" w:lineRule="auto"/>
              <w:rPr>
                <w:color w:val="000000"/>
                <w:szCs w:val="24"/>
                <w:lang w:eastAsia="lt-LT"/>
              </w:rPr>
            </w:pPr>
            <w:r>
              <w:rPr>
                <w:color w:val="000000"/>
                <w:szCs w:val="24"/>
                <w:lang w:eastAsia="lt-LT"/>
              </w:rPr>
              <w:t>Mašinos ir įrengimai</w:t>
            </w:r>
          </w:p>
        </w:tc>
        <w:tc>
          <w:tcPr>
            <w:tcW w:w="2763" w:type="dxa"/>
            <w:tcBorders>
              <w:top w:val="single" w:sz="4" w:space="0" w:color="auto"/>
              <w:left w:val="single" w:sz="4" w:space="0" w:color="auto"/>
              <w:bottom w:val="single" w:sz="4" w:space="0" w:color="auto"/>
              <w:right w:val="single" w:sz="4" w:space="0" w:color="auto"/>
            </w:tcBorders>
            <w:hideMark/>
          </w:tcPr>
          <w:p w14:paraId="6E7BBD81" w14:textId="77777777" w:rsidR="00991852" w:rsidRDefault="00000000">
            <w:pPr>
              <w:spacing w:line="254" w:lineRule="auto"/>
              <w:jc w:val="center"/>
              <w:rPr>
                <w:color w:val="000000"/>
                <w:szCs w:val="24"/>
                <w:lang w:eastAsia="lt-LT"/>
              </w:rPr>
            </w:pPr>
            <w:r>
              <w:rPr>
                <w:color w:val="000000"/>
                <w:szCs w:val="24"/>
                <w:lang w:eastAsia="lt-LT"/>
              </w:rPr>
              <w:t>5</w:t>
            </w:r>
          </w:p>
        </w:tc>
      </w:tr>
      <w:tr w:rsidR="00991852" w14:paraId="15ACF371" w14:textId="77777777">
        <w:tc>
          <w:tcPr>
            <w:tcW w:w="696" w:type="dxa"/>
            <w:tcBorders>
              <w:top w:val="single" w:sz="4" w:space="0" w:color="auto"/>
              <w:left w:val="single" w:sz="4" w:space="0" w:color="auto"/>
              <w:bottom w:val="single" w:sz="4" w:space="0" w:color="auto"/>
              <w:right w:val="single" w:sz="4" w:space="0" w:color="auto"/>
            </w:tcBorders>
            <w:hideMark/>
          </w:tcPr>
          <w:p w14:paraId="5BA1A2F1" w14:textId="77777777" w:rsidR="00991852" w:rsidRDefault="00000000">
            <w:pPr>
              <w:spacing w:line="254" w:lineRule="auto"/>
              <w:rPr>
                <w:color w:val="000000"/>
                <w:szCs w:val="24"/>
                <w:lang w:eastAsia="lt-LT"/>
              </w:rPr>
            </w:pPr>
            <w:r>
              <w:rPr>
                <w:color w:val="000000"/>
                <w:szCs w:val="24"/>
                <w:lang w:eastAsia="lt-LT"/>
              </w:rPr>
              <w:t>4.</w:t>
            </w:r>
          </w:p>
        </w:tc>
        <w:tc>
          <w:tcPr>
            <w:tcW w:w="6395" w:type="dxa"/>
            <w:tcBorders>
              <w:top w:val="single" w:sz="4" w:space="0" w:color="auto"/>
              <w:left w:val="single" w:sz="4" w:space="0" w:color="auto"/>
              <w:bottom w:val="single" w:sz="4" w:space="0" w:color="auto"/>
              <w:right w:val="single" w:sz="4" w:space="0" w:color="auto"/>
            </w:tcBorders>
            <w:hideMark/>
          </w:tcPr>
          <w:p w14:paraId="62F4D369" w14:textId="77777777" w:rsidR="00991852" w:rsidRDefault="00000000">
            <w:pPr>
              <w:spacing w:line="254" w:lineRule="auto"/>
              <w:rPr>
                <w:color w:val="000000"/>
                <w:szCs w:val="24"/>
                <w:lang w:eastAsia="lt-LT"/>
              </w:rPr>
            </w:pPr>
            <w:r>
              <w:rPr>
                <w:color w:val="000000"/>
                <w:szCs w:val="24"/>
                <w:lang w:eastAsia="lt-LT"/>
              </w:rPr>
              <w:t>Įrenginiai (statiniai, gręžiniai ir kt.)</w:t>
            </w:r>
          </w:p>
        </w:tc>
        <w:tc>
          <w:tcPr>
            <w:tcW w:w="2763" w:type="dxa"/>
            <w:tcBorders>
              <w:top w:val="single" w:sz="4" w:space="0" w:color="auto"/>
              <w:left w:val="single" w:sz="4" w:space="0" w:color="auto"/>
              <w:bottom w:val="single" w:sz="4" w:space="0" w:color="auto"/>
              <w:right w:val="single" w:sz="4" w:space="0" w:color="auto"/>
            </w:tcBorders>
            <w:hideMark/>
          </w:tcPr>
          <w:p w14:paraId="655F5782" w14:textId="77777777" w:rsidR="00991852" w:rsidRDefault="00000000">
            <w:pPr>
              <w:spacing w:line="254" w:lineRule="auto"/>
              <w:jc w:val="center"/>
              <w:rPr>
                <w:color w:val="000000"/>
                <w:szCs w:val="24"/>
                <w:lang w:eastAsia="lt-LT"/>
              </w:rPr>
            </w:pPr>
            <w:r>
              <w:rPr>
                <w:color w:val="000000"/>
                <w:szCs w:val="24"/>
                <w:lang w:eastAsia="lt-LT"/>
              </w:rPr>
              <w:t>8</w:t>
            </w:r>
          </w:p>
        </w:tc>
      </w:tr>
      <w:tr w:rsidR="00991852" w14:paraId="254A7389" w14:textId="77777777">
        <w:tc>
          <w:tcPr>
            <w:tcW w:w="696" w:type="dxa"/>
            <w:tcBorders>
              <w:top w:val="single" w:sz="4" w:space="0" w:color="auto"/>
              <w:left w:val="single" w:sz="4" w:space="0" w:color="auto"/>
              <w:bottom w:val="single" w:sz="4" w:space="0" w:color="auto"/>
              <w:right w:val="single" w:sz="4" w:space="0" w:color="auto"/>
            </w:tcBorders>
            <w:hideMark/>
          </w:tcPr>
          <w:p w14:paraId="2703E808" w14:textId="77777777" w:rsidR="00991852" w:rsidRDefault="00000000">
            <w:pPr>
              <w:spacing w:line="254" w:lineRule="auto"/>
              <w:rPr>
                <w:color w:val="000000"/>
                <w:szCs w:val="24"/>
                <w:lang w:eastAsia="lt-LT"/>
              </w:rPr>
            </w:pPr>
            <w:r>
              <w:rPr>
                <w:color w:val="000000"/>
                <w:szCs w:val="24"/>
                <w:lang w:eastAsia="lt-LT"/>
              </w:rPr>
              <w:t>5.</w:t>
            </w:r>
          </w:p>
        </w:tc>
        <w:tc>
          <w:tcPr>
            <w:tcW w:w="6395" w:type="dxa"/>
            <w:tcBorders>
              <w:top w:val="single" w:sz="4" w:space="0" w:color="auto"/>
              <w:left w:val="single" w:sz="4" w:space="0" w:color="auto"/>
              <w:bottom w:val="single" w:sz="4" w:space="0" w:color="auto"/>
              <w:right w:val="single" w:sz="4" w:space="0" w:color="auto"/>
            </w:tcBorders>
            <w:hideMark/>
          </w:tcPr>
          <w:p w14:paraId="5BE9344D" w14:textId="77777777" w:rsidR="00991852" w:rsidRDefault="00000000">
            <w:pPr>
              <w:spacing w:line="254" w:lineRule="auto"/>
              <w:rPr>
                <w:color w:val="000000"/>
                <w:szCs w:val="24"/>
                <w:lang w:eastAsia="lt-LT"/>
              </w:rPr>
            </w:pPr>
            <w:r>
              <w:rPr>
                <w:color w:val="000000"/>
                <w:szCs w:val="24"/>
                <w:lang w:eastAsia="lt-LT"/>
              </w:rPr>
              <w:t>Elektros perdavimo ir ryšių įtaisai (išskyrus kompiuterinius tinklus)</w:t>
            </w:r>
          </w:p>
        </w:tc>
        <w:tc>
          <w:tcPr>
            <w:tcW w:w="2763" w:type="dxa"/>
            <w:tcBorders>
              <w:top w:val="single" w:sz="4" w:space="0" w:color="auto"/>
              <w:left w:val="single" w:sz="4" w:space="0" w:color="auto"/>
              <w:bottom w:val="single" w:sz="4" w:space="0" w:color="auto"/>
              <w:right w:val="single" w:sz="4" w:space="0" w:color="auto"/>
            </w:tcBorders>
          </w:tcPr>
          <w:p w14:paraId="1C884D0F" w14:textId="77777777" w:rsidR="00991852" w:rsidRDefault="00000000">
            <w:pPr>
              <w:jc w:val="center"/>
              <w:rPr>
                <w:color w:val="000000"/>
                <w:szCs w:val="24"/>
                <w:lang w:eastAsia="lt-LT"/>
              </w:rPr>
            </w:pPr>
            <w:r>
              <w:rPr>
                <w:color w:val="000000"/>
                <w:szCs w:val="24"/>
                <w:lang w:eastAsia="lt-LT"/>
              </w:rPr>
              <w:t>8</w:t>
            </w:r>
          </w:p>
          <w:p w14:paraId="3400FF2F" w14:textId="77777777" w:rsidR="00991852" w:rsidRDefault="00991852">
            <w:pPr>
              <w:spacing w:line="254" w:lineRule="auto"/>
              <w:jc w:val="center"/>
              <w:rPr>
                <w:color w:val="000000"/>
                <w:szCs w:val="24"/>
                <w:lang w:eastAsia="lt-LT"/>
              </w:rPr>
            </w:pPr>
          </w:p>
        </w:tc>
      </w:tr>
      <w:tr w:rsidR="00991852" w14:paraId="6637965E" w14:textId="77777777">
        <w:tc>
          <w:tcPr>
            <w:tcW w:w="696" w:type="dxa"/>
            <w:tcBorders>
              <w:top w:val="single" w:sz="4" w:space="0" w:color="auto"/>
              <w:left w:val="single" w:sz="4" w:space="0" w:color="auto"/>
              <w:bottom w:val="single" w:sz="4" w:space="0" w:color="auto"/>
              <w:right w:val="single" w:sz="4" w:space="0" w:color="auto"/>
            </w:tcBorders>
            <w:hideMark/>
          </w:tcPr>
          <w:p w14:paraId="343F10DB" w14:textId="77777777" w:rsidR="00991852" w:rsidRDefault="00000000">
            <w:pPr>
              <w:spacing w:line="254" w:lineRule="auto"/>
              <w:rPr>
                <w:color w:val="000000"/>
                <w:szCs w:val="24"/>
                <w:lang w:eastAsia="lt-LT"/>
              </w:rPr>
            </w:pPr>
            <w:r>
              <w:rPr>
                <w:color w:val="000000"/>
                <w:szCs w:val="24"/>
                <w:lang w:eastAsia="lt-LT"/>
              </w:rPr>
              <w:t>6.</w:t>
            </w:r>
          </w:p>
        </w:tc>
        <w:tc>
          <w:tcPr>
            <w:tcW w:w="6395" w:type="dxa"/>
            <w:tcBorders>
              <w:top w:val="single" w:sz="4" w:space="0" w:color="auto"/>
              <w:left w:val="single" w:sz="4" w:space="0" w:color="auto"/>
              <w:bottom w:val="single" w:sz="4" w:space="0" w:color="auto"/>
              <w:right w:val="single" w:sz="4" w:space="0" w:color="auto"/>
            </w:tcBorders>
            <w:hideMark/>
          </w:tcPr>
          <w:p w14:paraId="72768356" w14:textId="77777777" w:rsidR="00991852" w:rsidRDefault="00000000">
            <w:pPr>
              <w:spacing w:line="254" w:lineRule="auto"/>
              <w:rPr>
                <w:color w:val="000000"/>
                <w:szCs w:val="24"/>
                <w:lang w:eastAsia="lt-LT"/>
              </w:rPr>
            </w:pPr>
            <w:r>
              <w:rPr>
                <w:color w:val="000000"/>
                <w:szCs w:val="24"/>
                <w:lang w:eastAsia="lt-LT"/>
              </w:rPr>
              <w:t>Geležinkelio riedmenys (šilumvežiai, vagonai, cisternos), laivai</w:t>
            </w:r>
          </w:p>
        </w:tc>
        <w:tc>
          <w:tcPr>
            <w:tcW w:w="2763" w:type="dxa"/>
            <w:tcBorders>
              <w:top w:val="single" w:sz="4" w:space="0" w:color="auto"/>
              <w:left w:val="single" w:sz="4" w:space="0" w:color="auto"/>
              <w:bottom w:val="single" w:sz="4" w:space="0" w:color="auto"/>
              <w:right w:val="single" w:sz="4" w:space="0" w:color="auto"/>
            </w:tcBorders>
            <w:hideMark/>
          </w:tcPr>
          <w:p w14:paraId="47997C05" w14:textId="77777777" w:rsidR="00991852" w:rsidRDefault="00000000">
            <w:pPr>
              <w:spacing w:line="254" w:lineRule="auto"/>
              <w:jc w:val="center"/>
              <w:rPr>
                <w:color w:val="000000"/>
                <w:szCs w:val="24"/>
                <w:lang w:eastAsia="lt-LT"/>
              </w:rPr>
            </w:pPr>
            <w:r>
              <w:rPr>
                <w:color w:val="000000"/>
                <w:szCs w:val="24"/>
                <w:lang w:eastAsia="lt-LT"/>
              </w:rPr>
              <w:t>8</w:t>
            </w:r>
          </w:p>
        </w:tc>
      </w:tr>
      <w:tr w:rsidR="00991852" w14:paraId="78406572" w14:textId="77777777">
        <w:tc>
          <w:tcPr>
            <w:tcW w:w="696" w:type="dxa"/>
            <w:tcBorders>
              <w:top w:val="single" w:sz="4" w:space="0" w:color="auto"/>
              <w:left w:val="single" w:sz="4" w:space="0" w:color="auto"/>
              <w:bottom w:val="single" w:sz="4" w:space="0" w:color="auto"/>
              <w:right w:val="single" w:sz="4" w:space="0" w:color="auto"/>
            </w:tcBorders>
            <w:hideMark/>
          </w:tcPr>
          <w:p w14:paraId="7D908A15" w14:textId="77777777" w:rsidR="00991852" w:rsidRDefault="00000000">
            <w:pPr>
              <w:spacing w:line="254" w:lineRule="auto"/>
              <w:rPr>
                <w:color w:val="000000"/>
                <w:szCs w:val="24"/>
                <w:lang w:eastAsia="lt-LT"/>
              </w:rPr>
            </w:pPr>
            <w:r>
              <w:rPr>
                <w:color w:val="000000"/>
                <w:szCs w:val="24"/>
                <w:lang w:eastAsia="lt-LT"/>
              </w:rPr>
              <w:t>7.</w:t>
            </w:r>
          </w:p>
        </w:tc>
        <w:tc>
          <w:tcPr>
            <w:tcW w:w="6395" w:type="dxa"/>
            <w:tcBorders>
              <w:top w:val="single" w:sz="4" w:space="0" w:color="auto"/>
              <w:left w:val="single" w:sz="4" w:space="0" w:color="auto"/>
              <w:bottom w:val="single" w:sz="4" w:space="0" w:color="auto"/>
              <w:right w:val="single" w:sz="4" w:space="0" w:color="auto"/>
            </w:tcBorders>
            <w:hideMark/>
          </w:tcPr>
          <w:p w14:paraId="2D0E4416" w14:textId="77777777" w:rsidR="00991852" w:rsidRDefault="00000000">
            <w:pPr>
              <w:spacing w:line="254" w:lineRule="auto"/>
              <w:rPr>
                <w:color w:val="000000"/>
                <w:szCs w:val="24"/>
                <w:lang w:eastAsia="lt-LT"/>
              </w:rPr>
            </w:pPr>
            <w:r>
              <w:rPr>
                <w:color w:val="000000"/>
                <w:szCs w:val="24"/>
                <w:lang w:eastAsia="lt-LT"/>
              </w:rPr>
              <w:t xml:space="preserve">Vamzdynai </w:t>
            </w:r>
          </w:p>
        </w:tc>
        <w:tc>
          <w:tcPr>
            <w:tcW w:w="2763" w:type="dxa"/>
            <w:tcBorders>
              <w:top w:val="single" w:sz="4" w:space="0" w:color="auto"/>
              <w:left w:val="single" w:sz="4" w:space="0" w:color="auto"/>
              <w:bottom w:val="single" w:sz="4" w:space="0" w:color="auto"/>
              <w:right w:val="single" w:sz="4" w:space="0" w:color="auto"/>
            </w:tcBorders>
            <w:hideMark/>
          </w:tcPr>
          <w:p w14:paraId="1756CE98" w14:textId="77777777" w:rsidR="00991852" w:rsidRDefault="00000000">
            <w:pPr>
              <w:spacing w:line="254" w:lineRule="auto"/>
              <w:jc w:val="center"/>
              <w:rPr>
                <w:color w:val="000000"/>
                <w:szCs w:val="24"/>
                <w:lang w:eastAsia="lt-LT"/>
              </w:rPr>
            </w:pPr>
            <w:r>
              <w:rPr>
                <w:color w:val="000000"/>
                <w:szCs w:val="24"/>
                <w:lang w:eastAsia="lt-LT"/>
              </w:rPr>
              <w:t>15</w:t>
            </w:r>
          </w:p>
        </w:tc>
      </w:tr>
      <w:tr w:rsidR="00991852" w14:paraId="66DD411E" w14:textId="77777777">
        <w:tc>
          <w:tcPr>
            <w:tcW w:w="696" w:type="dxa"/>
            <w:tcBorders>
              <w:top w:val="single" w:sz="4" w:space="0" w:color="auto"/>
              <w:left w:val="single" w:sz="4" w:space="0" w:color="auto"/>
              <w:bottom w:val="single" w:sz="4" w:space="0" w:color="auto"/>
              <w:right w:val="single" w:sz="4" w:space="0" w:color="auto"/>
            </w:tcBorders>
            <w:hideMark/>
          </w:tcPr>
          <w:p w14:paraId="5980CA83" w14:textId="77777777" w:rsidR="00991852" w:rsidRDefault="00000000">
            <w:pPr>
              <w:spacing w:line="254" w:lineRule="auto"/>
              <w:rPr>
                <w:color w:val="000000"/>
                <w:szCs w:val="24"/>
                <w:lang w:eastAsia="lt-LT"/>
              </w:rPr>
            </w:pPr>
            <w:r>
              <w:rPr>
                <w:color w:val="000000"/>
                <w:szCs w:val="24"/>
                <w:lang w:eastAsia="lt-LT"/>
              </w:rPr>
              <w:t>8.</w:t>
            </w:r>
          </w:p>
        </w:tc>
        <w:tc>
          <w:tcPr>
            <w:tcW w:w="6395" w:type="dxa"/>
            <w:tcBorders>
              <w:top w:val="single" w:sz="4" w:space="0" w:color="auto"/>
              <w:left w:val="single" w:sz="4" w:space="0" w:color="auto"/>
              <w:bottom w:val="single" w:sz="4" w:space="0" w:color="auto"/>
              <w:right w:val="single" w:sz="4" w:space="0" w:color="auto"/>
            </w:tcBorders>
            <w:hideMark/>
          </w:tcPr>
          <w:p w14:paraId="3CE5E66C" w14:textId="77777777" w:rsidR="00991852" w:rsidRDefault="00000000">
            <w:pPr>
              <w:spacing w:line="254" w:lineRule="auto"/>
              <w:rPr>
                <w:color w:val="000000"/>
                <w:szCs w:val="24"/>
                <w:lang w:eastAsia="lt-LT"/>
              </w:rPr>
            </w:pPr>
            <w:r>
              <w:rPr>
                <w:color w:val="000000"/>
                <w:szCs w:val="24"/>
                <w:lang w:eastAsia="lt-LT"/>
              </w:rPr>
              <w:t>Baldai, inventorius</w:t>
            </w:r>
          </w:p>
        </w:tc>
        <w:tc>
          <w:tcPr>
            <w:tcW w:w="2763" w:type="dxa"/>
            <w:tcBorders>
              <w:top w:val="single" w:sz="4" w:space="0" w:color="auto"/>
              <w:left w:val="single" w:sz="4" w:space="0" w:color="auto"/>
              <w:bottom w:val="single" w:sz="4" w:space="0" w:color="auto"/>
              <w:right w:val="single" w:sz="4" w:space="0" w:color="auto"/>
            </w:tcBorders>
            <w:hideMark/>
          </w:tcPr>
          <w:p w14:paraId="5AC5871D" w14:textId="77777777" w:rsidR="00991852" w:rsidRDefault="00000000">
            <w:pPr>
              <w:spacing w:line="254" w:lineRule="auto"/>
              <w:jc w:val="center"/>
              <w:rPr>
                <w:color w:val="000000"/>
                <w:szCs w:val="24"/>
                <w:lang w:eastAsia="lt-LT"/>
              </w:rPr>
            </w:pPr>
            <w:r>
              <w:rPr>
                <w:color w:val="000000"/>
                <w:szCs w:val="24"/>
                <w:lang w:eastAsia="lt-LT"/>
              </w:rPr>
              <w:t>6</w:t>
            </w:r>
          </w:p>
        </w:tc>
      </w:tr>
      <w:tr w:rsidR="00991852" w14:paraId="460F1A86" w14:textId="77777777">
        <w:tc>
          <w:tcPr>
            <w:tcW w:w="696" w:type="dxa"/>
            <w:tcBorders>
              <w:top w:val="single" w:sz="4" w:space="0" w:color="auto"/>
              <w:left w:val="single" w:sz="4" w:space="0" w:color="auto"/>
              <w:bottom w:val="single" w:sz="4" w:space="0" w:color="auto"/>
              <w:right w:val="single" w:sz="4" w:space="0" w:color="auto"/>
            </w:tcBorders>
            <w:hideMark/>
          </w:tcPr>
          <w:p w14:paraId="51181714" w14:textId="77777777" w:rsidR="00991852" w:rsidRDefault="00000000">
            <w:pPr>
              <w:spacing w:line="254" w:lineRule="auto"/>
              <w:rPr>
                <w:color w:val="000000"/>
                <w:szCs w:val="24"/>
                <w:lang w:eastAsia="lt-LT"/>
              </w:rPr>
            </w:pPr>
            <w:r>
              <w:rPr>
                <w:color w:val="000000"/>
                <w:szCs w:val="24"/>
                <w:lang w:eastAsia="lt-LT"/>
              </w:rPr>
              <w:t>9.</w:t>
            </w:r>
          </w:p>
        </w:tc>
        <w:tc>
          <w:tcPr>
            <w:tcW w:w="6395" w:type="dxa"/>
            <w:tcBorders>
              <w:top w:val="single" w:sz="4" w:space="0" w:color="auto"/>
              <w:left w:val="single" w:sz="4" w:space="0" w:color="auto"/>
              <w:bottom w:val="single" w:sz="4" w:space="0" w:color="auto"/>
              <w:right w:val="single" w:sz="4" w:space="0" w:color="auto"/>
            </w:tcBorders>
            <w:hideMark/>
          </w:tcPr>
          <w:p w14:paraId="243A4BC9" w14:textId="77777777" w:rsidR="00991852" w:rsidRDefault="00000000">
            <w:pPr>
              <w:spacing w:line="254" w:lineRule="auto"/>
              <w:rPr>
                <w:color w:val="000000"/>
                <w:szCs w:val="24"/>
                <w:lang w:eastAsia="lt-LT"/>
              </w:rPr>
            </w:pPr>
            <w:r>
              <w:rPr>
                <w:color w:val="000000"/>
                <w:szCs w:val="24"/>
                <w:lang w:eastAsia="lt-LT"/>
              </w:rPr>
              <w:t>Kompiuterinė technika ir ryšių priemonės (kompiuteriai, jų tinklai ir įranga)</w:t>
            </w:r>
          </w:p>
        </w:tc>
        <w:tc>
          <w:tcPr>
            <w:tcW w:w="2763" w:type="dxa"/>
            <w:tcBorders>
              <w:top w:val="single" w:sz="4" w:space="0" w:color="auto"/>
              <w:left w:val="single" w:sz="4" w:space="0" w:color="auto"/>
              <w:bottom w:val="single" w:sz="4" w:space="0" w:color="auto"/>
              <w:right w:val="single" w:sz="4" w:space="0" w:color="auto"/>
            </w:tcBorders>
            <w:hideMark/>
          </w:tcPr>
          <w:p w14:paraId="6B7A189C" w14:textId="77777777" w:rsidR="00991852" w:rsidRDefault="00000000">
            <w:pPr>
              <w:spacing w:line="254" w:lineRule="auto"/>
              <w:jc w:val="center"/>
              <w:rPr>
                <w:color w:val="000000"/>
                <w:szCs w:val="24"/>
                <w:lang w:eastAsia="lt-LT"/>
              </w:rPr>
            </w:pPr>
            <w:r>
              <w:rPr>
                <w:color w:val="000000"/>
                <w:szCs w:val="24"/>
                <w:lang w:eastAsia="lt-LT"/>
              </w:rPr>
              <w:t>3</w:t>
            </w:r>
          </w:p>
        </w:tc>
      </w:tr>
      <w:tr w:rsidR="00991852" w14:paraId="375D0654" w14:textId="77777777">
        <w:tc>
          <w:tcPr>
            <w:tcW w:w="696" w:type="dxa"/>
            <w:tcBorders>
              <w:top w:val="single" w:sz="4" w:space="0" w:color="auto"/>
              <w:left w:val="single" w:sz="4" w:space="0" w:color="auto"/>
              <w:bottom w:val="single" w:sz="4" w:space="0" w:color="auto"/>
              <w:right w:val="single" w:sz="4" w:space="0" w:color="auto"/>
            </w:tcBorders>
            <w:hideMark/>
          </w:tcPr>
          <w:p w14:paraId="4C795847" w14:textId="77777777" w:rsidR="00991852" w:rsidRDefault="00000000">
            <w:pPr>
              <w:spacing w:line="254" w:lineRule="auto"/>
              <w:rPr>
                <w:color w:val="000000"/>
                <w:szCs w:val="24"/>
                <w:lang w:eastAsia="lt-LT"/>
              </w:rPr>
            </w:pPr>
            <w:r>
              <w:rPr>
                <w:color w:val="000000"/>
                <w:szCs w:val="24"/>
                <w:lang w:eastAsia="lt-LT"/>
              </w:rPr>
              <w:t>10.</w:t>
            </w:r>
          </w:p>
        </w:tc>
        <w:tc>
          <w:tcPr>
            <w:tcW w:w="9158" w:type="dxa"/>
            <w:gridSpan w:val="2"/>
            <w:tcBorders>
              <w:top w:val="single" w:sz="4" w:space="0" w:color="auto"/>
              <w:left w:val="single" w:sz="4" w:space="0" w:color="auto"/>
              <w:bottom w:val="single" w:sz="4" w:space="0" w:color="auto"/>
              <w:right w:val="single" w:sz="4" w:space="0" w:color="auto"/>
            </w:tcBorders>
            <w:hideMark/>
          </w:tcPr>
          <w:p w14:paraId="663C6E36" w14:textId="77777777" w:rsidR="00991852" w:rsidRDefault="00000000">
            <w:pPr>
              <w:spacing w:line="254" w:lineRule="auto"/>
              <w:rPr>
                <w:color w:val="000000"/>
                <w:szCs w:val="24"/>
                <w:lang w:eastAsia="lt-LT"/>
              </w:rPr>
            </w:pPr>
            <w:r>
              <w:rPr>
                <w:color w:val="000000"/>
                <w:szCs w:val="24"/>
                <w:lang w:eastAsia="lt-LT"/>
              </w:rPr>
              <w:t>Transporto priemonės:</w:t>
            </w:r>
          </w:p>
        </w:tc>
      </w:tr>
      <w:tr w:rsidR="00991852" w14:paraId="0047F43F" w14:textId="77777777">
        <w:tc>
          <w:tcPr>
            <w:tcW w:w="696" w:type="dxa"/>
            <w:tcBorders>
              <w:top w:val="single" w:sz="4" w:space="0" w:color="auto"/>
              <w:left w:val="single" w:sz="4" w:space="0" w:color="auto"/>
              <w:bottom w:val="single" w:sz="4" w:space="0" w:color="auto"/>
              <w:right w:val="single" w:sz="4" w:space="0" w:color="auto"/>
            </w:tcBorders>
            <w:hideMark/>
          </w:tcPr>
          <w:p w14:paraId="06C88FE6" w14:textId="77777777" w:rsidR="00991852" w:rsidRDefault="00000000">
            <w:pPr>
              <w:spacing w:line="254" w:lineRule="auto"/>
              <w:rPr>
                <w:color w:val="000000"/>
                <w:szCs w:val="24"/>
                <w:lang w:eastAsia="lt-LT"/>
              </w:rPr>
            </w:pPr>
            <w:r>
              <w:rPr>
                <w:color w:val="000000"/>
                <w:szCs w:val="24"/>
                <w:lang w:eastAsia="lt-LT"/>
              </w:rPr>
              <w:t>10.1.</w:t>
            </w:r>
          </w:p>
        </w:tc>
        <w:tc>
          <w:tcPr>
            <w:tcW w:w="6395" w:type="dxa"/>
            <w:tcBorders>
              <w:top w:val="single" w:sz="4" w:space="0" w:color="auto"/>
              <w:left w:val="single" w:sz="4" w:space="0" w:color="auto"/>
              <w:bottom w:val="single" w:sz="4" w:space="0" w:color="auto"/>
              <w:right w:val="single" w:sz="4" w:space="0" w:color="auto"/>
            </w:tcBorders>
            <w:hideMark/>
          </w:tcPr>
          <w:p w14:paraId="574513B0" w14:textId="77777777" w:rsidR="00991852" w:rsidRDefault="00000000">
            <w:pPr>
              <w:spacing w:line="254" w:lineRule="auto"/>
              <w:jc w:val="both"/>
              <w:rPr>
                <w:color w:val="000000"/>
                <w:szCs w:val="24"/>
                <w:lang w:eastAsia="lt-LT"/>
              </w:rPr>
            </w:pPr>
            <w:r>
              <w:rPr>
                <w:color w:val="000000"/>
                <w:szCs w:val="24"/>
                <w:lang w:eastAsia="lt-LT"/>
              </w:rPr>
              <w:t>trumpalaikei nuomai</w:t>
            </w:r>
          </w:p>
        </w:tc>
        <w:tc>
          <w:tcPr>
            <w:tcW w:w="2763" w:type="dxa"/>
            <w:tcBorders>
              <w:top w:val="single" w:sz="4" w:space="0" w:color="auto"/>
              <w:left w:val="single" w:sz="4" w:space="0" w:color="auto"/>
              <w:bottom w:val="single" w:sz="4" w:space="0" w:color="auto"/>
              <w:right w:val="single" w:sz="4" w:space="0" w:color="auto"/>
            </w:tcBorders>
            <w:hideMark/>
          </w:tcPr>
          <w:p w14:paraId="10113C6E" w14:textId="77777777" w:rsidR="00991852" w:rsidRDefault="00000000">
            <w:pPr>
              <w:spacing w:line="254" w:lineRule="auto"/>
              <w:jc w:val="center"/>
              <w:rPr>
                <w:color w:val="000000"/>
                <w:szCs w:val="24"/>
                <w:lang w:eastAsia="lt-LT"/>
              </w:rPr>
            </w:pPr>
            <w:r>
              <w:rPr>
                <w:color w:val="000000"/>
                <w:szCs w:val="24"/>
                <w:lang w:eastAsia="lt-LT"/>
              </w:rPr>
              <w:t>4</w:t>
            </w:r>
          </w:p>
        </w:tc>
      </w:tr>
      <w:tr w:rsidR="00991852" w14:paraId="7D19C8E1" w14:textId="77777777">
        <w:tc>
          <w:tcPr>
            <w:tcW w:w="696" w:type="dxa"/>
            <w:tcBorders>
              <w:top w:val="single" w:sz="4" w:space="0" w:color="auto"/>
              <w:left w:val="single" w:sz="4" w:space="0" w:color="auto"/>
              <w:bottom w:val="single" w:sz="4" w:space="0" w:color="auto"/>
              <w:right w:val="single" w:sz="4" w:space="0" w:color="auto"/>
            </w:tcBorders>
            <w:hideMark/>
          </w:tcPr>
          <w:p w14:paraId="6371D5C6" w14:textId="77777777" w:rsidR="00991852" w:rsidRDefault="00000000">
            <w:pPr>
              <w:spacing w:line="254" w:lineRule="auto"/>
              <w:rPr>
                <w:color w:val="000000"/>
                <w:szCs w:val="24"/>
                <w:lang w:eastAsia="lt-LT"/>
              </w:rPr>
            </w:pPr>
            <w:r>
              <w:rPr>
                <w:color w:val="000000"/>
                <w:szCs w:val="24"/>
                <w:lang w:eastAsia="lt-LT"/>
              </w:rPr>
              <w:t>10.2.</w:t>
            </w:r>
          </w:p>
        </w:tc>
        <w:tc>
          <w:tcPr>
            <w:tcW w:w="6395" w:type="dxa"/>
            <w:tcBorders>
              <w:top w:val="single" w:sz="4" w:space="0" w:color="auto"/>
              <w:left w:val="single" w:sz="4" w:space="0" w:color="auto"/>
              <w:bottom w:val="single" w:sz="4" w:space="0" w:color="auto"/>
              <w:right w:val="single" w:sz="4" w:space="0" w:color="auto"/>
            </w:tcBorders>
            <w:hideMark/>
          </w:tcPr>
          <w:p w14:paraId="2122F250" w14:textId="77777777" w:rsidR="00991852" w:rsidRDefault="00000000">
            <w:pPr>
              <w:spacing w:line="254" w:lineRule="auto"/>
              <w:jc w:val="both"/>
              <w:rPr>
                <w:color w:val="000000"/>
                <w:szCs w:val="24"/>
                <w:lang w:eastAsia="lt-LT"/>
              </w:rPr>
            </w:pPr>
            <w:r>
              <w:rPr>
                <w:color w:val="000000"/>
                <w:szCs w:val="24"/>
                <w:lang w:eastAsia="lt-LT"/>
              </w:rPr>
              <w:t>ilgalaikei nuomai, – ne senesnės kaip 5 metų</w:t>
            </w:r>
          </w:p>
        </w:tc>
        <w:tc>
          <w:tcPr>
            <w:tcW w:w="2763" w:type="dxa"/>
            <w:tcBorders>
              <w:top w:val="single" w:sz="4" w:space="0" w:color="auto"/>
              <w:left w:val="single" w:sz="4" w:space="0" w:color="auto"/>
              <w:bottom w:val="single" w:sz="4" w:space="0" w:color="auto"/>
              <w:right w:val="single" w:sz="4" w:space="0" w:color="auto"/>
            </w:tcBorders>
            <w:hideMark/>
          </w:tcPr>
          <w:p w14:paraId="54B69FB5" w14:textId="77777777" w:rsidR="00991852" w:rsidRDefault="00000000">
            <w:pPr>
              <w:spacing w:line="254" w:lineRule="auto"/>
              <w:jc w:val="center"/>
              <w:rPr>
                <w:color w:val="000000"/>
                <w:szCs w:val="24"/>
                <w:lang w:eastAsia="lt-LT"/>
              </w:rPr>
            </w:pPr>
            <w:r>
              <w:rPr>
                <w:color w:val="000000"/>
                <w:szCs w:val="24"/>
                <w:lang w:eastAsia="lt-LT"/>
              </w:rPr>
              <w:t>6</w:t>
            </w:r>
          </w:p>
        </w:tc>
      </w:tr>
      <w:tr w:rsidR="00991852" w14:paraId="57CF3B16" w14:textId="77777777">
        <w:tc>
          <w:tcPr>
            <w:tcW w:w="696" w:type="dxa"/>
            <w:tcBorders>
              <w:top w:val="single" w:sz="4" w:space="0" w:color="auto"/>
              <w:left w:val="single" w:sz="4" w:space="0" w:color="auto"/>
              <w:bottom w:val="single" w:sz="4" w:space="0" w:color="auto"/>
              <w:right w:val="single" w:sz="4" w:space="0" w:color="auto"/>
            </w:tcBorders>
            <w:hideMark/>
          </w:tcPr>
          <w:p w14:paraId="613C4FAE" w14:textId="77777777" w:rsidR="00991852" w:rsidRDefault="00000000">
            <w:pPr>
              <w:spacing w:line="254" w:lineRule="auto"/>
              <w:rPr>
                <w:color w:val="000000"/>
                <w:szCs w:val="24"/>
                <w:lang w:eastAsia="lt-LT"/>
              </w:rPr>
            </w:pPr>
            <w:r>
              <w:rPr>
                <w:color w:val="000000"/>
                <w:szCs w:val="24"/>
                <w:lang w:eastAsia="lt-LT"/>
              </w:rPr>
              <w:t>10.3.</w:t>
            </w:r>
          </w:p>
        </w:tc>
        <w:tc>
          <w:tcPr>
            <w:tcW w:w="6395" w:type="dxa"/>
            <w:tcBorders>
              <w:top w:val="single" w:sz="4" w:space="0" w:color="auto"/>
              <w:left w:val="single" w:sz="4" w:space="0" w:color="auto"/>
              <w:bottom w:val="single" w:sz="4" w:space="0" w:color="auto"/>
              <w:right w:val="single" w:sz="4" w:space="0" w:color="auto"/>
            </w:tcBorders>
            <w:hideMark/>
          </w:tcPr>
          <w:p w14:paraId="61C9AE6F" w14:textId="77777777" w:rsidR="00991852" w:rsidRDefault="00000000">
            <w:pPr>
              <w:spacing w:line="254" w:lineRule="auto"/>
              <w:jc w:val="both"/>
              <w:rPr>
                <w:color w:val="000000"/>
                <w:szCs w:val="24"/>
                <w:lang w:eastAsia="lt-LT"/>
              </w:rPr>
            </w:pPr>
            <w:r>
              <w:rPr>
                <w:color w:val="000000"/>
                <w:szCs w:val="24"/>
                <w:lang w:eastAsia="lt-LT"/>
              </w:rPr>
              <w:t>ilgalaikei nuomai, – senesnės kaip 5 metų</w:t>
            </w:r>
          </w:p>
        </w:tc>
        <w:tc>
          <w:tcPr>
            <w:tcW w:w="2763" w:type="dxa"/>
            <w:tcBorders>
              <w:top w:val="single" w:sz="4" w:space="0" w:color="auto"/>
              <w:left w:val="single" w:sz="4" w:space="0" w:color="auto"/>
              <w:bottom w:val="single" w:sz="4" w:space="0" w:color="auto"/>
              <w:right w:val="single" w:sz="4" w:space="0" w:color="auto"/>
            </w:tcBorders>
            <w:hideMark/>
          </w:tcPr>
          <w:p w14:paraId="1135CB91" w14:textId="77777777" w:rsidR="00991852" w:rsidRDefault="00000000">
            <w:pPr>
              <w:spacing w:line="254" w:lineRule="auto"/>
              <w:jc w:val="center"/>
              <w:rPr>
                <w:color w:val="000000"/>
                <w:szCs w:val="24"/>
                <w:lang w:eastAsia="lt-LT"/>
              </w:rPr>
            </w:pPr>
            <w:r>
              <w:rPr>
                <w:color w:val="000000"/>
                <w:szCs w:val="24"/>
                <w:lang w:eastAsia="lt-LT"/>
              </w:rPr>
              <w:t>10</w:t>
            </w:r>
          </w:p>
        </w:tc>
      </w:tr>
      <w:tr w:rsidR="00991852" w14:paraId="5CDF572B" w14:textId="77777777">
        <w:tc>
          <w:tcPr>
            <w:tcW w:w="696" w:type="dxa"/>
            <w:tcBorders>
              <w:top w:val="single" w:sz="4" w:space="0" w:color="auto"/>
              <w:left w:val="single" w:sz="4" w:space="0" w:color="auto"/>
              <w:bottom w:val="single" w:sz="4" w:space="0" w:color="auto"/>
              <w:right w:val="single" w:sz="4" w:space="0" w:color="auto"/>
            </w:tcBorders>
            <w:hideMark/>
          </w:tcPr>
          <w:p w14:paraId="441AAAC9" w14:textId="77777777" w:rsidR="00991852" w:rsidRDefault="00000000">
            <w:pPr>
              <w:spacing w:line="254" w:lineRule="auto"/>
              <w:rPr>
                <w:color w:val="000000"/>
                <w:szCs w:val="24"/>
                <w:lang w:eastAsia="lt-LT"/>
              </w:rPr>
            </w:pPr>
            <w:r>
              <w:rPr>
                <w:color w:val="000000"/>
                <w:szCs w:val="24"/>
                <w:lang w:eastAsia="lt-LT"/>
              </w:rPr>
              <w:t>11.</w:t>
            </w:r>
          </w:p>
        </w:tc>
        <w:tc>
          <w:tcPr>
            <w:tcW w:w="6395" w:type="dxa"/>
            <w:tcBorders>
              <w:top w:val="single" w:sz="4" w:space="0" w:color="auto"/>
              <w:left w:val="single" w:sz="4" w:space="0" w:color="auto"/>
              <w:bottom w:val="single" w:sz="4" w:space="0" w:color="auto"/>
              <w:right w:val="single" w:sz="4" w:space="0" w:color="auto"/>
            </w:tcBorders>
            <w:hideMark/>
          </w:tcPr>
          <w:p w14:paraId="4E16BB28" w14:textId="77777777" w:rsidR="00991852" w:rsidRDefault="00000000">
            <w:pPr>
              <w:spacing w:line="254" w:lineRule="auto"/>
              <w:jc w:val="both"/>
              <w:rPr>
                <w:color w:val="000000"/>
                <w:szCs w:val="24"/>
                <w:lang w:eastAsia="lt-LT"/>
              </w:rPr>
            </w:pPr>
            <w:r>
              <w:rPr>
                <w:color w:val="000000"/>
                <w:szCs w:val="24"/>
                <w:lang w:eastAsia="lt-LT"/>
              </w:rPr>
              <w:t>Kitas materialusis turtas</w:t>
            </w:r>
          </w:p>
        </w:tc>
        <w:tc>
          <w:tcPr>
            <w:tcW w:w="2763" w:type="dxa"/>
            <w:tcBorders>
              <w:top w:val="single" w:sz="4" w:space="0" w:color="auto"/>
              <w:left w:val="single" w:sz="4" w:space="0" w:color="auto"/>
              <w:bottom w:val="single" w:sz="4" w:space="0" w:color="auto"/>
              <w:right w:val="single" w:sz="4" w:space="0" w:color="auto"/>
            </w:tcBorders>
            <w:hideMark/>
          </w:tcPr>
          <w:p w14:paraId="5916DB13" w14:textId="77777777" w:rsidR="00991852" w:rsidRDefault="00000000">
            <w:pPr>
              <w:spacing w:line="254" w:lineRule="auto"/>
              <w:jc w:val="center"/>
              <w:rPr>
                <w:color w:val="000000"/>
                <w:szCs w:val="24"/>
                <w:lang w:eastAsia="lt-LT"/>
              </w:rPr>
            </w:pPr>
            <w:r>
              <w:rPr>
                <w:color w:val="000000"/>
                <w:szCs w:val="24"/>
                <w:lang w:eastAsia="lt-LT"/>
              </w:rPr>
              <w:t>4</w:t>
            </w:r>
          </w:p>
        </w:tc>
      </w:tr>
    </w:tbl>
    <w:p w14:paraId="7F2002B4" w14:textId="77777777" w:rsidR="00991852" w:rsidRDefault="00000000">
      <w:pPr>
        <w:jc w:val="center"/>
        <w:rPr>
          <w:lang w:eastAsia="lt-LT"/>
        </w:rPr>
      </w:pPr>
      <w:r>
        <w:rPr>
          <w:color w:val="000000"/>
          <w:szCs w:val="24"/>
          <w:lang w:eastAsia="lt-LT"/>
        </w:rPr>
        <w:t>____________________________</w:t>
      </w:r>
    </w:p>
    <w:p w14:paraId="0A14BDC9" w14:textId="77777777" w:rsidR="00991852" w:rsidRDefault="00000000">
      <w:pPr>
        <w:rPr>
          <w:rFonts w:eastAsia="MS Mincho"/>
          <w:i/>
          <w:iCs/>
          <w:sz w:val="20"/>
        </w:rPr>
      </w:pPr>
      <w:r>
        <w:rPr>
          <w:rFonts w:eastAsia="MS Mincho"/>
          <w:i/>
          <w:iCs/>
          <w:sz w:val="20"/>
        </w:rPr>
        <w:t>Priedo pakeitimai:</w:t>
      </w:r>
    </w:p>
    <w:p w14:paraId="58C18E60" w14:textId="77777777" w:rsidR="00991852"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147FE839" w14:textId="77777777" w:rsidR="00991852" w:rsidRDefault="00991852"/>
    <w:p w14:paraId="09FC830A" w14:textId="77777777" w:rsidR="00991852" w:rsidRDefault="0099185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rPr>
      </w:pPr>
    </w:p>
    <w:p w14:paraId="373BD02E" w14:textId="77777777" w:rsidR="00991852" w:rsidRDefault="0099185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rPr>
        <w:sectPr w:rsidR="00991852">
          <w:pgSz w:w="11906" w:h="16838"/>
          <w:pgMar w:top="1276" w:right="567" w:bottom="1134" w:left="1701" w:header="567" w:footer="567" w:gutter="0"/>
          <w:pgNumType w:start="1"/>
          <w:cols w:space="1296"/>
          <w:titlePg/>
          <w:docGrid w:linePitch="360"/>
        </w:sectPr>
      </w:pPr>
    </w:p>
    <w:p w14:paraId="0CAE3B5F"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lastRenderedPageBreak/>
        <w:t xml:space="preserve">Visagino savivaldybei nuosavybės teise priklausančio </w:t>
      </w:r>
    </w:p>
    <w:p w14:paraId="13286A01"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 xml:space="preserve">ilgalaikio materialiojo turto nuomos tvarkos aprašo </w:t>
      </w:r>
    </w:p>
    <w:p w14:paraId="10776E93"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4 priedas</w:t>
      </w:r>
    </w:p>
    <w:p w14:paraId="50D9B872" w14:textId="77777777" w:rsidR="00991852" w:rsidRDefault="00991852">
      <w:pPr>
        <w:ind w:left="4320" w:firstLine="720"/>
        <w:rPr>
          <w:color w:val="000000"/>
          <w:szCs w:val="24"/>
        </w:rPr>
      </w:pPr>
    </w:p>
    <w:p w14:paraId="4B85CC59" w14:textId="77777777" w:rsidR="00991852" w:rsidRDefault="00991852">
      <w:pPr>
        <w:rPr>
          <w:color w:val="000000"/>
          <w:szCs w:val="24"/>
        </w:rPr>
      </w:pPr>
    </w:p>
    <w:p w14:paraId="66FD517D" w14:textId="77777777" w:rsidR="00991852" w:rsidRDefault="00000000">
      <w:pPr>
        <w:jc w:val="center"/>
        <w:rPr>
          <w:b/>
          <w:color w:val="000000"/>
          <w:szCs w:val="24"/>
        </w:rPr>
      </w:pPr>
      <w:r>
        <w:rPr>
          <w:b/>
          <w:color w:val="000000"/>
          <w:szCs w:val="24"/>
        </w:rPr>
        <w:t>(Savivaldybės materialiojo turto trumpalaikės nuomos sutarties forma)</w:t>
      </w:r>
    </w:p>
    <w:p w14:paraId="1F2C1C7A" w14:textId="77777777" w:rsidR="00991852" w:rsidRDefault="00991852">
      <w:pPr>
        <w:jc w:val="center"/>
        <w:rPr>
          <w:bCs/>
          <w:color w:val="000000"/>
          <w:szCs w:val="24"/>
        </w:rPr>
      </w:pPr>
    </w:p>
    <w:p w14:paraId="7A4D35A8" w14:textId="77777777" w:rsidR="00991852" w:rsidRDefault="00991852">
      <w:pPr>
        <w:jc w:val="center"/>
        <w:rPr>
          <w:bCs/>
          <w:color w:val="000000"/>
          <w:szCs w:val="24"/>
        </w:rPr>
      </w:pPr>
    </w:p>
    <w:p w14:paraId="7F1056DA" w14:textId="77777777" w:rsidR="00991852" w:rsidRDefault="00000000">
      <w:pPr>
        <w:jc w:val="center"/>
        <w:rPr>
          <w:b/>
          <w:color w:val="000000"/>
          <w:szCs w:val="24"/>
        </w:rPr>
      </w:pPr>
      <w:r>
        <w:rPr>
          <w:b/>
          <w:color w:val="000000"/>
          <w:szCs w:val="24"/>
        </w:rPr>
        <w:t xml:space="preserve">SAVIVALDYBĖS MATERIALIOJO TURTO TRUMPALAIKĖS NUOMOS SUTARTIS </w:t>
      </w:r>
    </w:p>
    <w:p w14:paraId="30E0EDE5" w14:textId="77777777" w:rsidR="00991852" w:rsidRDefault="00991852">
      <w:pPr>
        <w:jc w:val="center"/>
        <w:rPr>
          <w:color w:val="000000"/>
          <w:szCs w:val="24"/>
        </w:rPr>
      </w:pPr>
    </w:p>
    <w:p w14:paraId="4013380B" w14:textId="77777777" w:rsidR="00991852" w:rsidRDefault="00000000">
      <w:pPr>
        <w:jc w:val="center"/>
        <w:rPr>
          <w:color w:val="000000"/>
          <w:szCs w:val="24"/>
        </w:rPr>
      </w:pPr>
      <w:r>
        <w:rPr>
          <w:color w:val="000000"/>
          <w:szCs w:val="24"/>
        </w:rPr>
        <w:t xml:space="preserve">Nr. </w:t>
      </w:r>
    </w:p>
    <w:p w14:paraId="3C59CD45" w14:textId="77777777" w:rsidR="00991852" w:rsidRDefault="00000000">
      <w:pPr>
        <w:tabs>
          <w:tab w:val="left" w:pos="720"/>
          <w:tab w:val="left" w:pos="9540"/>
        </w:tabs>
        <w:jc w:val="center"/>
        <w:rPr>
          <w:color w:val="000000"/>
          <w:szCs w:val="24"/>
        </w:rPr>
      </w:pPr>
      <w:r>
        <w:rPr>
          <w:color w:val="000000"/>
          <w:szCs w:val="24"/>
        </w:rPr>
        <w:t>Visaginas</w:t>
      </w:r>
    </w:p>
    <w:p w14:paraId="5C24B0A6" w14:textId="77777777" w:rsidR="00991852" w:rsidRDefault="00991852">
      <w:pPr>
        <w:tabs>
          <w:tab w:val="left" w:pos="720"/>
          <w:tab w:val="left" w:pos="9540"/>
        </w:tabs>
        <w:ind w:firstLine="720"/>
        <w:jc w:val="both"/>
        <w:rPr>
          <w:color w:val="000000"/>
          <w:szCs w:val="24"/>
        </w:rPr>
      </w:pPr>
    </w:p>
    <w:p w14:paraId="0699AF51" w14:textId="77777777" w:rsidR="00991852" w:rsidRDefault="00000000">
      <w:pPr>
        <w:tabs>
          <w:tab w:val="left" w:pos="720"/>
          <w:tab w:val="left" w:pos="9540"/>
        </w:tabs>
        <w:ind w:firstLine="720"/>
        <w:jc w:val="both"/>
        <w:rPr>
          <w:color w:val="000000"/>
          <w:szCs w:val="24"/>
          <w:u w:val="single"/>
        </w:rPr>
      </w:pPr>
      <w:r>
        <w:rPr>
          <w:color w:val="000000"/>
          <w:szCs w:val="24"/>
        </w:rPr>
        <w:t xml:space="preserve">Nuomotojas </w:t>
      </w:r>
      <w:r>
        <w:rPr>
          <w:color w:val="000000"/>
          <w:szCs w:val="24"/>
          <w:u w:val="single"/>
        </w:rPr>
        <w:tab/>
      </w:r>
    </w:p>
    <w:p w14:paraId="50E77630" w14:textId="77777777" w:rsidR="00991852" w:rsidRDefault="00000000">
      <w:pPr>
        <w:tabs>
          <w:tab w:val="left" w:pos="720"/>
          <w:tab w:val="left" w:pos="9540"/>
        </w:tabs>
        <w:ind w:left="1440" w:firstLine="1116"/>
        <w:jc w:val="both"/>
        <w:rPr>
          <w:color w:val="000000"/>
          <w:szCs w:val="24"/>
        </w:rPr>
      </w:pPr>
      <w:r>
        <w:rPr>
          <w:color w:val="000000"/>
          <w:szCs w:val="24"/>
        </w:rPr>
        <w:t>(savivaldybės turto valdytojo teisinė forma, pavadinimas, kodas, buveinė)</w:t>
      </w:r>
    </w:p>
    <w:p w14:paraId="5AADFF61" w14:textId="77777777" w:rsidR="00991852" w:rsidRDefault="00991852">
      <w:pPr>
        <w:tabs>
          <w:tab w:val="left" w:pos="720"/>
          <w:tab w:val="left" w:pos="9540"/>
        </w:tabs>
        <w:ind w:left="1440"/>
        <w:jc w:val="both"/>
        <w:rPr>
          <w:color w:val="000000"/>
          <w:szCs w:val="24"/>
        </w:rPr>
      </w:pPr>
    </w:p>
    <w:p w14:paraId="602B1450" w14:textId="77777777" w:rsidR="00991852" w:rsidRDefault="00000000">
      <w:pPr>
        <w:tabs>
          <w:tab w:val="left" w:pos="720"/>
          <w:tab w:val="left" w:pos="9540"/>
        </w:tabs>
        <w:jc w:val="both"/>
        <w:rPr>
          <w:color w:val="000000"/>
          <w:szCs w:val="24"/>
        </w:rPr>
      </w:pPr>
      <w:r>
        <w:rPr>
          <w:color w:val="000000"/>
          <w:szCs w:val="24"/>
        </w:rPr>
        <w:t>_______________________________________________________________________________,</w:t>
      </w:r>
    </w:p>
    <w:p w14:paraId="6FB7265D" w14:textId="77777777" w:rsidR="00991852" w:rsidRDefault="00000000">
      <w:pPr>
        <w:tabs>
          <w:tab w:val="left" w:pos="720"/>
          <w:tab w:val="left" w:pos="9540"/>
        </w:tabs>
        <w:jc w:val="both"/>
        <w:rPr>
          <w:color w:val="000000"/>
          <w:szCs w:val="24"/>
        </w:rPr>
      </w:pPr>
      <w:r>
        <w:rPr>
          <w:color w:val="000000"/>
          <w:szCs w:val="24"/>
        </w:rPr>
        <w:t>atstovaujamas  ___________________________________________________________________</w:t>
      </w:r>
    </w:p>
    <w:p w14:paraId="6047ADCD" w14:textId="77777777" w:rsidR="00991852" w:rsidRDefault="00000000">
      <w:pPr>
        <w:tabs>
          <w:tab w:val="left" w:pos="720"/>
          <w:tab w:val="left" w:pos="9540"/>
        </w:tabs>
        <w:jc w:val="center"/>
        <w:rPr>
          <w:color w:val="000000"/>
          <w:szCs w:val="24"/>
        </w:rPr>
      </w:pPr>
      <w:r>
        <w:rPr>
          <w:color w:val="000000"/>
          <w:szCs w:val="24"/>
        </w:rPr>
        <w:t xml:space="preserve">(atstovo vardas, pavardė, pareigos) </w:t>
      </w:r>
    </w:p>
    <w:p w14:paraId="38E38098" w14:textId="77777777" w:rsidR="00991852" w:rsidRDefault="00000000">
      <w:pPr>
        <w:tabs>
          <w:tab w:val="left" w:pos="720"/>
        </w:tabs>
        <w:jc w:val="both"/>
        <w:rPr>
          <w:color w:val="000000"/>
          <w:szCs w:val="24"/>
        </w:rPr>
      </w:pPr>
      <w:r>
        <w:rPr>
          <w:color w:val="000000"/>
          <w:szCs w:val="24"/>
        </w:rPr>
        <w:t>pagal  __________________________________________________________________________,</w:t>
      </w:r>
    </w:p>
    <w:p w14:paraId="0AC90902" w14:textId="77777777" w:rsidR="00991852" w:rsidRDefault="00000000">
      <w:pPr>
        <w:tabs>
          <w:tab w:val="left" w:pos="720"/>
          <w:tab w:val="left" w:pos="9540"/>
        </w:tabs>
        <w:jc w:val="center"/>
        <w:rPr>
          <w:color w:val="000000"/>
          <w:szCs w:val="24"/>
        </w:rPr>
      </w:pPr>
      <w:r>
        <w:rPr>
          <w:color w:val="000000"/>
          <w:szCs w:val="24"/>
        </w:rPr>
        <w:t>(įstatus (nuostatus), įgaliojimą, įgaliojimo data ir numeris)</w:t>
      </w:r>
    </w:p>
    <w:p w14:paraId="5D6B57A2" w14:textId="77777777" w:rsidR="00991852" w:rsidRDefault="00000000">
      <w:pPr>
        <w:tabs>
          <w:tab w:val="left" w:pos="720"/>
          <w:tab w:val="left" w:pos="9540"/>
        </w:tabs>
        <w:jc w:val="both"/>
        <w:rPr>
          <w:color w:val="000000"/>
          <w:szCs w:val="24"/>
        </w:rPr>
      </w:pPr>
      <w:r>
        <w:rPr>
          <w:color w:val="000000"/>
          <w:szCs w:val="24"/>
        </w:rPr>
        <w:t>ir nuomininkas ___________________________________________________________________,</w:t>
      </w:r>
    </w:p>
    <w:p w14:paraId="7A0DCDBF" w14:textId="77777777" w:rsidR="00991852" w:rsidRDefault="00000000">
      <w:pPr>
        <w:tabs>
          <w:tab w:val="left" w:pos="720"/>
          <w:tab w:val="left" w:pos="9540"/>
        </w:tabs>
        <w:ind w:left="1440" w:firstLine="62"/>
        <w:jc w:val="both"/>
        <w:rPr>
          <w:color w:val="000000"/>
          <w:szCs w:val="24"/>
        </w:rPr>
      </w:pPr>
      <w:r>
        <w:rPr>
          <w:color w:val="000000"/>
          <w:szCs w:val="24"/>
        </w:rPr>
        <w:t>(jei fizinis asmuo – vardas, pavardė, gyvenamoji vieta, jei juridinis asmuo – įmonės pavadinimas, kodas, buveinė)</w:t>
      </w:r>
    </w:p>
    <w:p w14:paraId="7E9B07CD" w14:textId="77777777" w:rsidR="00991852" w:rsidRDefault="00000000">
      <w:pPr>
        <w:tabs>
          <w:tab w:val="left" w:pos="720"/>
          <w:tab w:val="left" w:pos="9540"/>
        </w:tabs>
        <w:jc w:val="both"/>
        <w:rPr>
          <w:color w:val="000000"/>
          <w:szCs w:val="24"/>
        </w:rPr>
      </w:pPr>
      <w:r>
        <w:rPr>
          <w:color w:val="000000"/>
          <w:szCs w:val="24"/>
        </w:rPr>
        <w:t xml:space="preserve">atstovaujamas ____________________________________________________________________ </w:t>
      </w:r>
    </w:p>
    <w:p w14:paraId="1C874793" w14:textId="77777777" w:rsidR="00991852"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844"/>
        <w:jc w:val="both"/>
        <w:rPr>
          <w:color w:val="000000"/>
          <w:szCs w:val="24"/>
          <w:lang w:eastAsia="lt-LT"/>
        </w:rPr>
      </w:pPr>
      <w:r>
        <w:rPr>
          <w:color w:val="000000"/>
          <w:szCs w:val="24"/>
          <w:lang w:eastAsia="lt-LT"/>
        </w:rPr>
        <w:t>(atstovo vardas, pavardė, pareigos)</w:t>
      </w:r>
    </w:p>
    <w:p w14:paraId="0CD18EDF" w14:textId="77777777" w:rsidR="00991852" w:rsidRDefault="00000000">
      <w:pPr>
        <w:tabs>
          <w:tab w:val="left" w:pos="720"/>
          <w:tab w:val="left" w:pos="9540"/>
        </w:tabs>
        <w:jc w:val="both"/>
        <w:rPr>
          <w:color w:val="000000"/>
          <w:szCs w:val="24"/>
          <w:u w:val="single"/>
        </w:rPr>
      </w:pPr>
      <w:r>
        <w:rPr>
          <w:color w:val="000000"/>
          <w:szCs w:val="24"/>
        </w:rPr>
        <w:t xml:space="preserve">pagal </w:t>
      </w:r>
      <w:r>
        <w:rPr>
          <w:color w:val="000000"/>
          <w:szCs w:val="24"/>
          <w:u w:val="single"/>
        </w:rPr>
        <w:tab/>
      </w:r>
      <w:r>
        <w:rPr>
          <w:color w:val="000000"/>
          <w:szCs w:val="24"/>
          <w:u w:val="single"/>
        </w:rPr>
        <w:tab/>
      </w:r>
      <w:r>
        <w:rPr>
          <w:color w:val="000000"/>
          <w:szCs w:val="24"/>
        </w:rPr>
        <w:t>,</w:t>
      </w:r>
    </w:p>
    <w:p w14:paraId="5E62CAE4" w14:textId="77777777" w:rsidR="00991852" w:rsidRDefault="00000000">
      <w:pPr>
        <w:tabs>
          <w:tab w:val="left" w:pos="720"/>
          <w:tab w:val="left" w:pos="9540"/>
        </w:tabs>
        <w:jc w:val="center"/>
        <w:rPr>
          <w:color w:val="000000"/>
          <w:szCs w:val="24"/>
        </w:rPr>
      </w:pPr>
      <w:r>
        <w:rPr>
          <w:color w:val="000000"/>
          <w:szCs w:val="24"/>
        </w:rPr>
        <w:t>(įstatus (nuostatus), įgaliojimą, įgaliojimo data ir numeris)</w:t>
      </w:r>
    </w:p>
    <w:p w14:paraId="0F0E6A6B" w14:textId="77777777" w:rsidR="00991852" w:rsidRDefault="00991852">
      <w:pPr>
        <w:tabs>
          <w:tab w:val="left" w:pos="720"/>
          <w:tab w:val="left" w:pos="9540"/>
        </w:tabs>
        <w:ind w:firstLine="9540"/>
        <w:jc w:val="both"/>
        <w:rPr>
          <w:color w:val="000000"/>
          <w:szCs w:val="24"/>
          <w:u w:val="single"/>
        </w:rPr>
      </w:pPr>
    </w:p>
    <w:p w14:paraId="37153954" w14:textId="77777777" w:rsidR="00991852" w:rsidRDefault="00000000">
      <w:pPr>
        <w:tabs>
          <w:tab w:val="left" w:pos="720"/>
        </w:tabs>
        <w:jc w:val="both"/>
        <w:rPr>
          <w:color w:val="000000"/>
          <w:szCs w:val="24"/>
        </w:rPr>
      </w:pPr>
      <w:r>
        <w:rPr>
          <w:color w:val="000000"/>
          <w:szCs w:val="24"/>
        </w:rPr>
        <w:t>sudarė šią sutartį.</w:t>
      </w:r>
    </w:p>
    <w:p w14:paraId="444516AB"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both"/>
        <w:rPr>
          <w:color w:val="000000"/>
          <w:szCs w:val="24"/>
        </w:rPr>
      </w:pPr>
    </w:p>
    <w:p w14:paraId="29837F14"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I SKYRIUS</w:t>
      </w:r>
    </w:p>
    <w:p w14:paraId="34AEFDC1"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SUTARTIES DALYKAS</w:t>
      </w:r>
    </w:p>
    <w:p w14:paraId="3849A6A3"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both"/>
        <w:rPr>
          <w:color w:val="000000"/>
          <w:szCs w:val="24"/>
        </w:rPr>
      </w:pPr>
    </w:p>
    <w:p w14:paraId="7C8A86AA"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w:t>
      </w:r>
      <w:r>
        <w:rPr>
          <w:color w:val="000000"/>
          <w:szCs w:val="24"/>
        </w:rPr>
        <w:tab/>
        <w:t>Nuomotojas įsipareigoja perduoti nuomininkui materialųjį turtą (toliau – turtas) ________</w:t>
      </w:r>
    </w:p>
    <w:p w14:paraId="695D2496"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498"/>
          <w:tab w:val="left" w:pos="9540"/>
          <w:tab w:val="left" w:pos="10076"/>
          <w:tab w:val="left" w:pos="10992"/>
          <w:tab w:val="left" w:pos="11908"/>
          <w:tab w:val="left" w:pos="12824"/>
          <w:tab w:val="left" w:pos="13740"/>
          <w:tab w:val="left" w:pos="14656"/>
        </w:tabs>
        <w:jc w:val="both"/>
        <w:rPr>
          <w:color w:val="000000"/>
          <w:szCs w:val="24"/>
        </w:rPr>
      </w:pPr>
      <w:r>
        <w:rPr>
          <w:color w:val="000000"/>
          <w:szCs w:val="24"/>
        </w:rPr>
        <w:t>________________________________________________________________________________</w:t>
      </w:r>
    </w:p>
    <w:p w14:paraId="35518002"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color w:val="000000"/>
          <w:szCs w:val="24"/>
        </w:rPr>
      </w:pPr>
      <w:r>
        <w:rPr>
          <w:color w:val="000000"/>
          <w:szCs w:val="24"/>
        </w:rPr>
        <w:t>(nuomojamo objekto adresas ir trumpas apibūdinimas – unikalus turto numeris, nuomojamas bendras plotas)</w:t>
      </w:r>
    </w:p>
    <w:p w14:paraId="12A8ADB0"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color w:val="000000"/>
          <w:szCs w:val="24"/>
        </w:rPr>
      </w:pPr>
      <w:r>
        <w:rPr>
          <w:color w:val="000000"/>
          <w:szCs w:val="24"/>
        </w:rPr>
        <w:t>naudoti____________________________________________________________________</w:t>
      </w:r>
    </w:p>
    <w:p w14:paraId="6C1BEE0F"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center"/>
        <w:rPr>
          <w:color w:val="000000"/>
          <w:szCs w:val="24"/>
        </w:rPr>
      </w:pPr>
      <w:r>
        <w:rPr>
          <w:color w:val="000000"/>
          <w:szCs w:val="24"/>
        </w:rPr>
        <w:t>(nurodyti turto naudojimo paskirtį)</w:t>
      </w:r>
    </w:p>
    <w:p w14:paraId="0688AD57"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000000"/>
          <w:szCs w:val="24"/>
          <w:lang w:eastAsia="lt-LT"/>
        </w:rPr>
      </w:pPr>
      <w:r>
        <w:rPr>
          <w:color w:val="000000"/>
          <w:szCs w:val="24"/>
        </w:rPr>
        <w:t xml:space="preserve">2. Nuomininkas moka šiuos nuompinigius – </w:t>
      </w:r>
      <w:r>
        <w:rPr>
          <w:color w:val="000000"/>
          <w:szCs w:val="24"/>
          <w:lang w:eastAsia="lt-LT"/>
        </w:rPr>
        <w:t xml:space="preserve">_______________________________ Eur </w:t>
      </w:r>
    </w:p>
    <w:p w14:paraId="446E87B2"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130"/>
        <w:jc w:val="center"/>
        <w:rPr>
          <w:color w:val="000000"/>
          <w:szCs w:val="24"/>
          <w:lang w:eastAsia="lt-LT"/>
        </w:rPr>
      </w:pPr>
      <w:r>
        <w:rPr>
          <w:color w:val="000000"/>
          <w:szCs w:val="24"/>
          <w:lang w:eastAsia="lt-LT"/>
        </w:rPr>
        <w:t>(suma skaičiais ir žodžiais)</w:t>
      </w:r>
    </w:p>
    <w:p w14:paraId="5F588E21"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Cs w:val="24"/>
          <w:lang w:eastAsia="lt-LT"/>
        </w:rPr>
      </w:pPr>
      <w:r>
        <w:rPr>
          <w:color w:val="000000"/>
          <w:szCs w:val="24"/>
          <w:lang w:eastAsia="lt-LT"/>
        </w:rPr>
        <w:t>per mėnesį / už valandą (</w:t>
      </w:r>
      <w:r>
        <w:rPr>
          <w:i/>
          <w:iCs/>
          <w:color w:val="000000"/>
          <w:szCs w:val="24"/>
          <w:lang w:eastAsia="lt-LT"/>
        </w:rPr>
        <w:t>kas nereikalinga, išbraukti)</w:t>
      </w:r>
      <w:r>
        <w:rPr>
          <w:color w:val="000000"/>
          <w:szCs w:val="24"/>
          <w:lang w:eastAsia="lt-LT"/>
        </w:rPr>
        <w:t>. Jeigu nuomininkas yra pridėtinės vertės mokesčio mokėtojas, – su PVM  ______________________________________________  Eur per</w:t>
      </w:r>
    </w:p>
    <w:p w14:paraId="6351795A"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464"/>
        <w:jc w:val="both"/>
        <w:rPr>
          <w:color w:val="000000"/>
          <w:szCs w:val="24"/>
          <w:lang w:eastAsia="lt-LT"/>
        </w:rPr>
      </w:pPr>
      <w:r>
        <w:rPr>
          <w:color w:val="000000"/>
          <w:szCs w:val="24"/>
          <w:lang w:eastAsia="lt-LT"/>
        </w:rPr>
        <w:t>(suma skaičiais ir žodžiais)</w:t>
      </w:r>
    </w:p>
    <w:p w14:paraId="47A96B14"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Cs w:val="24"/>
          <w:lang w:eastAsia="lt-LT"/>
        </w:rPr>
      </w:pPr>
      <w:r>
        <w:rPr>
          <w:color w:val="000000"/>
          <w:szCs w:val="24"/>
          <w:lang w:eastAsia="lt-LT"/>
        </w:rPr>
        <w:t>mėnesį / už valandą (</w:t>
      </w:r>
      <w:r>
        <w:rPr>
          <w:i/>
          <w:iCs/>
          <w:color w:val="000000"/>
          <w:szCs w:val="24"/>
          <w:lang w:eastAsia="lt-LT"/>
        </w:rPr>
        <w:t>kas nereikalinga, išbraukti)</w:t>
      </w:r>
      <w:r>
        <w:rPr>
          <w:color w:val="000000"/>
          <w:szCs w:val="24"/>
          <w:lang w:eastAsia="lt-LT"/>
        </w:rPr>
        <w:t xml:space="preserve">. </w:t>
      </w:r>
    </w:p>
    <w:p w14:paraId="497DC1FF"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Cs w:val="24"/>
          <w:lang w:eastAsia="lt-LT"/>
        </w:rPr>
      </w:pPr>
      <w:r>
        <w:rPr>
          <w:color w:val="000000"/>
          <w:szCs w:val="24"/>
        </w:rPr>
        <w:t>3. Be nuompinigių nuomininkas moka mokesčius, susijusius su naudojamu turtu (už apšvietimą, šaltą vandenį, karštą vandenį, šildymą ir kt. )</w:t>
      </w:r>
      <w:r>
        <w:rPr>
          <w:color w:val="000000"/>
          <w:szCs w:val="24"/>
          <w:lang w:eastAsia="lt-LT"/>
        </w:rPr>
        <w:t xml:space="preserve"> ___________________________Eur </w:t>
      </w:r>
    </w:p>
    <w:p w14:paraId="78882468"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32"/>
        <w:jc w:val="center"/>
        <w:rPr>
          <w:color w:val="000000"/>
          <w:szCs w:val="24"/>
          <w:lang w:eastAsia="lt-LT"/>
        </w:rPr>
      </w:pPr>
      <w:r>
        <w:rPr>
          <w:color w:val="000000"/>
          <w:szCs w:val="24"/>
          <w:lang w:eastAsia="lt-LT"/>
        </w:rPr>
        <w:t>(suma skaičiais ir žodžiais)</w:t>
      </w:r>
    </w:p>
    <w:p w14:paraId="19E9A2A5" w14:textId="77777777" w:rsidR="00991852"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Cs w:val="24"/>
          <w:lang w:eastAsia="lt-LT"/>
        </w:rPr>
      </w:pPr>
      <w:r>
        <w:rPr>
          <w:color w:val="000000"/>
          <w:szCs w:val="24"/>
          <w:lang w:eastAsia="lt-LT"/>
        </w:rPr>
        <w:t>per mėnesį / už valandą (</w:t>
      </w:r>
      <w:r>
        <w:rPr>
          <w:i/>
          <w:iCs/>
          <w:color w:val="000000"/>
          <w:szCs w:val="24"/>
          <w:lang w:eastAsia="lt-LT"/>
        </w:rPr>
        <w:t>kas nereikalinga, išbraukti)</w:t>
      </w:r>
      <w:r>
        <w:rPr>
          <w:color w:val="000000"/>
          <w:szCs w:val="24"/>
          <w:lang w:eastAsia="lt-LT"/>
        </w:rPr>
        <w:t xml:space="preserve">. </w:t>
      </w:r>
    </w:p>
    <w:p w14:paraId="331146F8" w14:textId="77777777" w:rsidR="00991852" w:rsidRDefault="00000000">
      <w:pPr>
        <w:ind w:firstLine="709"/>
        <w:jc w:val="both"/>
        <w:rPr>
          <w:szCs w:val="24"/>
        </w:rPr>
      </w:pPr>
      <w:r>
        <w:rPr>
          <w:szCs w:val="24"/>
        </w:rPr>
        <w:lastRenderedPageBreak/>
        <w:t>4. Nuo trumpalaikiam renginiui, įtrauktam į Visagino savivaldybės metinį renginių planą, išsinuomoto turto nuomos mokesčio ir šio turto išlaikymo išlaidų atleidžiamos iš Visagino savivaldybės biudžeto išlaikomos įstaigos, viešosios įstaigos, kurių savininkė ar dalininkė yra Visagino savivaldybė, ne pelno siekiantys Visagino savivaldybėje registruoti juridiniai asmenys (viešosios įstaigos, asociacijos, labdaros ir paramos fondai) ir kiti nuomininkai, patalpas ar statinius išsinuomoję nekomerciniams renginiams, susijusiems su vaikų ir jaunimo ugdymu, švietimu ir lavinimu, nekomercinei sveikatinimo, socialinei veiklai, veiklai, susijusiai su šalies gynyba ar saugumo užtikrinimu, kitiems nemokamiems renginiams, seminarams, konferencijoms.</w:t>
      </w:r>
    </w:p>
    <w:p w14:paraId="38DC6652" w14:textId="77777777" w:rsidR="00991852" w:rsidRDefault="00000000">
      <w:pPr>
        <w:tabs>
          <w:tab w:val="left" w:pos="1560"/>
          <w:tab w:val="left" w:pos="2552"/>
        </w:tabs>
        <w:ind w:firstLine="709"/>
        <w:jc w:val="both"/>
        <w:rPr>
          <w:szCs w:val="24"/>
        </w:rPr>
      </w:pPr>
      <w:r>
        <w:rPr>
          <w:szCs w:val="24"/>
        </w:rPr>
        <w:t>________________________________________________________________________________</w:t>
      </w:r>
    </w:p>
    <w:p w14:paraId="7A4E238A" w14:textId="77777777" w:rsidR="00991852" w:rsidRDefault="00000000">
      <w:pPr>
        <w:tabs>
          <w:tab w:val="left" w:pos="1560"/>
          <w:tab w:val="left" w:pos="2552"/>
        </w:tabs>
        <w:ind w:firstLine="709"/>
        <w:jc w:val="center"/>
        <w:rPr>
          <w:b/>
          <w:bCs/>
          <w:sz w:val="20"/>
        </w:rPr>
      </w:pPr>
      <w:r>
        <w:rPr>
          <w:sz w:val="20"/>
        </w:rPr>
        <w:t>(nurodomas renginio pavadinimas ir teisės akto, kuriuo renginys įtrauktas į renginių planą, data ir numeris)</w:t>
      </w:r>
    </w:p>
    <w:p w14:paraId="22B6577A" w14:textId="77777777" w:rsidR="00991852" w:rsidRDefault="00991852">
      <w:pPr>
        <w:tabs>
          <w:tab w:val="left" w:pos="1560"/>
          <w:tab w:val="left" w:pos="2552"/>
        </w:tabs>
        <w:jc w:val="both"/>
        <w:rPr>
          <w:strike/>
          <w:color w:val="000000"/>
          <w:szCs w:val="24"/>
        </w:rPr>
      </w:pPr>
    </w:p>
    <w:p w14:paraId="48469DFD" w14:textId="77777777" w:rsidR="00991852" w:rsidRDefault="00000000">
      <w:pPr>
        <w:rPr>
          <w:rFonts w:eastAsia="MS Mincho"/>
          <w:i/>
          <w:iCs/>
          <w:sz w:val="20"/>
        </w:rPr>
      </w:pPr>
      <w:r>
        <w:rPr>
          <w:rFonts w:eastAsia="MS Mincho"/>
          <w:i/>
          <w:iCs/>
          <w:sz w:val="20"/>
        </w:rPr>
        <w:t>Punkto pakeitimai:</w:t>
      </w:r>
    </w:p>
    <w:p w14:paraId="5827D55D" w14:textId="77777777" w:rsidR="00991852"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0B31448E" w14:textId="77777777" w:rsidR="00991852" w:rsidRDefault="00991852"/>
    <w:p w14:paraId="7C1FA10C"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II SKYRIUS</w:t>
      </w:r>
    </w:p>
    <w:p w14:paraId="647242AB"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2"/>
        <w:jc w:val="center"/>
        <w:rPr>
          <w:b/>
          <w:color w:val="000000"/>
          <w:szCs w:val="24"/>
        </w:rPr>
      </w:pPr>
      <w:r>
        <w:rPr>
          <w:b/>
          <w:color w:val="000000"/>
          <w:szCs w:val="24"/>
        </w:rPr>
        <w:t>SUTARTIES SĄLYGOS</w:t>
      </w:r>
    </w:p>
    <w:p w14:paraId="0E7476F6"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p>
    <w:p w14:paraId="250470DE"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 xml:space="preserve">5. Nuomos terminas nustatomas nuo _____m.________ ___d. __val. iki ____m. __________d. ___ val.                                                           </w:t>
      </w:r>
    </w:p>
    <w:p w14:paraId="366AC2A6"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6. Nuomininkas neturi teisės keisti turto būklės. Nuomininkui, pagerinusiam išsinuomotą turtą, už pagerinimą neatlyginama.</w:t>
      </w:r>
    </w:p>
    <w:p w14:paraId="38BA3784" w14:textId="77777777" w:rsidR="00991852" w:rsidRDefault="00000000">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Cs w:val="24"/>
          <w:lang w:eastAsia="lt-LT"/>
        </w:rPr>
      </w:pPr>
      <w:r>
        <w:rPr>
          <w:color w:val="000000"/>
          <w:szCs w:val="24"/>
        </w:rPr>
        <w:t>7. Savivaldybės materialiojo turto trumpalaikės nuomos atveju</w:t>
      </w:r>
      <w:r>
        <w:rPr>
          <w:color w:val="000000"/>
          <w:szCs w:val="24"/>
          <w:lang w:eastAsia="lt-LT"/>
        </w:rPr>
        <w:t xml:space="preserve"> perdavimo ir priėmimo aktas nesurašomas.</w:t>
      </w:r>
    </w:p>
    <w:p w14:paraId="5AF09B4B"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p>
    <w:p w14:paraId="5B826C01"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III SKYRIUS</w:t>
      </w:r>
    </w:p>
    <w:p w14:paraId="35764173"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ŠALIŲ PAREIGOS</w:t>
      </w:r>
    </w:p>
    <w:p w14:paraId="14B99F83"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p>
    <w:p w14:paraId="30292A0D"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8. Nuomotojas įsipareigoja:</w:t>
      </w:r>
    </w:p>
    <w:p w14:paraId="363EF6CF"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8.1. užtikrinti, kad šioje sutartyje nurodytu nuomos terminu išnuomojamas turtas bus atlaisvintas,</w:t>
      </w:r>
      <w:r>
        <w:rPr>
          <w:b/>
          <w:bCs/>
          <w:color w:val="000000"/>
          <w:szCs w:val="24"/>
        </w:rPr>
        <w:t xml:space="preserve"> </w:t>
      </w:r>
      <w:r>
        <w:rPr>
          <w:color w:val="000000"/>
          <w:szCs w:val="24"/>
        </w:rPr>
        <w:t>atitiks turtui keliamus priežiūros, priešgaisrinės saugos, sanitarinius reikalavimu;</w:t>
      </w:r>
    </w:p>
    <w:p w14:paraId="288F44FB"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lang w:eastAsia="lt-LT"/>
        </w:rPr>
      </w:pPr>
      <w:r>
        <w:rPr>
          <w:color w:val="000000"/>
          <w:szCs w:val="24"/>
        </w:rPr>
        <w:t>8.2. grąžinti sumokėtą pinigų dalį už patalpų nuomą arba pasiūlyti kitą patalpų naudojimo laiką, jei dėl nuomotojo kaltės nebuvo sudarytos sąlygos naudotis patalpomis nuomos sutartyje numatytu laiku</w:t>
      </w:r>
      <w:r>
        <w:rPr>
          <w:color w:val="000000"/>
          <w:szCs w:val="24"/>
          <w:lang w:eastAsia="lt-LT"/>
        </w:rPr>
        <w:t>.</w:t>
      </w:r>
    </w:p>
    <w:p w14:paraId="1B562C99"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9. Nuomininkas įsipareigoja:</w:t>
      </w:r>
    </w:p>
    <w:p w14:paraId="53F9B423"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 xml:space="preserve">9.1. naudoti turtą pagal paskirtį, griežtai laikytis šios paskirties turtui keliamų priežiūros, priešgaisrinės saugos, sanitarinių reikalavimų ir kitų su turto eksploatavimu susijusių taisyklių;  </w:t>
      </w:r>
    </w:p>
    <w:p w14:paraId="2D80724A"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9.2. naudotis išnuomotu turtu taip, kad netrukdytų juo naudotis kitiems teisėtiems to turto naudotojams;</w:t>
      </w:r>
    </w:p>
    <w:p w14:paraId="33AD56FA"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 xml:space="preserve">9.3. savo lėšomis užtikrinti išsinuomoto turto švarą, o masinių renginių metu kilnojamųjų tualetų pastatymą, kai išnuomojamos aikštelės, krantinės ar kiti viešojo naudojimo objektai; </w:t>
      </w:r>
    </w:p>
    <w:p w14:paraId="1BEE8359"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9.4. pasibaigus šios sutarties terminui arba ją nutraukus prieš terminą, grąžinti 1 punkte nurodytą turtą tokios būklės, kokios jis buvo perduotas.</w:t>
      </w:r>
    </w:p>
    <w:p w14:paraId="2831AE99"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10. Nuomininkui draudžiama naudotis patalpomis kitai veiklai, nei numatyta sutartyje.</w:t>
      </w:r>
    </w:p>
    <w:p w14:paraId="1503DF14"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both"/>
        <w:rPr>
          <w:color w:val="000000"/>
          <w:szCs w:val="24"/>
        </w:rPr>
      </w:pPr>
    </w:p>
    <w:p w14:paraId="5091BE48"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IV SKYRIUS</w:t>
      </w:r>
    </w:p>
    <w:p w14:paraId="023DBCF5"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2"/>
        <w:jc w:val="center"/>
        <w:rPr>
          <w:b/>
          <w:color w:val="000000"/>
          <w:szCs w:val="24"/>
        </w:rPr>
      </w:pPr>
      <w:r>
        <w:rPr>
          <w:b/>
          <w:color w:val="000000"/>
          <w:szCs w:val="24"/>
        </w:rPr>
        <w:t>ŠALIŲ ATSAKOMYBĖ</w:t>
      </w:r>
    </w:p>
    <w:p w14:paraId="1586AC98"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both"/>
        <w:rPr>
          <w:color w:val="000000"/>
          <w:szCs w:val="24"/>
        </w:rPr>
      </w:pPr>
    </w:p>
    <w:p w14:paraId="6A97EF6D"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i/>
          <w:iCs/>
          <w:color w:val="000000"/>
          <w:szCs w:val="24"/>
          <w:lang w:eastAsia="lt-LT"/>
        </w:rPr>
      </w:pPr>
      <w:r>
        <w:rPr>
          <w:color w:val="000000"/>
          <w:szCs w:val="24"/>
        </w:rPr>
        <w:t>11. Pasibaigus šioje sutartyje nustatytam nuomos terminui, nuomininkas, neatlaisvinęs sutarties 1 punkte nurodyto turto pagal šioje sutartyje nustatytas sąlygas, moka dvigubo dydžio nuomos mokestį už kiekvieną pradelstą kalendorinę dieną / pradelstą valandą (</w:t>
      </w:r>
      <w:r>
        <w:rPr>
          <w:i/>
          <w:iCs/>
          <w:color w:val="000000"/>
          <w:szCs w:val="24"/>
          <w:lang w:eastAsia="lt-LT"/>
        </w:rPr>
        <w:t>kas nereikalinga, išbraukti).</w:t>
      </w:r>
    </w:p>
    <w:p w14:paraId="61C91FE2"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lang w:eastAsia="lt-LT"/>
        </w:rPr>
        <w:lastRenderedPageBreak/>
        <w:t>12. Pasirašius šią sutartį nuomininkui pereina turto žūties ar atsitiktinio sugadinimo rizika bei atsakomybė už tretiesiems asmenims padarytą žalą.</w:t>
      </w:r>
    </w:p>
    <w:p w14:paraId="7BD90188"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 xml:space="preserve">13. Nuomininkas, šioje sutartyje nustatytu laiku nesumokėjęs nuompinigių ir kitų mokesčių, moka delspinigius – 0,05 proc. nuo nesumokėtos nuompinigių sumos, nustatytos už kiekvieną pavėluotą kalendorinę dieną /valandą </w:t>
      </w:r>
      <w:r>
        <w:rPr>
          <w:color w:val="000000"/>
          <w:szCs w:val="24"/>
          <w:lang w:eastAsia="lt-LT"/>
        </w:rPr>
        <w:t>(</w:t>
      </w:r>
      <w:r>
        <w:rPr>
          <w:i/>
          <w:iCs/>
          <w:color w:val="000000"/>
          <w:szCs w:val="24"/>
          <w:lang w:eastAsia="lt-LT"/>
        </w:rPr>
        <w:t>kas nereikalinga, išbraukti)</w:t>
      </w:r>
      <w:r>
        <w:rPr>
          <w:color w:val="000000"/>
          <w:szCs w:val="24"/>
          <w:lang w:eastAsia="lt-LT"/>
        </w:rPr>
        <w:t>.</w:t>
      </w:r>
      <w:r>
        <w:rPr>
          <w:color w:val="000000"/>
          <w:szCs w:val="24"/>
        </w:rPr>
        <w:t xml:space="preserve"> </w:t>
      </w:r>
    </w:p>
    <w:p w14:paraId="4F1CB5D7"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14. Už nuomojamo turto pabloginimą nuomininkas atsako Lietuvos Respublikos civilinio kodekso 6.500 straipsnyje</w:t>
      </w:r>
      <w:r>
        <w:rPr>
          <w:b/>
          <w:bCs/>
          <w:color w:val="000000"/>
          <w:szCs w:val="24"/>
        </w:rPr>
        <w:t xml:space="preserve"> </w:t>
      </w:r>
      <w:r>
        <w:rPr>
          <w:color w:val="000000"/>
          <w:szCs w:val="24"/>
        </w:rPr>
        <w:t>nustatyta tvarka.</w:t>
      </w:r>
    </w:p>
    <w:p w14:paraId="1B78E7A1"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p>
    <w:p w14:paraId="085ABBE5"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V SKYRIUS</w:t>
      </w:r>
    </w:p>
    <w:p w14:paraId="1BE700B5"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2"/>
        <w:jc w:val="center"/>
        <w:rPr>
          <w:b/>
          <w:color w:val="000000"/>
          <w:szCs w:val="24"/>
        </w:rPr>
      </w:pPr>
      <w:r>
        <w:rPr>
          <w:b/>
          <w:color w:val="000000"/>
          <w:szCs w:val="24"/>
        </w:rPr>
        <w:t>SUTARTIES GALIOJIMAS, PASIBAIGIMAS IR NUTRAUKIMAS</w:t>
      </w:r>
    </w:p>
    <w:p w14:paraId="0812E24B"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p>
    <w:p w14:paraId="5780161C"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15. Ši sutartis įsigalioja jos pasirašymo dieną.</w:t>
      </w:r>
    </w:p>
    <w:p w14:paraId="67DD1938"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16. Ši sutartis pasibaigia:</w:t>
      </w:r>
    </w:p>
    <w:p w14:paraId="281D6C83"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16.1. pasibaigus nuomos</w:t>
      </w:r>
      <w:r>
        <w:rPr>
          <w:b/>
          <w:bCs/>
          <w:color w:val="000000"/>
          <w:szCs w:val="24"/>
        </w:rPr>
        <w:t xml:space="preserve"> </w:t>
      </w:r>
      <w:r>
        <w:rPr>
          <w:color w:val="000000"/>
          <w:szCs w:val="24"/>
        </w:rPr>
        <w:t>terminui, nurodytam sutarties 1 punkte. Sutarties termino pabaiga neatleidžia šios sutarties šalių nuo pareigos tinkamai įvykdyti įsipareigojimus, kylančius iš šios sutarties;</w:t>
      </w:r>
    </w:p>
    <w:p w14:paraId="0BD8980A"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16.2. šalių susitarimu;</w:t>
      </w:r>
    </w:p>
    <w:p w14:paraId="0F4D5ED3"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16.3. Lietuvos Respublikos civilinio kodekso 6.497 ir 6.498 straipsniuose nustatyta tvarka;</w:t>
      </w:r>
    </w:p>
    <w:p w14:paraId="263B780E"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16.4. Lietuvos Respublikos civilinio kodekso nustatyta tvarka, kai išnuomoto turto reikia Savivaldybės funkcijoms atlikti.</w:t>
      </w:r>
    </w:p>
    <w:p w14:paraId="52797BCA"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center"/>
        <w:rPr>
          <w:b/>
          <w:color w:val="000000"/>
          <w:szCs w:val="24"/>
        </w:rPr>
      </w:pPr>
    </w:p>
    <w:p w14:paraId="198ED1E5"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color w:val="000000"/>
          <w:szCs w:val="24"/>
        </w:rPr>
      </w:pPr>
      <w:r>
        <w:rPr>
          <w:b/>
          <w:color w:val="000000"/>
          <w:szCs w:val="24"/>
        </w:rPr>
        <w:t>VI SKYRIUS</w:t>
      </w:r>
    </w:p>
    <w:p w14:paraId="17170C0B"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b/>
          <w:strike/>
          <w:color w:val="000000"/>
          <w:szCs w:val="24"/>
        </w:rPr>
      </w:pPr>
      <w:r>
        <w:rPr>
          <w:b/>
          <w:color w:val="000000"/>
          <w:szCs w:val="24"/>
        </w:rPr>
        <w:t>BAIGIAMOSIOS NUOSTATOS</w:t>
      </w:r>
    </w:p>
    <w:p w14:paraId="6A35D145"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both"/>
        <w:rPr>
          <w:b/>
          <w:color w:val="000000"/>
          <w:szCs w:val="24"/>
        </w:rPr>
      </w:pPr>
    </w:p>
    <w:p w14:paraId="2DAA24A7"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17. Papildomos sąlygos_____________________________________________________</w:t>
      </w:r>
    </w:p>
    <w:p w14:paraId="734CD350"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both"/>
        <w:rPr>
          <w:color w:val="000000"/>
          <w:szCs w:val="24"/>
        </w:rPr>
      </w:pPr>
      <w:r>
        <w:rPr>
          <w:color w:val="000000"/>
          <w:szCs w:val="24"/>
        </w:rPr>
        <w:t>______________________________________________________________________________</w:t>
      </w:r>
    </w:p>
    <w:p w14:paraId="65538A30"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color w:val="000000"/>
          <w:szCs w:val="24"/>
        </w:rPr>
      </w:pPr>
      <w:r>
        <w:rPr>
          <w:color w:val="000000"/>
          <w:szCs w:val="24"/>
        </w:rPr>
        <w:t>(čia šalys gali įrašyti ir kitas įstatymams neprieštaraujančias sąlygas)</w:t>
      </w:r>
    </w:p>
    <w:p w14:paraId="50E94374"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18. Nuomininkas, pasirašydamas šią sutartį, pripažįsta, kad jis sutinka su išnuomoto turto būkle.</w:t>
      </w:r>
    </w:p>
    <w:p w14:paraId="1FCDA830"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 xml:space="preserve">19. </w:t>
      </w:r>
      <w:r>
        <w:rPr>
          <w:color w:val="000000"/>
          <w:szCs w:val="24"/>
          <w:lang w:eastAsia="lt-LT"/>
        </w:rPr>
        <w:t>Bet koks ginčas, kylantis iš Sutarties ar susijęs su Sutartimi, kuris neišsprendžiamas derybų būdu, turi būti sprendžiamas teisme Lietuvos Respublikos įstatymų nustatyta tvarka.</w:t>
      </w:r>
    </w:p>
    <w:p w14:paraId="2FB9F442"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20"/>
        <w:jc w:val="both"/>
        <w:rPr>
          <w:color w:val="000000"/>
          <w:szCs w:val="24"/>
        </w:rPr>
      </w:pPr>
      <w:r>
        <w:rPr>
          <w:color w:val="000000"/>
          <w:szCs w:val="24"/>
        </w:rPr>
        <w:t>20. Ši sutartis surašoma dviem egzemplioriais, po vieną kiekvienai šaliai.</w:t>
      </w:r>
    </w:p>
    <w:p w14:paraId="0BDC5202"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iCs/>
          <w:color w:val="000000"/>
          <w:szCs w:val="24"/>
          <w:lang w:eastAsia="lt-LT"/>
        </w:rPr>
      </w:pPr>
      <w:r>
        <w:rPr>
          <w:i/>
          <w:iCs/>
          <w:color w:val="000000"/>
          <w:szCs w:val="24"/>
          <w:lang w:eastAsia="lt-LT"/>
        </w:rPr>
        <w:t>arba</w:t>
      </w:r>
    </w:p>
    <w:p w14:paraId="1E42DBE3" w14:textId="77777777" w:rsidR="00991852" w:rsidRDefault="00000000">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Cs w:val="24"/>
          <w:lang w:eastAsia="lt-LT"/>
        </w:rPr>
      </w:pPr>
      <w:r>
        <w:rPr>
          <w:color w:val="000000"/>
          <w:szCs w:val="24"/>
          <w:lang w:eastAsia="lt-LT"/>
        </w:rPr>
        <w:t>Ši sutartis sudaryta vienu dokumento egzemplioriumi ir pasirašoma Nuomotojo ir Nuomininko atstovų kvalifikuotais elektroniniais parašais.</w:t>
      </w:r>
    </w:p>
    <w:p w14:paraId="05FA600C"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709"/>
        <w:jc w:val="both"/>
      </w:pPr>
      <w:r>
        <w:t>21. Šalių rekvizitai:</w:t>
      </w:r>
    </w:p>
    <w:p w14:paraId="714351E5" w14:textId="77777777" w:rsidR="00991852" w:rsidRDefault="00991852">
      <w:pPr>
        <w:tabs>
          <w:tab w:val="left" w:pos="720"/>
        </w:tabs>
        <w:ind w:firstLine="709"/>
      </w:pPr>
    </w:p>
    <w:tbl>
      <w:tblPr>
        <w:tblW w:w="9630" w:type="dxa"/>
        <w:tblLayout w:type="fixed"/>
        <w:tblCellMar>
          <w:left w:w="0" w:type="dxa"/>
          <w:right w:w="0" w:type="dxa"/>
        </w:tblCellMar>
        <w:tblLook w:val="01E0" w:firstRow="1" w:lastRow="1" w:firstColumn="1" w:lastColumn="1" w:noHBand="0" w:noVBand="0"/>
      </w:tblPr>
      <w:tblGrid>
        <w:gridCol w:w="4673"/>
        <w:gridCol w:w="4957"/>
      </w:tblGrid>
      <w:tr w:rsidR="00991852" w14:paraId="4F4D0511" w14:textId="77777777">
        <w:tc>
          <w:tcPr>
            <w:tcW w:w="4673" w:type="dxa"/>
            <w:hideMark/>
          </w:tcPr>
          <w:p w14:paraId="3EA9BE78"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rPr>
                <w:bCs/>
              </w:rPr>
            </w:pPr>
            <w:r>
              <w:t>Nuomotojas</w:t>
            </w:r>
          </w:p>
        </w:tc>
        <w:tc>
          <w:tcPr>
            <w:tcW w:w="4957" w:type="dxa"/>
            <w:hideMark/>
          </w:tcPr>
          <w:p w14:paraId="10FCDA3D"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rPr>
                <w:bCs/>
              </w:rPr>
            </w:pPr>
            <w:r>
              <w:t>Nuomininkas</w:t>
            </w:r>
          </w:p>
        </w:tc>
      </w:tr>
      <w:tr w:rsidR="00991852" w14:paraId="5E5FA76A" w14:textId="77777777">
        <w:tc>
          <w:tcPr>
            <w:tcW w:w="4673" w:type="dxa"/>
            <w:hideMark/>
          </w:tcPr>
          <w:p w14:paraId="58C82BC6"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r>
              <w:t>Pavadinimas</w:t>
            </w:r>
          </w:p>
        </w:tc>
        <w:tc>
          <w:tcPr>
            <w:tcW w:w="4957" w:type="dxa"/>
            <w:hideMark/>
          </w:tcPr>
          <w:p w14:paraId="12443987"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r>
              <w:t>Pavadinimas (fizinio asmens vardas ir pavardė)</w:t>
            </w:r>
          </w:p>
        </w:tc>
      </w:tr>
      <w:tr w:rsidR="00991852" w14:paraId="13EA9FBF" w14:textId="77777777">
        <w:tc>
          <w:tcPr>
            <w:tcW w:w="4673" w:type="dxa"/>
            <w:hideMark/>
          </w:tcPr>
          <w:p w14:paraId="16A67044"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r>
              <w:t>Adresas</w:t>
            </w:r>
          </w:p>
        </w:tc>
        <w:tc>
          <w:tcPr>
            <w:tcW w:w="4957" w:type="dxa"/>
            <w:hideMark/>
          </w:tcPr>
          <w:p w14:paraId="0A2DA39E"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r>
              <w:t>Adresas</w:t>
            </w:r>
          </w:p>
        </w:tc>
      </w:tr>
      <w:tr w:rsidR="00991852" w14:paraId="08561845" w14:textId="77777777">
        <w:tc>
          <w:tcPr>
            <w:tcW w:w="4673" w:type="dxa"/>
            <w:hideMark/>
          </w:tcPr>
          <w:p w14:paraId="2AFF1078"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r>
              <w:t>Juridinio asmens kodas</w:t>
            </w:r>
          </w:p>
        </w:tc>
        <w:tc>
          <w:tcPr>
            <w:tcW w:w="4957" w:type="dxa"/>
            <w:hideMark/>
          </w:tcPr>
          <w:p w14:paraId="16279A45"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r>
              <w:t>Juridinio / fizinio asmens kodas</w:t>
            </w:r>
          </w:p>
        </w:tc>
      </w:tr>
      <w:tr w:rsidR="00991852" w14:paraId="1C04AD57" w14:textId="77777777">
        <w:tc>
          <w:tcPr>
            <w:tcW w:w="4673" w:type="dxa"/>
            <w:hideMark/>
          </w:tcPr>
          <w:p w14:paraId="69EDC251"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r>
              <w:t>Atsiskaitomoji sąskaita</w:t>
            </w:r>
          </w:p>
        </w:tc>
        <w:tc>
          <w:tcPr>
            <w:tcW w:w="4957" w:type="dxa"/>
            <w:hideMark/>
          </w:tcPr>
          <w:p w14:paraId="6144808E"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r>
              <w:t>Atsiskaitomoji sąskaita</w:t>
            </w:r>
          </w:p>
        </w:tc>
      </w:tr>
      <w:tr w:rsidR="00991852" w14:paraId="359E5AF8" w14:textId="77777777">
        <w:tc>
          <w:tcPr>
            <w:tcW w:w="4673" w:type="dxa"/>
          </w:tcPr>
          <w:p w14:paraId="7A7AAFB4"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p>
        </w:tc>
        <w:tc>
          <w:tcPr>
            <w:tcW w:w="4957" w:type="dxa"/>
          </w:tcPr>
          <w:p w14:paraId="4FB38912"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p>
        </w:tc>
      </w:tr>
      <w:tr w:rsidR="00991852" w14:paraId="56F3B473" w14:textId="77777777">
        <w:tc>
          <w:tcPr>
            <w:tcW w:w="4673" w:type="dxa"/>
            <w:hideMark/>
          </w:tcPr>
          <w:p w14:paraId="1714B75C"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r>
              <w:t>________________________</w:t>
            </w:r>
          </w:p>
        </w:tc>
        <w:tc>
          <w:tcPr>
            <w:tcW w:w="4957" w:type="dxa"/>
            <w:hideMark/>
          </w:tcPr>
          <w:p w14:paraId="10CB010B"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r>
              <w:t>________________________</w:t>
            </w:r>
          </w:p>
        </w:tc>
      </w:tr>
      <w:tr w:rsidR="00991852" w14:paraId="6B8EE5E4" w14:textId="77777777">
        <w:tc>
          <w:tcPr>
            <w:tcW w:w="4673" w:type="dxa"/>
            <w:hideMark/>
          </w:tcPr>
          <w:p w14:paraId="5E5E751F"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r>
              <w:t>(atstovo pareigos, vardas ir pavardė)</w:t>
            </w:r>
          </w:p>
          <w:p w14:paraId="68BFFBD4"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r>
              <w:t>(parašas)</w:t>
            </w:r>
          </w:p>
          <w:p w14:paraId="282CDE7E" w14:textId="77777777" w:rsidR="00991852" w:rsidRDefault="00991852">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pPr>
          </w:p>
        </w:tc>
        <w:tc>
          <w:tcPr>
            <w:tcW w:w="4957" w:type="dxa"/>
            <w:hideMark/>
          </w:tcPr>
          <w:p w14:paraId="5C603F85"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r>
              <w:t>(atstovo pareigos, vardas ir pavardė)</w:t>
            </w:r>
          </w:p>
          <w:p w14:paraId="7371B08C"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ind w:firstLine="6"/>
              <w:jc w:val="both"/>
            </w:pPr>
            <w:r>
              <w:t>(parašas)</w:t>
            </w:r>
          </w:p>
        </w:tc>
      </w:tr>
    </w:tbl>
    <w:p w14:paraId="64163F8E" w14:textId="77777777" w:rsidR="00991852" w:rsidRDefault="00991852">
      <w:pPr>
        <w:rPr>
          <w:color w:val="000000"/>
          <w:szCs w:val="24"/>
        </w:rPr>
      </w:pPr>
    </w:p>
    <w:p w14:paraId="449121CC" w14:textId="77777777" w:rsidR="00991852" w:rsidRDefault="00000000">
      <w:pPr>
        <w:rPr>
          <w:rFonts w:eastAsia="MS Mincho"/>
          <w:i/>
          <w:iCs/>
          <w:sz w:val="20"/>
        </w:rPr>
      </w:pPr>
      <w:r>
        <w:rPr>
          <w:rFonts w:eastAsia="MS Mincho"/>
          <w:i/>
          <w:iCs/>
          <w:sz w:val="20"/>
        </w:rPr>
        <w:t>Punkto pakeitimai:</w:t>
      </w:r>
    </w:p>
    <w:p w14:paraId="0ECA6894" w14:textId="77777777" w:rsidR="00991852"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TS-84</w:t>
        </w:r>
      </w:hyperlink>
      <w:r>
        <w:rPr>
          <w:rFonts w:eastAsia="MS Mincho"/>
          <w:i/>
          <w:iCs/>
          <w:sz w:val="20"/>
        </w:rPr>
        <w:t>, 2026-06-18, paskelbta TAR 2026-06-19, i. k. 2026-10598</w:t>
      </w:r>
    </w:p>
    <w:p w14:paraId="061AA49A" w14:textId="77777777" w:rsidR="00991852" w:rsidRDefault="00991852"/>
    <w:p w14:paraId="47294937" w14:textId="77777777" w:rsidR="00991852" w:rsidRDefault="00000000">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jc w:val="center"/>
        <w:rPr>
          <w:color w:val="000000"/>
          <w:szCs w:val="24"/>
        </w:rPr>
      </w:pPr>
      <w:r>
        <w:rPr>
          <w:color w:val="000000"/>
          <w:szCs w:val="24"/>
        </w:rPr>
        <w:t>________________________</w:t>
      </w:r>
    </w:p>
    <w:p w14:paraId="15EA8F56" w14:textId="77777777" w:rsidR="00991852" w:rsidRDefault="00991852">
      <w:pPr>
        <w:tabs>
          <w:tab w:val="left" w:pos="916"/>
          <w:tab w:val="left" w:pos="1832"/>
          <w:tab w:val="left" w:pos="2748"/>
          <w:tab w:val="left" w:pos="3664"/>
          <w:tab w:val="left" w:pos="5496"/>
          <w:tab w:val="left" w:pos="7328"/>
          <w:tab w:val="left" w:pos="8244"/>
          <w:tab w:val="left" w:pos="9160"/>
          <w:tab w:val="left" w:pos="10076"/>
          <w:tab w:val="left" w:pos="10992"/>
          <w:tab w:val="left" w:pos="11908"/>
          <w:tab w:val="left" w:pos="12824"/>
          <w:tab w:val="left" w:pos="13740"/>
          <w:tab w:val="left" w:pos="14656"/>
        </w:tabs>
        <w:ind w:left="3686"/>
      </w:pPr>
    </w:p>
    <w:p w14:paraId="62898D3D" w14:textId="77777777" w:rsidR="00991852" w:rsidRDefault="00000000">
      <w:pPr>
        <w:rPr>
          <w:rFonts w:eastAsia="MS Mincho"/>
          <w:i/>
          <w:iCs/>
          <w:sz w:val="20"/>
        </w:rPr>
      </w:pPr>
      <w:r>
        <w:rPr>
          <w:rFonts w:eastAsia="MS Mincho"/>
          <w:i/>
          <w:iCs/>
          <w:sz w:val="20"/>
        </w:rPr>
        <w:t>Priedo pakeitimai:</w:t>
      </w:r>
    </w:p>
    <w:p w14:paraId="51FC4370" w14:textId="77777777" w:rsidR="00991852" w:rsidRDefault="00000000">
      <w:pPr>
        <w:jc w:val="both"/>
        <w:rPr>
          <w:rFonts w:eastAsia="MS Mincho"/>
          <w:i/>
          <w:iCs/>
          <w:sz w:val="20"/>
        </w:rPr>
      </w:pPr>
      <w:r>
        <w:rPr>
          <w:rFonts w:eastAsia="MS Mincho"/>
          <w:i/>
          <w:iCs/>
          <w:sz w:val="20"/>
        </w:rPr>
        <w:lastRenderedPageBreak/>
        <w:t xml:space="preserve">Nr. </w:t>
      </w:r>
      <w:hyperlink r:id="rId30"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55B3F734" w14:textId="77777777" w:rsidR="00991852" w:rsidRDefault="00991852"/>
    <w:p w14:paraId="741F65B9" w14:textId="77777777" w:rsidR="00991852" w:rsidRDefault="00991852">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rPr>
        <w:sectPr w:rsidR="00991852">
          <w:pgSz w:w="11906" w:h="16838" w:code="9"/>
          <w:pgMar w:top="1134" w:right="567" w:bottom="1134" w:left="1701" w:header="709" w:footer="567" w:gutter="0"/>
          <w:pgNumType w:start="1"/>
          <w:cols w:space="1296"/>
          <w:titlePg/>
          <w:docGrid w:linePitch="360"/>
        </w:sectPr>
      </w:pPr>
    </w:p>
    <w:p w14:paraId="738E5042"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lastRenderedPageBreak/>
        <w:t xml:space="preserve">Visagino savivaldybei nuosavybės teise priklausančio </w:t>
      </w:r>
    </w:p>
    <w:p w14:paraId="35A9DD1A"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 xml:space="preserve">ilgalaikio materialiojo turto nuomos tvarkos aprašo </w:t>
      </w:r>
    </w:p>
    <w:p w14:paraId="5094024A" w14:textId="77777777" w:rsidR="00991852" w:rsidRDefault="00000000">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rPr>
          <w:color w:val="000000"/>
          <w:szCs w:val="24"/>
          <w:lang w:eastAsia="lt-LT"/>
        </w:rPr>
      </w:pPr>
      <w:r>
        <w:rPr>
          <w:color w:val="000000"/>
          <w:szCs w:val="24"/>
          <w:lang w:eastAsia="lt-LT"/>
        </w:rPr>
        <w:t>5 priedas</w:t>
      </w:r>
    </w:p>
    <w:p w14:paraId="5928B489" w14:textId="77777777" w:rsidR="00991852" w:rsidRDefault="00991852">
      <w:pPr>
        <w:jc w:val="center"/>
        <w:rPr>
          <w:color w:val="000000"/>
          <w:szCs w:val="24"/>
        </w:rPr>
      </w:pPr>
    </w:p>
    <w:p w14:paraId="09A2DBF1" w14:textId="77777777" w:rsidR="00991852" w:rsidRDefault="00000000">
      <w:pPr>
        <w:jc w:val="center"/>
        <w:rPr>
          <w:color w:val="000000"/>
          <w:szCs w:val="24"/>
        </w:rPr>
      </w:pPr>
      <w:r>
        <w:rPr>
          <w:color w:val="000000"/>
          <w:szCs w:val="24"/>
        </w:rPr>
        <w:t>__________________________________________ _________________________________</w:t>
      </w:r>
    </w:p>
    <w:p w14:paraId="47DC5CCE" w14:textId="77777777" w:rsidR="00991852" w:rsidRDefault="00000000">
      <w:pPr>
        <w:jc w:val="center"/>
        <w:rPr>
          <w:color w:val="000000"/>
          <w:szCs w:val="24"/>
        </w:rPr>
      </w:pPr>
      <w:r>
        <w:rPr>
          <w:color w:val="000000"/>
          <w:szCs w:val="24"/>
        </w:rPr>
        <w:t>(konkurso dalyvio ar jo įgalioto atstovo vardas, pavardė</w:t>
      </w:r>
      <w:r>
        <w:rPr>
          <w:b/>
          <w:bCs/>
          <w:color w:val="000000"/>
          <w:szCs w:val="24"/>
        </w:rPr>
        <w:t xml:space="preserve">, </w:t>
      </w:r>
      <w:r>
        <w:rPr>
          <w:color w:val="000000"/>
          <w:szCs w:val="24"/>
        </w:rPr>
        <w:t>asmens kodas, gyvenamosios vietos adresas, telefonas;</w:t>
      </w:r>
    </w:p>
    <w:p w14:paraId="6BE123C6" w14:textId="77777777" w:rsidR="00991852" w:rsidRDefault="00000000">
      <w:pPr>
        <w:jc w:val="center"/>
        <w:rPr>
          <w:color w:val="000000"/>
          <w:szCs w:val="24"/>
        </w:rPr>
      </w:pPr>
      <w:r>
        <w:rPr>
          <w:color w:val="000000"/>
          <w:szCs w:val="24"/>
        </w:rPr>
        <w:t>Juridinio asmens pavadinimas, kodas, buveinės adresas, kontaktinio asmens telefono numeris, elektroninio pašto adresas)</w:t>
      </w:r>
    </w:p>
    <w:p w14:paraId="37265413" w14:textId="77777777" w:rsidR="00991852" w:rsidRDefault="00000000">
      <w:pPr>
        <w:rPr>
          <w:color w:val="000000"/>
          <w:szCs w:val="24"/>
        </w:rPr>
      </w:pPr>
      <w:r>
        <w:rPr>
          <w:color w:val="000000"/>
          <w:szCs w:val="24"/>
        </w:rPr>
        <w:t>___________________________________</w:t>
      </w:r>
    </w:p>
    <w:p w14:paraId="54741B2B" w14:textId="77777777" w:rsidR="00991852" w:rsidRDefault="00000000">
      <w:pPr>
        <w:ind w:firstLine="372"/>
        <w:rPr>
          <w:color w:val="000000"/>
          <w:szCs w:val="24"/>
        </w:rPr>
      </w:pPr>
      <w:r>
        <w:rPr>
          <w:color w:val="000000"/>
          <w:szCs w:val="24"/>
        </w:rPr>
        <w:t>(turto valdytojo pavadinimas)</w:t>
      </w:r>
    </w:p>
    <w:p w14:paraId="0543184B" w14:textId="77777777" w:rsidR="00991852" w:rsidRDefault="00991852">
      <w:pPr>
        <w:jc w:val="center"/>
        <w:rPr>
          <w:color w:val="000000"/>
          <w:szCs w:val="24"/>
        </w:rPr>
      </w:pPr>
    </w:p>
    <w:p w14:paraId="7A079649" w14:textId="77777777" w:rsidR="00991852" w:rsidRDefault="00000000">
      <w:pPr>
        <w:jc w:val="center"/>
        <w:rPr>
          <w:b/>
          <w:color w:val="000000"/>
          <w:szCs w:val="24"/>
        </w:rPr>
      </w:pPr>
      <w:r>
        <w:rPr>
          <w:b/>
          <w:color w:val="000000"/>
          <w:szCs w:val="24"/>
        </w:rPr>
        <w:t>PARAIŠKA</w:t>
      </w:r>
    </w:p>
    <w:p w14:paraId="101D72B2" w14:textId="77777777" w:rsidR="00991852" w:rsidRDefault="00000000">
      <w:pPr>
        <w:jc w:val="center"/>
        <w:rPr>
          <w:b/>
          <w:color w:val="000000"/>
          <w:szCs w:val="24"/>
        </w:rPr>
      </w:pPr>
      <w:r>
        <w:rPr>
          <w:b/>
          <w:color w:val="000000"/>
          <w:szCs w:val="24"/>
        </w:rPr>
        <w:t>DALYVAUTI SAVIVALDYBĖS ILGALAIKIO MATERIALIOJO TURTO NUOMOS KONKURSE</w:t>
      </w:r>
    </w:p>
    <w:p w14:paraId="54C5DA06" w14:textId="77777777" w:rsidR="00991852" w:rsidRDefault="00991852">
      <w:pPr>
        <w:jc w:val="center"/>
        <w:rPr>
          <w:color w:val="000000"/>
          <w:szCs w:val="24"/>
        </w:rPr>
      </w:pPr>
    </w:p>
    <w:p w14:paraId="4549FD55" w14:textId="77777777" w:rsidR="00991852" w:rsidRDefault="00000000">
      <w:pPr>
        <w:jc w:val="center"/>
        <w:rPr>
          <w:color w:val="000000"/>
          <w:szCs w:val="24"/>
        </w:rPr>
      </w:pPr>
      <w:r>
        <w:rPr>
          <w:color w:val="000000"/>
          <w:szCs w:val="24"/>
        </w:rPr>
        <w:t>20__ m. ____________________</w:t>
      </w:r>
    </w:p>
    <w:p w14:paraId="428887F6" w14:textId="77777777" w:rsidR="00991852" w:rsidRDefault="00000000">
      <w:pPr>
        <w:jc w:val="center"/>
        <w:rPr>
          <w:color w:val="000000"/>
          <w:szCs w:val="24"/>
        </w:rPr>
      </w:pPr>
      <w:r>
        <w:rPr>
          <w:color w:val="000000"/>
          <w:szCs w:val="24"/>
        </w:rPr>
        <w:t>Visaginas</w:t>
      </w:r>
    </w:p>
    <w:p w14:paraId="0AD4B94B" w14:textId="77777777" w:rsidR="00991852" w:rsidRDefault="00991852">
      <w:pPr>
        <w:jc w:val="both"/>
        <w:rPr>
          <w:color w:val="000000"/>
          <w:szCs w:val="24"/>
        </w:rPr>
      </w:pPr>
    </w:p>
    <w:p w14:paraId="1DD52C51" w14:textId="77777777" w:rsidR="00991852" w:rsidRDefault="00000000">
      <w:pPr>
        <w:ind w:firstLine="720"/>
        <w:jc w:val="both"/>
        <w:rPr>
          <w:color w:val="000000"/>
          <w:szCs w:val="24"/>
        </w:rPr>
      </w:pPr>
      <w:r>
        <w:rPr>
          <w:color w:val="000000"/>
          <w:szCs w:val="24"/>
        </w:rPr>
        <w:t>Prašau įregistruoti___________________________________________________________</w:t>
      </w:r>
    </w:p>
    <w:p w14:paraId="1611F080" w14:textId="77777777" w:rsidR="00991852" w:rsidRDefault="00000000">
      <w:pPr>
        <w:jc w:val="center"/>
        <w:rPr>
          <w:color w:val="000000"/>
          <w:szCs w:val="24"/>
        </w:rPr>
      </w:pPr>
      <w:r>
        <w:rPr>
          <w:color w:val="000000"/>
          <w:szCs w:val="24"/>
        </w:rPr>
        <w:t xml:space="preserve">______________________________________________________________________________ </w:t>
      </w:r>
    </w:p>
    <w:p w14:paraId="49442681" w14:textId="77777777" w:rsidR="00991852" w:rsidRDefault="00000000">
      <w:pPr>
        <w:ind w:firstLine="62"/>
        <w:jc w:val="center"/>
        <w:rPr>
          <w:color w:val="000000"/>
          <w:szCs w:val="24"/>
        </w:rPr>
      </w:pPr>
      <w:r>
        <w:rPr>
          <w:color w:val="000000"/>
          <w:szCs w:val="24"/>
        </w:rPr>
        <w:t>(turto pavadinimas, adresas, plotas, kiti turto duomenys)</w:t>
      </w:r>
    </w:p>
    <w:p w14:paraId="5686120E" w14:textId="77777777" w:rsidR="00991852" w:rsidRDefault="00000000">
      <w:pPr>
        <w:ind w:firstLine="62"/>
        <w:jc w:val="both"/>
        <w:rPr>
          <w:color w:val="000000"/>
          <w:szCs w:val="24"/>
          <w:u w:val="single"/>
        </w:rPr>
      </w:pPr>
      <w:r>
        <w:rPr>
          <w:color w:val="000000"/>
          <w:szCs w:val="24"/>
        </w:rPr>
        <w:t>viešo nuomos konkurso, vyksiančio 20___ m. __________________ d., dalyviu.</w:t>
      </w:r>
    </w:p>
    <w:p w14:paraId="706F9234" w14:textId="77777777" w:rsidR="00991852" w:rsidRDefault="00991852">
      <w:pPr>
        <w:rPr>
          <w:color w:val="000000"/>
          <w:szCs w:val="24"/>
          <w:u w:val="single"/>
        </w:rPr>
      </w:pPr>
    </w:p>
    <w:p w14:paraId="0348BD0C" w14:textId="77777777" w:rsidR="00991852" w:rsidRDefault="00000000">
      <w:pPr>
        <w:rPr>
          <w:color w:val="000000"/>
          <w:szCs w:val="24"/>
        </w:rPr>
      </w:pPr>
      <w:r>
        <w:rPr>
          <w:color w:val="000000"/>
          <w:szCs w:val="24"/>
        </w:rPr>
        <w:t>Siūloma turto nuomos kaina ____________________    Eur (be PVM / su PVM) per mėnesį,</w:t>
      </w:r>
      <w:r>
        <w:rPr>
          <w:color w:val="000000"/>
          <w:szCs w:val="24"/>
        </w:rPr>
        <w:tab/>
      </w:r>
      <w:r>
        <w:rPr>
          <w:color w:val="000000"/>
          <w:szCs w:val="24"/>
        </w:rPr>
        <w:tab/>
      </w:r>
      <w:r>
        <w:rPr>
          <w:color w:val="000000"/>
          <w:szCs w:val="24"/>
        </w:rPr>
        <w:tab/>
      </w:r>
      <w:r>
        <w:rPr>
          <w:color w:val="000000"/>
          <w:szCs w:val="24"/>
        </w:rPr>
        <w:tab/>
      </w:r>
      <w:r>
        <w:rPr>
          <w:color w:val="000000"/>
          <w:szCs w:val="24"/>
        </w:rPr>
        <w:tab/>
        <w:t xml:space="preserve">              (nereikalingą išbraukti)</w:t>
      </w:r>
      <w:r>
        <w:rPr>
          <w:color w:val="000000"/>
          <w:szCs w:val="24"/>
        </w:rPr>
        <w:tab/>
      </w:r>
      <w:r>
        <w:rPr>
          <w:color w:val="000000"/>
          <w:szCs w:val="24"/>
        </w:rPr>
        <w:tab/>
      </w:r>
    </w:p>
    <w:p w14:paraId="1889150F" w14:textId="77777777" w:rsidR="00991852" w:rsidRDefault="00000000">
      <w:pPr>
        <w:rPr>
          <w:color w:val="000000"/>
          <w:szCs w:val="24"/>
        </w:rPr>
      </w:pPr>
      <w:r>
        <w:rPr>
          <w:color w:val="000000"/>
          <w:szCs w:val="24"/>
        </w:rPr>
        <w:t>______________________________________________________________________________</w:t>
      </w:r>
    </w:p>
    <w:p w14:paraId="5DF98D8F" w14:textId="77777777" w:rsidR="00991852" w:rsidRDefault="00000000">
      <w:pPr>
        <w:ind w:left="3600" w:firstLine="720"/>
        <w:rPr>
          <w:color w:val="000000"/>
          <w:szCs w:val="24"/>
        </w:rPr>
      </w:pPr>
      <w:r>
        <w:rPr>
          <w:color w:val="000000"/>
          <w:szCs w:val="24"/>
        </w:rPr>
        <w:t>(kaina žodžiais)</w:t>
      </w:r>
    </w:p>
    <w:p w14:paraId="49B87EC4" w14:textId="77777777" w:rsidR="00991852" w:rsidRDefault="00000000">
      <w:pPr>
        <w:rPr>
          <w:color w:val="000000"/>
          <w:szCs w:val="24"/>
          <w:u w:val="single"/>
        </w:rPr>
      </w:pPr>
      <w:r>
        <w:rPr>
          <w:color w:val="000000"/>
          <w:szCs w:val="24"/>
        </w:rPr>
        <w:t xml:space="preserve">Numatoma vykdyti veikla: </w:t>
      </w:r>
      <w:r>
        <w:rPr>
          <w:color w:val="000000"/>
          <w:szCs w:val="24"/>
          <w:u w:val="single"/>
        </w:rPr>
        <w:t xml:space="preserve">                                                                                                               .</w:t>
      </w:r>
    </w:p>
    <w:p w14:paraId="45E3FA8C" w14:textId="77777777" w:rsidR="00991852" w:rsidRDefault="00000000">
      <w:pPr>
        <w:rPr>
          <w:color w:val="000000"/>
          <w:szCs w:val="24"/>
        </w:rPr>
      </w:pPr>
      <w:r>
        <w:rPr>
          <w:color w:val="000000"/>
          <w:szCs w:val="24"/>
        </w:rPr>
        <w:t>Jei nuomojamas turtas, kuriam teisės aktų nustatyta tvarka taikomos specialios charakteristikos, įskaitant leidimų sistemą, informacija apie atitiktį konkurso sąlygose nustatytoms išnuomojamo turto specialiosioms charakteristikoms _______________________________________________</w:t>
      </w:r>
    </w:p>
    <w:p w14:paraId="560FA26D" w14:textId="77777777" w:rsidR="00991852" w:rsidRDefault="00000000">
      <w:pPr>
        <w:rPr>
          <w:color w:val="000000"/>
          <w:szCs w:val="24"/>
        </w:rPr>
      </w:pPr>
      <w:r>
        <w:rPr>
          <w:color w:val="000000"/>
          <w:szCs w:val="24"/>
        </w:rPr>
        <w:t>______________________________________________________________________________</w:t>
      </w:r>
    </w:p>
    <w:p w14:paraId="30D71A12" w14:textId="77777777" w:rsidR="00991852" w:rsidRDefault="00000000">
      <w:pPr>
        <w:jc w:val="center"/>
        <w:rPr>
          <w:color w:val="000000"/>
          <w:szCs w:val="24"/>
        </w:rPr>
      </w:pPr>
      <w:r>
        <w:rPr>
          <w:color w:val="000000"/>
          <w:szCs w:val="24"/>
        </w:rPr>
        <w:t>(nurodoma informacija)</w:t>
      </w:r>
    </w:p>
    <w:p w14:paraId="471002A6" w14:textId="77777777" w:rsidR="00991852" w:rsidRDefault="00000000">
      <w:pPr>
        <w:rPr>
          <w:color w:val="000000"/>
          <w:szCs w:val="24"/>
        </w:rPr>
      </w:pPr>
      <w:r>
        <w:rPr>
          <w:color w:val="000000"/>
          <w:szCs w:val="24"/>
        </w:rPr>
        <w:t>Patvirtinu, kad 20___m. __________________ d. sumokėjau _____________ Eur pradinį įnašą.</w:t>
      </w:r>
    </w:p>
    <w:p w14:paraId="4C42798A" w14:textId="77777777" w:rsidR="00991852" w:rsidRDefault="00000000">
      <w:pPr>
        <w:rPr>
          <w:color w:val="000000"/>
          <w:szCs w:val="24"/>
        </w:rPr>
      </w:pPr>
      <w:r>
        <w:rPr>
          <w:color w:val="000000"/>
          <w:szCs w:val="24"/>
        </w:rPr>
        <w:t>Jei nelaimėsiu savivaldybės turto nuomos konkurso, pradinį įnašą prašau grąžinti į sąskaitą Nr.____________________________________________________________________</w:t>
      </w:r>
    </w:p>
    <w:p w14:paraId="2D3D77CE" w14:textId="77777777" w:rsidR="00991852" w:rsidRDefault="00000000">
      <w:pPr>
        <w:jc w:val="center"/>
        <w:rPr>
          <w:color w:val="000000"/>
          <w:szCs w:val="24"/>
        </w:rPr>
      </w:pPr>
      <w:r>
        <w:rPr>
          <w:color w:val="000000"/>
          <w:szCs w:val="24"/>
        </w:rPr>
        <w:t>( banko įstaigos pavadinimas, kodas, adresas ir sąskaitos numeris)</w:t>
      </w:r>
    </w:p>
    <w:p w14:paraId="2A29D70E" w14:textId="77777777" w:rsidR="00991852" w:rsidRDefault="00000000">
      <w:pPr>
        <w:rPr>
          <w:color w:val="000000"/>
          <w:szCs w:val="24"/>
        </w:rPr>
      </w:pPr>
      <w:r>
        <w:rPr>
          <w:color w:val="000000"/>
          <w:szCs w:val="24"/>
        </w:rPr>
        <w:t>Apie viešo nuomos konkurso laimėjimą informuoti _____________________________________</w:t>
      </w:r>
    </w:p>
    <w:p w14:paraId="222BF6ED" w14:textId="77777777" w:rsidR="00991852" w:rsidRDefault="00000000">
      <w:pPr>
        <w:ind w:firstLine="6572"/>
        <w:rPr>
          <w:color w:val="000000"/>
          <w:szCs w:val="24"/>
        </w:rPr>
      </w:pPr>
      <w:r>
        <w:rPr>
          <w:color w:val="000000"/>
          <w:szCs w:val="24"/>
        </w:rPr>
        <w:t>(raštu ar elektroniniu paštu (nurodyti adresą))</w:t>
      </w:r>
    </w:p>
    <w:p w14:paraId="0BAC967A" w14:textId="77777777" w:rsidR="00991852" w:rsidRDefault="00000000">
      <w:pPr>
        <w:ind w:left="426"/>
        <w:rPr>
          <w:color w:val="000000"/>
          <w:szCs w:val="24"/>
        </w:rPr>
      </w:pPr>
      <w:r>
        <w:rPr>
          <w:color w:val="000000"/>
          <w:szCs w:val="24"/>
        </w:rPr>
        <w:t>*Anksčiau (___________) pateiktą paraišką atšaukiu ir prašau ją laikyti negaliojančia.</w:t>
      </w:r>
    </w:p>
    <w:p w14:paraId="77157885" w14:textId="77777777" w:rsidR="00991852" w:rsidRDefault="00000000">
      <w:pPr>
        <w:ind w:firstLine="1526"/>
        <w:rPr>
          <w:color w:val="000000"/>
          <w:szCs w:val="24"/>
        </w:rPr>
      </w:pPr>
      <w:r>
        <w:rPr>
          <w:color w:val="000000"/>
          <w:szCs w:val="24"/>
        </w:rPr>
        <w:t>(data)</w:t>
      </w:r>
    </w:p>
    <w:p w14:paraId="0DBD7AFC" w14:textId="77777777" w:rsidR="00991852" w:rsidRDefault="00000000">
      <w:pPr>
        <w:rPr>
          <w:color w:val="000000"/>
          <w:szCs w:val="24"/>
        </w:rPr>
      </w:pPr>
      <w:r>
        <w:rPr>
          <w:color w:val="000000"/>
          <w:szCs w:val="24"/>
        </w:rPr>
        <w:t>___________________________________________</w:t>
      </w:r>
      <w:r>
        <w:rPr>
          <w:color w:val="000000"/>
          <w:szCs w:val="24"/>
        </w:rPr>
        <w:tab/>
      </w:r>
      <w:r>
        <w:rPr>
          <w:color w:val="000000"/>
          <w:szCs w:val="24"/>
        </w:rPr>
        <w:tab/>
        <w:t>________________________</w:t>
      </w:r>
    </w:p>
    <w:p w14:paraId="3923C1FB" w14:textId="77777777" w:rsidR="00991852" w:rsidRDefault="00000000">
      <w:pPr>
        <w:rPr>
          <w:color w:val="000000"/>
          <w:szCs w:val="24"/>
        </w:rPr>
      </w:pPr>
      <w:r>
        <w:rPr>
          <w:color w:val="000000"/>
          <w:szCs w:val="24"/>
        </w:rPr>
        <w:t>(konkurso dalyvio ar jo įgalioto atstovo vardas, pavardė, pareigos)</w:t>
      </w:r>
      <w:r>
        <w:rPr>
          <w:color w:val="000000"/>
          <w:szCs w:val="24"/>
        </w:rPr>
        <w:tab/>
      </w:r>
      <w:r>
        <w:rPr>
          <w:color w:val="000000"/>
          <w:szCs w:val="24"/>
        </w:rPr>
        <w:tab/>
        <w:t>(parašas)</w:t>
      </w:r>
    </w:p>
    <w:p w14:paraId="2BD58902" w14:textId="77777777" w:rsidR="00991852" w:rsidRDefault="00991852"/>
    <w:p w14:paraId="39F5EEDD" w14:textId="77777777" w:rsidR="00991852" w:rsidRDefault="00000000">
      <w:pPr>
        <w:rPr>
          <w:rFonts w:eastAsia="MS Mincho"/>
          <w:i/>
          <w:iCs/>
          <w:sz w:val="20"/>
        </w:rPr>
      </w:pPr>
      <w:r>
        <w:rPr>
          <w:rFonts w:eastAsia="MS Mincho"/>
          <w:i/>
          <w:iCs/>
          <w:sz w:val="20"/>
        </w:rPr>
        <w:t>Priedo pakeitimai:</w:t>
      </w:r>
    </w:p>
    <w:p w14:paraId="2AD965A9" w14:textId="77777777" w:rsidR="00991852"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711DC1E8" w14:textId="77777777" w:rsidR="00991852" w:rsidRDefault="00991852"/>
    <w:p w14:paraId="1DA4E65B" w14:textId="77777777" w:rsidR="00991852" w:rsidRDefault="00991852">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left="4253"/>
        <w:rPr>
          <w:color w:val="000000"/>
          <w:szCs w:val="24"/>
        </w:rPr>
        <w:sectPr w:rsidR="00991852">
          <w:headerReference w:type="even" r:id="rId32"/>
          <w:headerReference w:type="default" r:id="rId33"/>
          <w:footerReference w:type="even" r:id="rId34"/>
          <w:footerReference w:type="default" r:id="rId35"/>
          <w:headerReference w:type="first" r:id="rId36"/>
          <w:footerReference w:type="first" r:id="rId37"/>
          <w:pgSz w:w="11906" w:h="16838"/>
          <w:pgMar w:top="1134" w:right="567" w:bottom="1134" w:left="1701" w:header="567" w:footer="567" w:gutter="0"/>
          <w:cols w:space="1296"/>
          <w:titlePg/>
          <w:docGrid w:linePitch="360"/>
        </w:sectPr>
      </w:pPr>
    </w:p>
    <w:p w14:paraId="5A25FB50" w14:textId="77777777" w:rsidR="00991852" w:rsidRDefault="00000000">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left="4253"/>
        <w:rPr>
          <w:color w:val="000000"/>
          <w:szCs w:val="24"/>
          <w:lang w:eastAsia="lt-LT"/>
        </w:rPr>
      </w:pPr>
      <w:r>
        <w:rPr>
          <w:color w:val="000000"/>
          <w:szCs w:val="24"/>
          <w:lang w:eastAsia="lt-LT"/>
        </w:rPr>
        <w:lastRenderedPageBreak/>
        <w:t xml:space="preserve">Visagino savivaldybei nuosavybės teise priklausančio </w:t>
      </w:r>
    </w:p>
    <w:p w14:paraId="7E27061F" w14:textId="77777777" w:rsidR="00991852" w:rsidRDefault="00000000">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left="4253"/>
        <w:rPr>
          <w:color w:val="000000"/>
          <w:szCs w:val="24"/>
          <w:lang w:eastAsia="lt-LT"/>
        </w:rPr>
      </w:pPr>
      <w:r>
        <w:rPr>
          <w:color w:val="000000"/>
          <w:szCs w:val="24"/>
          <w:lang w:eastAsia="lt-LT"/>
        </w:rPr>
        <w:t xml:space="preserve">ilgalaikio materialiojo turto nuomos tvarkos aprašo </w:t>
      </w:r>
    </w:p>
    <w:p w14:paraId="3A22E034" w14:textId="77777777" w:rsidR="00991852" w:rsidRDefault="00000000">
      <w:pPr>
        <w:ind w:left="4962" w:hanging="709"/>
        <w:rPr>
          <w:color w:val="000000"/>
          <w:szCs w:val="24"/>
        </w:rPr>
      </w:pPr>
      <w:r>
        <w:rPr>
          <w:color w:val="000000"/>
          <w:szCs w:val="24"/>
          <w:lang w:eastAsia="lt-LT"/>
        </w:rPr>
        <w:t>6 priedas</w:t>
      </w:r>
    </w:p>
    <w:p w14:paraId="66FFF7FD" w14:textId="77777777" w:rsidR="00991852" w:rsidRDefault="00991852">
      <w:pPr>
        <w:jc w:val="center"/>
        <w:rPr>
          <w:color w:val="000000"/>
          <w:szCs w:val="24"/>
        </w:rPr>
      </w:pPr>
    </w:p>
    <w:p w14:paraId="04D9A198" w14:textId="77777777" w:rsidR="00991852" w:rsidRDefault="00991852">
      <w:pPr>
        <w:jc w:val="center"/>
        <w:rPr>
          <w:color w:val="000000"/>
          <w:szCs w:val="24"/>
        </w:rPr>
      </w:pPr>
    </w:p>
    <w:p w14:paraId="2C190149" w14:textId="77777777" w:rsidR="00991852" w:rsidRDefault="00000000">
      <w:pPr>
        <w:ind w:firstLine="62"/>
        <w:jc w:val="center"/>
        <w:rPr>
          <w:b/>
          <w:color w:val="000000"/>
          <w:szCs w:val="24"/>
        </w:rPr>
      </w:pPr>
      <w:r>
        <w:rPr>
          <w:b/>
          <w:color w:val="000000"/>
          <w:szCs w:val="24"/>
        </w:rPr>
        <w:t>(Turto apžiūros akto pavyzdinė forma)</w:t>
      </w:r>
    </w:p>
    <w:p w14:paraId="565328C8" w14:textId="77777777" w:rsidR="00991852" w:rsidRDefault="00991852">
      <w:pPr>
        <w:jc w:val="center"/>
        <w:rPr>
          <w:b/>
          <w:color w:val="000000"/>
          <w:szCs w:val="24"/>
        </w:rPr>
      </w:pPr>
    </w:p>
    <w:p w14:paraId="4F5063A3" w14:textId="77777777" w:rsidR="00991852" w:rsidRDefault="00000000">
      <w:pPr>
        <w:jc w:val="center"/>
        <w:rPr>
          <w:b/>
          <w:color w:val="000000"/>
          <w:szCs w:val="24"/>
        </w:rPr>
      </w:pPr>
      <w:r>
        <w:rPr>
          <w:bCs/>
          <w:color w:val="000000"/>
          <w:szCs w:val="24"/>
        </w:rPr>
        <w:t>__________________________________________________________</w:t>
      </w:r>
    </w:p>
    <w:p w14:paraId="5A0B3C08" w14:textId="77777777" w:rsidR="00991852" w:rsidRDefault="00000000">
      <w:pPr>
        <w:jc w:val="center"/>
        <w:rPr>
          <w:color w:val="000000"/>
          <w:szCs w:val="24"/>
        </w:rPr>
      </w:pPr>
      <w:r>
        <w:rPr>
          <w:color w:val="000000"/>
          <w:szCs w:val="24"/>
        </w:rPr>
        <w:t>(tikrinančiosios įstaigos pavadinimas, kodas)</w:t>
      </w:r>
    </w:p>
    <w:p w14:paraId="7C0AD43F" w14:textId="77777777" w:rsidR="00991852" w:rsidRDefault="00991852">
      <w:pPr>
        <w:jc w:val="center"/>
        <w:rPr>
          <w:color w:val="000000"/>
          <w:szCs w:val="24"/>
        </w:rPr>
      </w:pPr>
    </w:p>
    <w:p w14:paraId="467D70D1" w14:textId="77777777" w:rsidR="00991852" w:rsidRDefault="00991852">
      <w:pPr>
        <w:jc w:val="center"/>
        <w:rPr>
          <w:color w:val="000000"/>
          <w:szCs w:val="24"/>
        </w:rPr>
      </w:pPr>
    </w:p>
    <w:p w14:paraId="555DEC8C" w14:textId="77777777" w:rsidR="00991852" w:rsidRDefault="00000000">
      <w:pPr>
        <w:jc w:val="center"/>
        <w:rPr>
          <w:color w:val="000000"/>
          <w:szCs w:val="24"/>
        </w:rPr>
      </w:pPr>
      <w:r>
        <w:rPr>
          <w:color w:val="000000"/>
          <w:szCs w:val="24"/>
        </w:rPr>
        <w:t>_________________________________________________________________________________________</w:t>
      </w:r>
    </w:p>
    <w:p w14:paraId="0F48A2E9" w14:textId="77777777" w:rsidR="00991852" w:rsidRDefault="00000000">
      <w:pPr>
        <w:jc w:val="center"/>
        <w:rPr>
          <w:color w:val="000000"/>
          <w:szCs w:val="24"/>
        </w:rPr>
      </w:pPr>
      <w:r>
        <w:rPr>
          <w:color w:val="000000"/>
          <w:szCs w:val="24"/>
        </w:rPr>
        <w:t>(tikrinamosios įstaigos, įmonės pavadinimas, kodas)</w:t>
      </w:r>
    </w:p>
    <w:p w14:paraId="709E7545" w14:textId="77777777" w:rsidR="00991852" w:rsidRDefault="00991852">
      <w:pPr>
        <w:jc w:val="center"/>
        <w:rPr>
          <w:color w:val="000000"/>
          <w:szCs w:val="24"/>
        </w:rPr>
      </w:pPr>
    </w:p>
    <w:p w14:paraId="0A05D3DA" w14:textId="77777777" w:rsidR="00991852" w:rsidRDefault="00991852">
      <w:pPr>
        <w:jc w:val="center"/>
        <w:rPr>
          <w:color w:val="000000"/>
          <w:szCs w:val="24"/>
        </w:rPr>
      </w:pPr>
    </w:p>
    <w:p w14:paraId="1C9D085F" w14:textId="77777777" w:rsidR="00991852" w:rsidRDefault="00000000">
      <w:pPr>
        <w:jc w:val="center"/>
        <w:rPr>
          <w:b/>
          <w:color w:val="000000"/>
          <w:szCs w:val="24"/>
        </w:rPr>
      </w:pPr>
      <w:r>
        <w:rPr>
          <w:b/>
          <w:color w:val="000000"/>
          <w:szCs w:val="24"/>
        </w:rPr>
        <w:t>TURTO APŽIŪROS AKTAS</w:t>
      </w:r>
    </w:p>
    <w:p w14:paraId="4F56E480" w14:textId="77777777" w:rsidR="00991852" w:rsidRDefault="00991852">
      <w:pPr>
        <w:jc w:val="center"/>
        <w:rPr>
          <w:color w:val="000000"/>
          <w:szCs w:val="24"/>
        </w:rPr>
      </w:pPr>
    </w:p>
    <w:p w14:paraId="5388E0FC" w14:textId="77777777" w:rsidR="00991852" w:rsidRDefault="00000000">
      <w:pPr>
        <w:jc w:val="center"/>
        <w:rPr>
          <w:color w:val="000000"/>
          <w:szCs w:val="24"/>
        </w:rPr>
      </w:pPr>
      <w:r>
        <w:rPr>
          <w:color w:val="000000"/>
          <w:szCs w:val="24"/>
        </w:rPr>
        <w:t>__________________ Nr. ________</w:t>
      </w:r>
    </w:p>
    <w:p w14:paraId="452BFF42" w14:textId="77777777" w:rsidR="00991852" w:rsidRDefault="00000000">
      <w:pPr>
        <w:ind w:left="-1474"/>
        <w:jc w:val="center"/>
        <w:rPr>
          <w:color w:val="000000"/>
          <w:szCs w:val="24"/>
        </w:rPr>
      </w:pPr>
      <w:r>
        <w:rPr>
          <w:color w:val="000000"/>
          <w:szCs w:val="24"/>
        </w:rPr>
        <w:t>(data)</w:t>
      </w:r>
    </w:p>
    <w:p w14:paraId="43EC6D67" w14:textId="77777777" w:rsidR="00991852" w:rsidRDefault="00000000">
      <w:pPr>
        <w:jc w:val="center"/>
        <w:rPr>
          <w:color w:val="000000"/>
          <w:szCs w:val="24"/>
        </w:rPr>
      </w:pPr>
      <w:r>
        <w:rPr>
          <w:color w:val="000000"/>
          <w:szCs w:val="24"/>
        </w:rPr>
        <w:t>Visaginas</w:t>
      </w:r>
    </w:p>
    <w:p w14:paraId="602DEDDF" w14:textId="77777777" w:rsidR="00991852" w:rsidRDefault="00991852">
      <w:pPr>
        <w:ind w:left="2592" w:firstLine="1296"/>
        <w:rPr>
          <w:color w:val="000000"/>
          <w:szCs w:val="24"/>
        </w:rPr>
      </w:pPr>
    </w:p>
    <w:p w14:paraId="5D0B5B9A" w14:textId="77777777" w:rsidR="00991852" w:rsidRDefault="00991852">
      <w:pPr>
        <w:ind w:left="2592" w:firstLine="1296"/>
        <w:rPr>
          <w:color w:val="000000"/>
          <w:szCs w:val="24"/>
        </w:rPr>
      </w:pPr>
    </w:p>
    <w:p w14:paraId="17C609C0" w14:textId="77777777" w:rsidR="00991852" w:rsidRDefault="00000000">
      <w:pPr>
        <w:ind w:firstLine="720"/>
        <w:rPr>
          <w:color w:val="000000"/>
          <w:szCs w:val="24"/>
        </w:rPr>
      </w:pPr>
      <w:r>
        <w:rPr>
          <w:color w:val="000000"/>
          <w:szCs w:val="24"/>
        </w:rPr>
        <w:t>Nuomotojas (-a) ______________________________________, kodas _______________,</w:t>
      </w:r>
    </w:p>
    <w:p w14:paraId="2370C652" w14:textId="77777777" w:rsidR="00991852" w:rsidRDefault="00000000">
      <w:pPr>
        <w:ind w:left="1296" w:firstLine="1296"/>
        <w:rPr>
          <w:color w:val="000000"/>
          <w:szCs w:val="24"/>
        </w:rPr>
      </w:pPr>
      <w:r>
        <w:rPr>
          <w:color w:val="000000"/>
          <w:szCs w:val="24"/>
        </w:rPr>
        <w:t>(tikrinančiosios įstaigos pavadinimas)</w:t>
      </w:r>
    </w:p>
    <w:p w14:paraId="3874FAC7" w14:textId="77777777" w:rsidR="00991852" w:rsidRDefault="00000000">
      <w:pPr>
        <w:jc w:val="both"/>
        <w:rPr>
          <w:color w:val="000000"/>
          <w:szCs w:val="24"/>
        </w:rPr>
      </w:pPr>
      <w:r>
        <w:rPr>
          <w:color w:val="000000"/>
          <w:szCs w:val="24"/>
        </w:rPr>
        <w:t>atstovaujamas (-a) (pagal įstatymą, įmonės įstatus (nuostatus), įgaliojimą, direktoriaus įsakymą, funkcijas)________________________________________________________________________ ir (atstovo pareigos, vardas, pavardė ir pareigos, įmonės įstatų (nuostatų) pavadinimas, įgaliojimo data ir numeris)</w:t>
      </w:r>
    </w:p>
    <w:p w14:paraId="7AC5669A" w14:textId="77777777" w:rsidR="00991852" w:rsidRDefault="00000000">
      <w:pPr>
        <w:rPr>
          <w:color w:val="000000"/>
          <w:szCs w:val="24"/>
          <w:u w:val="single"/>
        </w:rPr>
      </w:pPr>
      <w:r>
        <w:rPr>
          <w:color w:val="000000"/>
          <w:szCs w:val="24"/>
        </w:rPr>
        <w:t xml:space="preserve">Nuomininkas (-ė)__________________________________________________________________ </w:t>
      </w:r>
    </w:p>
    <w:p w14:paraId="01FE18A3" w14:textId="77777777" w:rsidR="00991852" w:rsidRDefault="00000000">
      <w:pPr>
        <w:tabs>
          <w:tab w:val="left" w:pos="1985"/>
        </w:tabs>
        <w:ind w:firstLine="2160"/>
        <w:rPr>
          <w:color w:val="000000"/>
          <w:szCs w:val="24"/>
        </w:rPr>
      </w:pPr>
      <w:r>
        <w:rPr>
          <w:color w:val="000000"/>
          <w:szCs w:val="24"/>
        </w:rPr>
        <w:t>(tikrinamosios įstaigos, įmonės pavadinimas)</w:t>
      </w:r>
    </w:p>
    <w:p w14:paraId="0C03CDE8" w14:textId="77777777" w:rsidR="00991852" w:rsidRDefault="00000000">
      <w:pPr>
        <w:spacing w:line="360" w:lineRule="auto"/>
        <w:jc w:val="both"/>
        <w:rPr>
          <w:color w:val="000000"/>
          <w:szCs w:val="24"/>
        </w:rPr>
      </w:pPr>
      <w:r>
        <w:rPr>
          <w:color w:val="000000"/>
          <w:szCs w:val="24"/>
        </w:rPr>
        <w:t>atstovaujamas (-a) (pagal įmonės įstatus (nuostatus), įgaliojimą) ____________________________</w:t>
      </w:r>
    </w:p>
    <w:p w14:paraId="08FEE29A" w14:textId="77777777" w:rsidR="00991852" w:rsidRDefault="00000000">
      <w:pPr>
        <w:rPr>
          <w:color w:val="000000"/>
          <w:szCs w:val="24"/>
        </w:rPr>
      </w:pPr>
      <w:r>
        <w:rPr>
          <w:color w:val="000000"/>
          <w:szCs w:val="24"/>
        </w:rPr>
        <w:t>________________________________________________________________________________</w:t>
      </w:r>
    </w:p>
    <w:p w14:paraId="3547E396" w14:textId="77777777" w:rsidR="00991852" w:rsidRDefault="00000000">
      <w:pPr>
        <w:ind w:firstLine="760"/>
        <w:rPr>
          <w:color w:val="000000"/>
          <w:szCs w:val="24"/>
        </w:rPr>
      </w:pPr>
      <w:r>
        <w:rPr>
          <w:color w:val="000000"/>
          <w:szCs w:val="24"/>
        </w:rPr>
        <w:t>(atstovo vardas, pavardė, pareigos, įmonės įstatų (nuostatų) pavadinimas, įgaliojimo data ir numeris)</w:t>
      </w:r>
    </w:p>
    <w:p w14:paraId="21F2BE2D" w14:textId="77777777" w:rsidR="00991852" w:rsidRDefault="00991852">
      <w:pPr>
        <w:rPr>
          <w:color w:val="000000"/>
          <w:szCs w:val="24"/>
        </w:rPr>
      </w:pPr>
    </w:p>
    <w:p w14:paraId="78767845" w14:textId="77777777" w:rsidR="00991852" w:rsidRDefault="00000000">
      <w:pPr>
        <w:rPr>
          <w:iCs/>
          <w:color w:val="000000"/>
          <w:szCs w:val="24"/>
        </w:rPr>
      </w:pPr>
      <w:r>
        <w:rPr>
          <w:color w:val="000000"/>
          <w:szCs w:val="24"/>
        </w:rPr>
        <w:t xml:space="preserve">Apžiūrėjo Savivaldybės ilgalaikio materialiojo turto nuomos _______________________ sutartimi </w:t>
      </w:r>
      <w:r>
        <w:rPr>
          <w:i/>
          <w:color w:val="000000"/>
          <w:szCs w:val="24"/>
        </w:rPr>
        <w:tab/>
      </w:r>
      <w:r>
        <w:rPr>
          <w:i/>
          <w:color w:val="000000"/>
          <w:szCs w:val="24"/>
        </w:rPr>
        <w:tab/>
      </w:r>
      <w:r>
        <w:rPr>
          <w:i/>
          <w:color w:val="000000"/>
          <w:szCs w:val="24"/>
        </w:rPr>
        <w:tab/>
      </w:r>
      <w:r>
        <w:rPr>
          <w:i/>
          <w:color w:val="000000"/>
          <w:szCs w:val="24"/>
        </w:rPr>
        <w:tab/>
      </w:r>
      <w:r>
        <w:rPr>
          <w:iCs/>
          <w:color w:val="000000"/>
          <w:szCs w:val="24"/>
        </w:rPr>
        <w:tab/>
        <w:t>(nuomos sutarties data)</w:t>
      </w:r>
    </w:p>
    <w:p w14:paraId="73F0EA8C" w14:textId="77777777" w:rsidR="00991852" w:rsidRDefault="00000000">
      <w:pPr>
        <w:rPr>
          <w:color w:val="000000"/>
          <w:szCs w:val="24"/>
        </w:rPr>
      </w:pPr>
      <w:r>
        <w:rPr>
          <w:color w:val="000000"/>
          <w:szCs w:val="24"/>
        </w:rPr>
        <w:t>__________________ išnuomotą</w:t>
      </w:r>
      <w:r>
        <w:rPr>
          <w:i/>
          <w:color w:val="000000"/>
          <w:szCs w:val="24"/>
        </w:rPr>
        <w:t xml:space="preserve"> </w:t>
      </w:r>
      <w:r>
        <w:rPr>
          <w:color w:val="000000"/>
          <w:szCs w:val="24"/>
        </w:rPr>
        <w:t>turtą ir nustatė, kad:</w:t>
      </w:r>
    </w:p>
    <w:p w14:paraId="7C62E3E2" w14:textId="77777777" w:rsidR="00991852" w:rsidRDefault="00000000">
      <w:pPr>
        <w:rPr>
          <w:color w:val="000000"/>
          <w:szCs w:val="24"/>
        </w:rPr>
      </w:pPr>
      <w:r>
        <w:rPr>
          <w:color w:val="000000"/>
          <w:szCs w:val="24"/>
        </w:rPr>
        <w:t>(sutarties numeris)</w:t>
      </w:r>
    </w:p>
    <w:p w14:paraId="78CD4C02" w14:textId="77777777" w:rsidR="00991852" w:rsidRDefault="00000000">
      <w:pPr>
        <w:tabs>
          <w:tab w:val="left" w:pos="1560"/>
        </w:tabs>
        <w:ind w:firstLine="1276"/>
        <w:jc w:val="both"/>
        <w:rPr>
          <w:bCs/>
          <w:color w:val="000000"/>
          <w:szCs w:val="24"/>
          <w:lang w:eastAsia="lt-LT"/>
        </w:rPr>
      </w:pPr>
      <w:r>
        <w:rPr>
          <w:bCs/>
          <w:color w:val="000000"/>
          <w:szCs w:val="24"/>
          <w:lang w:eastAsia="lt-LT"/>
        </w:rPr>
        <w:t>1.</w:t>
      </w:r>
      <w:r>
        <w:rPr>
          <w:bCs/>
          <w:color w:val="000000"/>
          <w:szCs w:val="24"/>
          <w:lang w:eastAsia="lt-LT"/>
        </w:rPr>
        <w:tab/>
      </w:r>
      <w:r>
        <w:rPr>
          <w:color w:val="000000"/>
          <w:szCs w:val="24"/>
        </w:rPr>
        <w:t xml:space="preserve">Nuomininkas </w:t>
      </w:r>
      <w:r>
        <w:rPr>
          <w:bCs/>
          <w:color w:val="000000"/>
          <w:szCs w:val="24"/>
          <w:u w:val="single"/>
          <w:lang w:eastAsia="lt-LT"/>
        </w:rPr>
        <w:t>nėra / yra</w:t>
      </w:r>
      <w:r>
        <w:rPr>
          <w:bCs/>
          <w:color w:val="000000"/>
          <w:szCs w:val="24"/>
          <w:lang w:eastAsia="lt-LT"/>
        </w:rPr>
        <w:t xml:space="preserve">  skolingas nuomotojui nuompinigių ir mokesčių už komunalines paslaugas. </w:t>
      </w:r>
      <w:r>
        <w:rPr>
          <w:color w:val="000000"/>
          <w:szCs w:val="24"/>
        </w:rPr>
        <w:t>(nereikalingą žodį išbraukti)</w:t>
      </w:r>
    </w:p>
    <w:p w14:paraId="76E9F31E" w14:textId="77777777" w:rsidR="00991852" w:rsidRDefault="00000000">
      <w:pPr>
        <w:rPr>
          <w:color w:val="000000"/>
          <w:szCs w:val="24"/>
        </w:rPr>
      </w:pPr>
      <w:r>
        <w:rPr>
          <w:color w:val="000000"/>
          <w:szCs w:val="24"/>
        </w:rPr>
        <w:t>________________________________________________________________________________</w:t>
      </w:r>
    </w:p>
    <w:p w14:paraId="0820B2A0" w14:textId="77777777" w:rsidR="00991852" w:rsidRDefault="00000000">
      <w:pPr>
        <w:ind w:left="1296" w:firstLine="1296"/>
        <w:rPr>
          <w:color w:val="000000"/>
          <w:szCs w:val="24"/>
        </w:rPr>
      </w:pPr>
      <w:r>
        <w:rPr>
          <w:color w:val="000000"/>
          <w:szCs w:val="24"/>
        </w:rPr>
        <w:t xml:space="preserve">(Nurodoma skolos suma) </w:t>
      </w:r>
    </w:p>
    <w:p w14:paraId="697146D1" w14:textId="77777777" w:rsidR="00991852" w:rsidRDefault="00000000">
      <w:pPr>
        <w:tabs>
          <w:tab w:val="left" w:pos="1418"/>
          <w:tab w:val="left" w:pos="2268"/>
        </w:tabs>
        <w:jc w:val="both"/>
        <w:rPr>
          <w:color w:val="000000"/>
          <w:szCs w:val="24"/>
        </w:rPr>
      </w:pPr>
      <w:r>
        <w:rPr>
          <w:color w:val="000000"/>
          <w:szCs w:val="24"/>
        </w:rPr>
        <w:t>Tikrintojo rekomendacijos __________________________________________________________</w:t>
      </w:r>
    </w:p>
    <w:p w14:paraId="39B69D96" w14:textId="77777777" w:rsidR="00991852" w:rsidRDefault="00991852">
      <w:pPr>
        <w:jc w:val="both"/>
        <w:rPr>
          <w:color w:val="000000"/>
          <w:szCs w:val="24"/>
        </w:rPr>
      </w:pPr>
    </w:p>
    <w:p w14:paraId="2DC85F48" w14:textId="77777777" w:rsidR="00991852" w:rsidRDefault="00000000">
      <w:pPr>
        <w:jc w:val="both"/>
        <w:rPr>
          <w:color w:val="000000"/>
          <w:szCs w:val="24"/>
        </w:rPr>
      </w:pPr>
      <w:r>
        <w:rPr>
          <w:color w:val="000000"/>
          <w:szCs w:val="24"/>
        </w:rPr>
        <w:t>________________________________________________________________________________________________</w:t>
      </w:r>
    </w:p>
    <w:p w14:paraId="7AFC142F" w14:textId="77777777" w:rsidR="00991852" w:rsidRDefault="00000000">
      <w:pPr>
        <w:ind w:firstLine="1296"/>
        <w:jc w:val="both"/>
        <w:rPr>
          <w:color w:val="000000"/>
          <w:szCs w:val="24"/>
        </w:rPr>
      </w:pPr>
      <w:r>
        <w:rPr>
          <w:color w:val="000000"/>
          <w:szCs w:val="24"/>
        </w:rPr>
        <w:t>2. Nuomininkas atliko tokius veiksmus dėl žemės nuomos sutarties sudarymo*:______________________________________________________________________</w:t>
      </w:r>
    </w:p>
    <w:p w14:paraId="339F56C5" w14:textId="77777777" w:rsidR="00991852" w:rsidRDefault="00000000">
      <w:pPr>
        <w:tabs>
          <w:tab w:val="left" w:pos="1560"/>
        </w:tabs>
        <w:jc w:val="both"/>
        <w:rPr>
          <w:color w:val="000000"/>
          <w:szCs w:val="24"/>
        </w:rPr>
      </w:pPr>
      <w:r>
        <w:rPr>
          <w:color w:val="000000"/>
          <w:szCs w:val="24"/>
        </w:rPr>
        <w:t>________________________________________________________________________________</w:t>
      </w:r>
    </w:p>
    <w:p w14:paraId="02D09B9C" w14:textId="77777777" w:rsidR="00991852" w:rsidRDefault="00000000">
      <w:pPr>
        <w:tabs>
          <w:tab w:val="left" w:pos="1560"/>
        </w:tabs>
        <w:jc w:val="both"/>
        <w:rPr>
          <w:color w:val="000000"/>
          <w:szCs w:val="24"/>
        </w:rPr>
      </w:pPr>
      <w:r>
        <w:rPr>
          <w:color w:val="000000"/>
          <w:szCs w:val="24"/>
        </w:rPr>
        <w:t>________________________________________________________________________________</w:t>
      </w:r>
    </w:p>
    <w:p w14:paraId="17EE738F" w14:textId="77777777" w:rsidR="00991852" w:rsidRDefault="00000000">
      <w:pPr>
        <w:tabs>
          <w:tab w:val="left" w:pos="1560"/>
        </w:tabs>
        <w:jc w:val="both"/>
        <w:rPr>
          <w:color w:val="000000"/>
          <w:szCs w:val="24"/>
        </w:rPr>
      </w:pPr>
      <w:r>
        <w:rPr>
          <w:color w:val="000000"/>
          <w:szCs w:val="24"/>
        </w:rPr>
        <w:lastRenderedPageBreak/>
        <w:t>(Nurodoma nuomininko sudarytos žemės nuomos sutarties data ir numeris bei pažymimas faktas apie jos įregistravimą / neįregistravimą Nekilnojamojo turto registre arba nurodomi nuomininko atlikti / neatlikti veiksmai dėl žemės nuomos sutarties sudarymo, kai žemės nuomos sutartis nesudaryta)</w:t>
      </w:r>
    </w:p>
    <w:p w14:paraId="31D3FE28" w14:textId="77777777" w:rsidR="00991852" w:rsidRDefault="00991852">
      <w:pPr>
        <w:jc w:val="both"/>
        <w:rPr>
          <w:color w:val="000000"/>
          <w:szCs w:val="24"/>
        </w:rPr>
      </w:pPr>
    </w:p>
    <w:p w14:paraId="2CCA20C5" w14:textId="77777777" w:rsidR="00991852" w:rsidRDefault="00000000">
      <w:pPr>
        <w:jc w:val="both"/>
        <w:rPr>
          <w:color w:val="000000"/>
          <w:szCs w:val="24"/>
        </w:rPr>
      </w:pPr>
      <w:r>
        <w:rPr>
          <w:color w:val="000000"/>
          <w:szCs w:val="24"/>
        </w:rPr>
        <w:t>Tikrintojo rekomendacijos __________________________________________________________</w:t>
      </w:r>
    </w:p>
    <w:p w14:paraId="6157F00B" w14:textId="77777777" w:rsidR="00991852" w:rsidRDefault="00000000">
      <w:pPr>
        <w:jc w:val="both"/>
        <w:rPr>
          <w:color w:val="000000"/>
          <w:szCs w:val="24"/>
        </w:rPr>
      </w:pPr>
      <w:r>
        <w:rPr>
          <w:color w:val="000000"/>
          <w:szCs w:val="24"/>
        </w:rPr>
        <w:t>_______________________________________________________________________________.</w:t>
      </w:r>
    </w:p>
    <w:p w14:paraId="05A0C4F8" w14:textId="77777777" w:rsidR="00991852" w:rsidRDefault="00991852">
      <w:pPr>
        <w:tabs>
          <w:tab w:val="left" w:pos="1560"/>
        </w:tabs>
        <w:ind w:left="1276"/>
        <w:jc w:val="both"/>
        <w:rPr>
          <w:color w:val="000000"/>
          <w:szCs w:val="24"/>
        </w:rPr>
      </w:pPr>
    </w:p>
    <w:p w14:paraId="03B111F3" w14:textId="77777777" w:rsidR="00991852" w:rsidRDefault="00000000">
      <w:pPr>
        <w:tabs>
          <w:tab w:val="left" w:pos="1560"/>
        </w:tabs>
        <w:ind w:left="1276"/>
        <w:jc w:val="both"/>
        <w:rPr>
          <w:color w:val="000000"/>
          <w:szCs w:val="24"/>
        </w:rPr>
      </w:pPr>
      <w:r>
        <w:rPr>
          <w:color w:val="000000"/>
          <w:szCs w:val="24"/>
        </w:rPr>
        <w:t>3. Nuomininkas vykdo sutartimi nustatytas prievoles:</w:t>
      </w:r>
    </w:p>
    <w:p w14:paraId="3B0A3F11" w14:textId="77777777" w:rsidR="00991852" w:rsidRDefault="00991852">
      <w:pPr>
        <w:tabs>
          <w:tab w:val="left" w:pos="1560"/>
        </w:tabs>
        <w:ind w:left="720"/>
        <w:jc w:val="both"/>
        <w:rPr>
          <w:color w:val="000000"/>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685"/>
        <w:gridCol w:w="2630"/>
      </w:tblGrid>
      <w:tr w:rsidR="00991852" w14:paraId="3E6BBFB4" w14:textId="77777777">
        <w:tc>
          <w:tcPr>
            <w:tcW w:w="3261" w:type="dxa"/>
            <w:tcBorders>
              <w:top w:val="single" w:sz="4" w:space="0" w:color="auto"/>
              <w:left w:val="single" w:sz="4" w:space="0" w:color="auto"/>
              <w:bottom w:val="single" w:sz="4" w:space="0" w:color="auto"/>
              <w:right w:val="single" w:sz="4" w:space="0" w:color="auto"/>
            </w:tcBorders>
            <w:vAlign w:val="center"/>
            <w:hideMark/>
          </w:tcPr>
          <w:p w14:paraId="132233F7" w14:textId="77777777" w:rsidR="00991852" w:rsidRDefault="00000000">
            <w:pPr>
              <w:tabs>
                <w:tab w:val="left" w:pos="1560"/>
              </w:tabs>
              <w:jc w:val="center"/>
              <w:rPr>
                <w:color w:val="000000"/>
                <w:szCs w:val="24"/>
              </w:rPr>
            </w:pPr>
            <w:r>
              <w:rPr>
                <w:color w:val="000000"/>
                <w:szCs w:val="24"/>
              </w:rPr>
              <w:t>Prievolės pavadinimas</w:t>
            </w:r>
          </w:p>
        </w:tc>
        <w:tc>
          <w:tcPr>
            <w:tcW w:w="3685" w:type="dxa"/>
            <w:tcBorders>
              <w:top w:val="single" w:sz="4" w:space="0" w:color="auto"/>
              <w:left w:val="single" w:sz="4" w:space="0" w:color="auto"/>
              <w:bottom w:val="single" w:sz="4" w:space="0" w:color="auto"/>
              <w:right w:val="single" w:sz="4" w:space="0" w:color="auto"/>
            </w:tcBorders>
            <w:hideMark/>
          </w:tcPr>
          <w:p w14:paraId="22303478" w14:textId="77777777" w:rsidR="00991852" w:rsidRDefault="00000000">
            <w:pPr>
              <w:tabs>
                <w:tab w:val="left" w:pos="1560"/>
              </w:tabs>
              <w:jc w:val="center"/>
              <w:rPr>
                <w:color w:val="000000"/>
                <w:szCs w:val="24"/>
              </w:rPr>
            </w:pPr>
            <w:r>
              <w:rPr>
                <w:color w:val="000000"/>
                <w:szCs w:val="24"/>
              </w:rPr>
              <w:t>Duomenys apie prievolės vykdymą (pažymima vykdo, nevykdo, vykdo iš dalies – detaliai nurodoma, kuriam turtui prievolė nevykdoma ir kodėl)</w:t>
            </w:r>
          </w:p>
        </w:tc>
        <w:tc>
          <w:tcPr>
            <w:tcW w:w="2630" w:type="dxa"/>
            <w:tcBorders>
              <w:top w:val="single" w:sz="4" w:space="0" w:color="auto"/>
              <w:left w:val="single" w:sz="4" w:space="0" w:color="auto"/>
              <w:bottom w:val="single" w:sz="4" w:space="0" w:color="auto"/>
              <w:right w:val="single" w:sz="4" w:space="0" w:color="auto"/>
            </w:tcBorders>
            <w:vAlign w:val="center"/>
            <w:hideMark/>
          </w:tcPr>
          <w:p w14:paraId="2E5999BD" w14:textId="77777777" w:rsidR="00991852" w:rsidRDefault="00000000">
            <w:pPr>
              <w:tabs>
                <w:tab w:val="left" w:pos="1560"/>
              </w:tabs>
              <w:jc w:val="center"/>
              <w:rPr>
                <w:color w:val="000000"/>
                <w:szCs w:val="24"/>
              </w:rPr>
            </w:pPr>
            <w:r>
              <w:rPr>
                <w:color w:val="000000"/>
                <w:szCs w:val="24"/>
              </w:rPr>
              <w:t>Tikrintojo rekomendacijos</w:t>
            </w:r>
          </w:p>
        </w:tc>
      </w:tr>
      <w:tr w:rsidR="00991852" w14:paraId="42139758" w14:textId="77777777">
        <w:tc>
          <w:tcPr>
            <w:tcW w:w="3261" w:type="dxa"/>
            <w:tcBorders>
              <w:top w:val="single" w:sz="4" w:space="0" w:color="auto"/>
              <w:left w:val="single" w:sz="4" w:space="0" w:color="auto"/>
              <w:bottom w:val="single" w:sz="4" w:space="0" w:color="auto"/>
              <w:right w:val="single" w:sz="4" w:space="0" w:color="auto"/>
            </w:tcBorders>
          </w:tcPr>
          <w:p w14:paraId="46A62047" w14:textId="77777777" w:rsidR="00991852" w:rsidRDefault="00000000">
            <w:pPr>
              <w:tabs>
                <w:tab w:val="left" w:pos="1560"/>
              </w:tabs>
              <w:rPr>
                <w:bCs/>
                <w:color w:val="000000"/>
                <w:szCs w:val="24"/>
              </w:rPr>
            </w:pPr>
            <w:r>
              <w:rPr>
                <w:bCs/>
                <w:color w:val="000000"/>
                <w:szCs w:val="24"/>
              </w:rPr>
              <w:t>Nuomininkas vykdo veiklą, dėl kurios buvo išnuomotas savivaldybės turtas ir turtą naudoja pagal savivaldybės nuomos sutartyje nurodytą paskirtį</w:t>
            </w:r>
          </w:p>
        </w:tc>
        <w:tc>
          <w:tcPr>
            <w:tcW w:w="3685" w:type="dxa"/>
            <w:tcBorders>
              <w:top w:val="single" w:sz="4" w:space="0" w:color="auto"/>
              <w:left w:val="single" w:sz="4" w:space="0" w:color="auto"/>
              <w:bottom w:val="single" w:sz="4" w:space="0" w:color="auto"/>
              <w:right w:val="single" w:sz="4" w:space="0" w:color="auto"/>
            </w:tcBorders>
          </w:tcPr>
          <w:p w14:paraId="6E310CFF" w14:textId="77777777" w:rsidR="00991852" w:rsidRDefault="00991852">
            <w:pPr>
              <w:tabs>
                <w:tab w:val="left" w:pos="1560"/>
              </w:tabs>
              <w:jc w:val="both"/>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14:paraId="6ACC7E3B" w14:textId="77777777" w:rsidR="00991852" w:rsidRDefault="00991852">
            <w:pPr>
              <w:tabs>
                <w:tab w:val="left" w:pos="1560"/>
              </w:tabs>
              <w:jc w:val="both"/>
              <w:rPr>
                <w:color w:val="000000"/>
                <w:szCs w:val="24"/>
              </w:rPr>
            </w:pPr>
          </w:p>
        </w:tc>
      </w:tr>
      <w:tr w:rsidR="00991852" w14:paraId="1B2A3AFB" w14:textId="77777777">
        <w:tc>
          <w:tcPr>
            <w:tcW w:w="3261" w:type="dxa"/>
            <w:tcBorders>
              <w:top w:val="single" w:sz="4" w:space="0" w:color="auto"/>
              <w:left w:val="single" w:sz="4" w:space="0" w:color="auto"/>
              <w:bottom w:val="single" w:sz="4" w:space="0" w:color="auto"/>
              <w:right w:val="single" w:sz="4" w:space="0" w:color="auto"/>
            </w:tcBorders>
          </w:tcPr>
          <w:p w14:paraId="04A1D2D4" w14:textId="77777777" w:rsidR="00991852" w:rsidRDefault="00000000">
            <w:pPr>
              <w:tabs>
                <w:tab w:val="left" w:pos="1560"/>
              </w:tabs>
              <w:rPr>
                <w:bCs/>
                <w:color w:val="000000"/>
                <w:szCs w:val="24"/>
              </w:rPr>
            </w:pPr>
            <w:r>
              <w:rPr>
                <w:bCs/>
                <w:color w:val="000000"/>
                <w:szCs w:val="24"/>
              </w:rPr>
              <w:t>Nuomininkas laikosi nuomos sutartyje perduotam turtui keliamų priešgaisrinės saugos, sandėliavimo, sanitarinių ir techninių taisyklių</w:t>
            </w:r>
          </w:p>
        </w:tc>
        <w:tc>
          <w:tcPr>
            <w:tcW w:w="3685" w:type="dxa"/>
            <w:tcBorders>
              <w:top w:val="single" w:sz="4" w:space="0" w:color="auto"/>
              <w:left w:val="single" w:sz="4" w:space="0" w:color="auto"/>
              <w:bottom w:val="single" w:sz="4" w:space="0" w:color="auto"/>
              <w:right w:val="single" w:sz="4" w:space="0" w:color="auto"/>
            </w:tcBorders>
          </w:tcPr>
          <w:p w14:paraId="4F21C9E9" w14:textId="77777777" w:rsidR="00991852" w:rsidRDefault="00991852">
            <w:pPr>
              <w:tabs>
                <w:tab w:val="left" w:pos="1560"/>
              </w:tabs>
              <w:jc w:val="both"/>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14:paraId="5E4BC0A4" w14:textId="77777777" w:rsidR="00991852" w:rsidRDefault="00991852">
            <w:pPr>
              <w:tabs>
                <w:tab w:val="left" w:pos="1560"/>
              </w:tabs>
              <w:jc w:val="both"/>
              <w:rPr>
                <w:color w:val="000000"/>
                <w:szCs w:val="24"/>
              </w:rPr>
            </w:pPr>
          </w:p>
        </w:tc>
      </w:tr>
      <w:tr w:rsidR="00991852" w14:paraId="60A1B5D7" w14:textId="77777777">
        <w:tc>
          <w:tcPr>
            <w:tcW w:w="3261" w:type="dxa"/>
            <w:tcBorders>
              <w:top w:val="single" w:sz="4" w:space="0" w:color="auto"/>
              <w:left w:val="single" w:sz="4" w:space="0" w:color="auto"/>
              <w:bottom w:val="single" w:sz="4" w:space="0" w:color="auto"/>
              <w:right w:val="single" w:sz="4" w:space="0" w:color="auto"/>
            </w:tcBorders>
          </w:tcPr>
          <w:p w14:paraId="3E257C23" w14:textId="77777777" w:rsidR="00991852" w:rsidRDefault="00000000">
            <w:pPr>
              <w:tabs>
                <w:tab w:val="left" w:pos="1560"/>
              </w:tabs>
              <w:rPr>
                <w:bCs/>
                <w:color w:val="000000"/>
                <w:szCs w:val="24"/>
              </w:rPr>
            </w:pPr>
            <w:r>
              <w:rPr>
                <w:bCs/>
                <w:color w:val="000000"/>
                <w:szCs w:val="24"/>
              </w:rPr>
              <w:t>Nuomojamas turtas nėra perduotas naudotis tretiesiems asmenims</w:t>
            </w:r>
          </w:p>
        </w:tc>
        <w:tc>
          <w:tcPr>
            <w:tcW w:w="3685" w:type="dxa"/>
            <w:tcBorders>
              <w:top w:val="single" w:sz="4" w:space="0" w:color="auto"/>
              <w:left w:val="single" w:sz="4" w:space="0" w:color="auto"/>
              <w:bottom w:val="single" w:sz="4" w:space="0" w:color="auto"/>
              <w:right w:val="single" w:sz="4" w:space="0" w:color="auto"/>
            </w:tcBorders>
          </w:tcPr>
          <w:p w14:paraId="3F181319" w14:textId="77777777" w:rsidR="00991852" w:rsidRDefault="00991852">
            <w:pPr>
              <w:tabs>
                <w:tab w:val="left" w:pos="1560"/>
              </w:tabs>
              <w:jc w:val="both"/>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14:paraId="19A16B65" w14:textId="77777777" w:rsidR="00991852" w:rsidRDefault="00991852">
            <w:pPr>
              <w:tabs>
                <w:tab w:val="left" w:pos="1560"/>
              </w:tabs>
              <w:jc w:val="both"/>
              <w:rPr>
                <w:color w:val="000000"/>
                <w:szCs w:val="24"/>
              </w:rPr>
            </w:pPr>
          </w:p>
        </w:tc>
      </w:tr>
      <w:tr w:rsidR="00991852" w14:paraId="12C51634" w14:textId="77777777">
        <w:tc>
          <w:tcPr>
            <w:tcW w:w="3261" w:type="dxa"/>
            <w:tcBorders>
              <w:top w:val="single" w:sz="4" w:space="0" w:color="auto"/>
              <w:left w:val="single" w:sz="4" w:space="0" w:color="auto"/>
              <w:bottom w:val="single" w:sz="4" w:space="0" w:color="auto"/>
              <w:right w:val="single" w:sz="4" w:space="0" w:color="auto"/>
            </w:tcBorders>
          </w:tcPr>
          <w:p w14:paraId="36C9E321" w14:textId="77777777" w:rsidR="00991852" w:rsidRDefault="00000000">
            <w:pPr>
              <w:tabs>
                <w:tab w:val="left" w:pos="1560"/>
              </w:tabs>
              <w:rPr>
                <w:bCs/>
                <w:color w:val="000000"/>
                <w:szCs w:val="24"/>
              </w:rPr>
            </w:pPr>
            <w:r>
              <w:rPr>
                <w:bCs/>
                <w:color w:val="000000"/>
                <w:szCs w:val="24"/>
              </w:rPr>
              <w:t>Ar vykdomos kitos savivaldybės turto nuomos sutartyje įrašytos sąlygos</w:t>
            </w:r>
          </w:p>
        </w:tc>
        <w:tc>
          <w:tcPr>
            <w:tcW w:w="3685" w:type="dxa"/>
            <w:tcBorders>
              <w:top w:val="single" w:sz="4" w:space="0" w:color="auto"/>
              <w:left w:val="single" w:sz="4" w:space="0" w:color="auto"/>
              <w:bottom w:val="single" w:sz="4" w:space="0" w:color="auto"/>
              <w:right w:val="single" w:sz="4" w:space="0" w:color="auto"/>
            </w:tcBorders>
          </w:tcPr>
          <w:p w14:paraId="7A1B43A6" w14:textId="77777777" w:rsidR="00991852" w:rsidRDefault="00991852">
            <w:pPr>
              <w:tabs>
                <w:tab w:val="left" w:pos="1560"/>
              </w:tabs>
              <w:jc w:val="both"/>
              <w:rPr>
                <w:color w:val="000000"/>
                <w:szCs w:val="24"/>
              </w:rPr>
            </w:pPr>
          </w:p>
        </w:tc>
        <w:tc>
          <w:tcPr>
            <w:tcW w:w="2630" w:type="dxa"/>
            <w:tcBorders>
              <w:top w:val="single" w:sz="4" w:space="0" w:color="auto"/>
              <w:left w:val="single" w:sz="4" w:space="0" w:color="auto"/>
              <w:bottom w:val="single" w:sz="4" w:space="0" w:color="auto"/>
              <w:right w:val="single" w:sz="4" w:space="0" w:color="auto"/>
            </w:tcBorders>
          </w:tcPr>
          <w:p w14:paraId="02FF2F45" w14:textId="77777777" w:rsidR="00991852" w:rsidRDefault="00991852">
            <w:pPr>
              <w:tabs>
                <w:tab w:val="left" w:pos="1560"/>
              </w:tabs>
              <w:jc w:val="both"/>
              <w:rPr>
                <w:color w:val="000000"/>
                <w:szCs w:val="24"/>
              </w:rPr>
            </w:pPr>
          </w:p>
        </w:tc>
      </w:tr>
    </w:tbl>
    <w:p w14:paraId="2DF17BD8" w14:textId="77777777" w:rsidR="00991852" w:rsidRDefault="00991852">
      <w:pPr>
        <w:tabs>
          <w:tab w:val="left" w:pos="1560"/>
        </w:tabs>
        <w:ind w:left="1276" w:firstLine="62"/>
        <w:jc w:val="both"/>
        <w:rPr>
          <w:color w:val="000000"/>
          <w:szCs w:val="24"/>
        </w:rPr>
      </w:pPr>
    </w:p>
    <w:p w14:paraId="2428EBBB" w14:textId="77777777" w:rsidR="00991852" w:rsidRDefault="00000000">
      <w:pPr>
        <w:tabs>
          <w:tab w:val="left" w:pos="1418"/>
          <w:tab w:val="left" w:pos="2268"/>
        </w:tabs>
        <w:ind w:left="993"/>
        <w:jc w:val="both"/>
        <w:rPr>
          <w:color w:val="000000"/>
          <w:szCs w:val="24"/>
        </w:rPr>
      </w:pPr>
      <w:r>
        <w:rPr>
          <w:color w:val="000000"/>
          <w:szCs w:val="24"/>
        </w:rPr>
        <w:t>4. Nuomininkui sutartimi perduoto turto būklė yra tokia:</w:t>
      </w:r>
    </w:p>
    <w:p w14:paraId="50E82BBD" w14:textId="77777777" w:rsidR="00991852" w:rsidRDefault="00000000">
      <w:pPr>
        <w:tabs>
          <w:tab w:val="left" w:pos="1418"/>
          <w:tab w:val="left" w:pos="2268"/>
        </w:tabs>
        <w:jc w:val="both"/>
        <w:rPr>
          <w:color w:val="000000"/>
          <w:szCs w:val="24"/>
        </w:rPr>
      </w:pPr>
      <w:r>
        <w:rPr>
          <w:color w:val="000000"/>
          <w:szCs w:val="24"/>
        </w:rPr>
        <w:t>________________________________________________________________________________</w:t>
      </w:r>
    </w:p>
    <w:p w14:paraId="75E2E473" w14:textId="77777777" w:rsidR="00991852" w:rsidRDefault="00000000">
      <w:pPr>
        <w:tabs>
          <w:tab w:val="left" w:pos="1418"/>
          <w:tab w:val="left" w:pos="2268"/>
        </w:tabs>
        <w:jc w:val="both"/>
        <w:rPr>
          <w:color w:val="000000"/>
          <w:szCs w:val="24"/>
        </w:rPr>
      </w:pPr>
      <w:r>
        <w:rPr>
          <w:color w:val="000000"/>
          <w:szCs w:val="24"/>
        </w:rPr>
        <w:t>________________________________________________________________________________</w:t>
      </w:r>
    </w:p>
    <w:p w14:paraId="1C62F41C" w14:textId="77777777" w:rsidR="00991852" w:rsidRDefault="00000000">
      <w:pPr>
        <w:tabs>
          <w:tab w:val="left" w:pos="1418"/>
          <w:tab w:val="left" w:pos="2268"/>
        </w:tabs>
        <w:jc w:val="both"/>
        <w:rPr>
          <w:color w:val="000000"/>
          <w:szCs w:val="24"/>
        </w:rPr>
      </w:pPr>
      <w:r>
        <w:rPr>
          <w:color w:val="000000"/>
          <w:szCs w:val="24"/>
        </w:rPr>
        <w:t xml:space="preserve">(nurodoma turto būklė – gera, patenkinama arba turtui reikalingas remontas, nekilnojamam turtui įvardinama, kokie </w:t>
      </w:r>
    </w:p>
    <w:p w14:paraId="1B3B920B" w14:textId="77777777" w:rsidR="00991852" w:rsidRDefault="00000000">
      <w:pPr>
        <w:tabs>
          <w:tab w:val="left" w:pos="1418"/>
          <w:tab w:val="left" w:pos="2268"/>
        </w:tabs>
        <w:jc w:val="both"/>
        <w:rPr>
          <w:color w:val="000000"/>
          <w:szCs w:val="24"/>
        </w:rPr>
      </w:pPr>
      <w:r>
        <w:rPr>
          <w:color w:val="000000"/>
          <w:szCs w:val="24"/>
        </w:rPr>
        <w:t>darbai turėtų būti padaryti)</w:t>
      </w:r>
    </w:p>
    <w:p w14:paraId="575E687E" w14:textId="77777777" w:rsidR="00991852" w:rsidRDefault="00991852">
      <w:pPr>
        <w:tabs>
          <w:tab w:val="left" w:pos="1418"/>
          <w:tab w:val="left" w:pos="2268"/>
        </w:tabs>
        <w:jc w:val="both"/>
        <w:rPr>
          <w:color w:val="000000"/>
          <w:szCs w:val="24"/>
        </w:rPr>
      </w:pPr>
    </w:p>
    <w:p w14:paraId="5BDB81F6" w14:textId="77777777" w:rsidR="00991852" w:rsidRDefault="00000000">
      <w:pPr>
        <w:tabs>
          <w:tab w:val="left" w:pos="1418"/>
          <w:tab w:val="left" w:pos="2268"/>
        </w:tabs>
        <w:jc w:val="both"/>
        <w:rPr>
          <w:color w:val="000000"/>
          <w:szCs w:val="24"/>
        </w:rPr>
      </w:pPr>
      <w:r>
        <w:rPr>
          <w:color w:val="000000"/>
          <w:szCs w:val="24"/>
        </w:rPr>
        <w:t>Tikrintojo rekomendacijos ___________________________________________________________</w:t>
      </w:r>
    </w:p>
    <w:p w14:paraId="0F15B28E" w14:textId="77777777" w:rsidR="00991852" w:rsidRDefault="00000000">
      <w:pPr>
        <w:tabs>
          <w:tab w:val="left" w:pos="1418"/>
          <w:tab w:val="left" w:pos="2268"/>
        </w:tabs>
        <w:jc w:val="both"/>
        <w:rPr>
          <w:color w:val="000000"/>
          <w:szCs w:val="24"/>
        </w:rPr>
      </w:pPr>
      <w:r>
        <w:rPr>
          <w:color w:val="000000"/>
          <w:szCs w:val="24"/>
        </w:rPr>
        <w:t>______________________________________________________________________________.</w:t>
      </w:r>
    </w:p>
    <w:p w14:paraId="4E6FB28C" w14:textId="77777777" w:rsidR="00991852" w:rsidRDefault="00991852">
      <w:pPr>
        <w:tabs>
          <w:tab w:val="left" w:pos="1418"/>
          <w:tab w:val="left" w:pos="2268"/>
        </w:tabs>
        <w:jc w:val="both"/>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9"/>
        <w:gridCol w:w="2657"/>
        <w:gridCol w:w="461"/>
        <w:gridCol w:w="3391"/>
      </w:tblGrid>
      <w:tr w:rsidR="00991852" w14:paraId="1C0E3DE1" w14:textId="77777777">
        <w:tc>
          <w:tcPr>
            <w:tcW w:w="2830" w:type="dxa"/>
            <w:tcBorders>
              <w:top w:val="nil"/>
              <w:left w:val="nil"/>
              <w:bottom w:val="nil"/>
              <w:right w:val="nil"/>
            </w:tcBorders>
          </w:tcPr>
          <w:p w14:paraId="2E219135" w14:textId="77777777" w:rsidR="00991852" w:rsidRDefault="00991852">
            <w:pPr>
              <w:rPr>
                <w:color w:val="000000"/>
                <w:szCs w:val="24"/>
              </w:rPr>
            </w:pPr>
          </w:p>
          <w:p w14:paraId="58CC6AC1" w14:textId="77777777" w:rsidR="00991852" w:rsidRDefault="00000000">
            <w:pPr>
              <w:ind w:left="-109"/>
              <w:rPr>
                <w:color w:val="000000"/>
                <w:szCs w:val="24"/>
              </w:rPr>
            </w:pPr>
            <w:r>
              <w:rPr>
                <w:color w:val="000000"/>
                <w:szCs w:val="24"/>
              </w:rPr>
              <w:t>Apžiūrą atlikusio asmens</w:t>
            </w:r>
          </w:p>
        </w:tc>
        <w:tc>
          <w:tcPr>
            <w:tcW w:w="289" w:type="dxa"/>
            <w:tcBorders>
              <w:top w:val="nil"/>
              <w:left w:val="nil"/>
              <w:bottom w:val="nil"/>
              <w:right w:val="nil"/>
            </w:tcBorders>
          </w:tcPr>
          <w:p w14:paraId="35285969" w14:textId="77777777" w:rsidR="00991852" w:rsidRDefault="00991852">
            <w:pPr>
              <w:rPr>
                <w:color w:val="000000"/>
                <w:szCs w:val="24"/>
              </w:rPr>
            </w:pPr>
          </w:p>
        </w:tc>
        <w:tc>
          <w:tcPr>
            <w:tcW w:w="2657" w:type="dxa"/>
            <w:tcBorders>
              <w:top w:val="nil"/>
              <w:left w:val="nil"/>
              <w:bottom w:val="single" w:sz="4" w:space="0" w:color="auto"/>
              <w:right w:val="nil"/>
            </w:tcBorders>
          </w:tcPr>
          <w:p w14:paraId="67FAEF2D" w14:textId="77777777" w:rsidR="00991852" w:rsidRDefault="00991852">
            <w:pPr>
              <w:rPr>
                <w:color w:val="000000"/>
                <w:szCs w:val="24"/>
              </w:rPr>
            </w:pPr>
          </w:p>
        </w:tc>
        <w:tc>
          <w:tcPr>
            <w:tcW w:w="461" w:type="dxa"/>
            <w:tcBorders>
              <w:top w:val="nil"/>
              <w:left w:val="nil"/>
              <w:bottom w:val="nil"/>
              <w:right w:val="nil"/>
            </w:tcBorders>
          </w:tcPr>
          <w:p w14:paraId="20B68FFB" w14:textId="77777777" w:rsidR="00991852" w:rsidRDefault="00991852">
            <w:pPr>
              <w:rPr>
                <w:color w:val="000000"/>
                <w:szCs w:val="24"/>
              </w:rPr>
            </w:pPr>
          </w:p>
        </w:tc>
        <w:tc>
          <w:tcPr>
            <w:tcW w:w="3391" w:type="dxa"/>
            <w:tcBorders>
              <w:top w:val="nil"/>
              <w:left w:val="nil"/>
              <w:bottom w:val="single" w:sz="4" w:space="0" w:color="auto"/>
              <w:right w:val="nil"/>
            </w:tcBorders>
          </w:tcPr>
          <w:p w14:paraId="16BE429D" w14:textId="77777777" w:rsidR="00991852" w:rsidRDefault="00991852">
            <w:pPr>
              <w:rPr>
                <w:color w:val="000000"/>
                <w:szCs w:val="24"/>
              </w:rPr>
            </w:pPr>
          </w:p>
        </w:tc>
      </w:tr>
      <w:tr w:rsidR="00991852" w14:paraId="2757D63D" w14:textId="77777777">
        <w:tc>
          <w:tcPr>
            <w:tcW w:w="2830" w:type="dxa"/>
            <w:tcBorders>
              <w:top w:val="nil"/>
              <w:left w:val="nil"/>
              <w:bottom w:val="nil"/>
              <w:right w:val="nil"/>
            </w:tcBorders>
          </w:tcPr>
          <w:p w14:paraId="6968A718" w14:textId="77777777" w:rsidR="00991852" w:rsidRDefault="00991852">
            <w:pPr>
              <w:rPr>
                <w:color w:val="000000"/>
                <w:szCs w:val="24"/>
              </w:rPr>
            </w:pPr>
          </w:p>
        </w:tc>
        <w:tc>
          <w:tcPr>
            <w:tcW w:w="289" w:type="dxa"/>
            <w:tcBorders>
              <w:top w:val="nil"/>
              <w:left w:val="nil"/>
              <w:bottom w:val="nil"/>
              <w:right w:val="nil"/>
            </w:tcBorders>
          </w:tcPr>
          <w:p w14:paraId="6EDF330F" w14:textId="77777777" w:rsidR="00991852" w:rsidRDefault="00991852">
            <w:pPr>
              <w:rPr>
                <w:color w:val="000000"/>
                <w:szCs w:val="24"/>
              </w:rPr>
            </w:pPr>
          </w:p>
        </w:tc>
        <w:tc>
          <w:tcPr>
            <w:tcW w:w="2657" w:type="dxa"/>
            <w:tcBorders>
              <w:top w:val="single" w:sz="4" w:space="0" w:color="auto"/>
              <w:left w:val="nil"/>
              <w:bottom w:val="nil"/>
              <w:right w:val="nil"/>
            </w:tcBorders>
            <w:hideMark/>
          </w:tcPr>
          <w:p w14:paraId="03B6C382" w14:textId="77777777" w:rsidR="00991852" w:rsidRDefault="00000000">
            <w:pPr>
              <w:rPr>
                <w:color w:val="000000"/>
                <w:szCs w:val="24"/>
              </w:rPr>
            </w:pPr>
            <w:r>
              <w:rPr>
                <w:color w:val="000000"/>
                <w:szCs w:val="24"/>
              </w:rPr>
              <w:t>(parašas)</w:t>
            </w:r>
          </w:p>
        </w:tc>
        <w:tc>
          <w:tcPr>
            <w:tcW w:w="461" w:type="dxa"/>
            <w:tcBorders>
              <w:top w:val="nil"/>
              <w:left w:val="nil"/>
              <w:bottom w:val="nil"/>
              <w:right w:val="nil"/>
            </w:tcBorders>
          </w:tcPr>
          <w:p w14:paraId="15770BD9" w14:textId="77777777" w:rsidR="00991852" w:rsidRDefault="00991852">
            <w:pPr>
              <w:rPr>
                <w:color w:val="000000"/>
                <w:szCs w:val="24"/>
              </w:rPr>
            </w:pPr>
          </w:p>
        </w:tc>
        <w:tc>
          <w:tcPr>
            <w:tcW w:w="3391" w:type="dxa"/>
            <w:tcBorders>
              <w:top w:val="single" w:sz="4" w:space="0" w:color="auto"/>
              <w:left w:val="nil"/>
              <w:bottom w:val="nil"/>
              <w:right w:val="nil"/>
            </w:tcBorders>
            <w:hideMark/>
          </w:tcPr>
          <w:p w14:paraId="130E5176" w14:textId="77777777" w:rsidR="00991852" w:rsidRDefault="00000000">
            <w:pPr>
              <w:rPr>
                <w:color w:val="000000"/>
                <w:szCs w:val="24"/>
              </w:rPr>
            </w:pPr>
            <w:r>
              <w:rPr>
                <w:color w:val="000000"/>
                <w:szCs w:val="24"/>
              </w:rPr>
              <w:t>(vardas, pavardė)</w:t>
            </w:r>
          </w:p>
        </w:tc>
      </w:tr>
    </w:tbl>
    <w:p w14:paraId="6FC2A8BD" w14:textId="77777777" w:rsidR="00991852" w:rsidRDefault="00991852">
      <w:pPr>
        <w:rPr>
          <w:color w:val="000000"/>
          <w:szCs w:val="24"/>
        </w:rPr>
      </w:pPr>
    </w:p>
    <w:p w14:paraId="19D05EE9" w14:textId="77777777" w:rsidR="00991852" w:rsidRDefault="00991852">
      <w:pPr>
        <w:tabs>
          <w:tab w:val="left" w:pos="960"/>
        </w:tabs>
        <w:suppressAutoHyphens/>
        <w:jc w:val="both"/>
        <w:rPr>
          <w:color w:val="000000"/>
          <w:szCs w:val="24"/>
          <w:lang w:eastAsia="ar-SA"/>
        </w:rPr>
      </w:pPr>
    </w:p>
    <w:p w14:paraId="69D5DB0C" w14:textId="77777777" w:rsidR="00991852" w:rsidRDefault="00000000">
      <w:pPr>
        <w:tabs>
          <w:tab w:val="left" w:pos="960"/>
        </w:tabs>
        <w:suppressAutoHyphens/>
        <w:jc w:val="center"/>
        <w:rPr>
          <w:color w:val="000000"/>
          <w:szCs w:val="24"/>
          <w:lang w:eastAsia="ar-SA"/>
        </w:rPr>
      </w:pPr>
      <w:r>
        <w:rPr>
          <w:color w:val="000000"/>
          <w:szCs w:val="24"/>
          <w:lang w:eastAsia="ar-SA"/>
        </w:rPr>
        <w:t>____________________________________</w:t>
      </w:r>
    </w:p>
    <w:p w14:paraId="4C41435C" w14:textId="77777777" w:rsidR="00991852" w:rsidRDefault="00991852"/>
    <w:p w14:paraId="7EC1FEC1" w14:textId="77777777" w:rsidR="00991852" w:rsidRDefault="00000000">
      <w:pPr>
        <w:rPr>
          <w:rFonts w:eastAsia="MS Mincho"/>
          <w:i/>
          <w:iCs/>
          <w:sz w:val="20"/>
        </w:rPr>
      </w:pPr>
      <w:r>
        <w:rPr>
          <w:rFonts w:eastAsia="MS Mincho"/>
          <w:i/>
          <w:iCs/>
          <w:sz w:val="20"/>
        </w:rPr>
        <w:t>Priedo pakeitimai:</w:t>
      </w:r>
    </w:p>
    <w:p w14:paraId="73572640" w14:textId="77777777" w:rsidR="00991852" w:rsidRDefault="00000000">
      <w:pPr>
        <w:jc w:val="both"/>
        <w:rPr>
          <w:rFonts w:eastAsia="MS Mincho"/>
          <w:i/>
          <w:iCs/>
          <w:sz w:val="20"/>
        </w:rPr>
      </w:pPr>
      <w:r>
        <w:rPr>
          <w:rFonts w:eastAsia="MS Mincho"/>
          <w:i/>
          <w:iCs/>
          <w:sz w:val="20"/>
        </w:rPr>
        <w:lastRenderedPageBreak/>
        <w:t xml:space="preserve">Nr. </w:t>
      </w:r>
      <w:hyperlink r:id="rId38"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71635411" w14:textId="77777777" w:rsidR="00991852" w:rsidRDefault="00991852"/>
    <w:p w14:paraId="0A9D02E5" w14:textId="77777777" w:rsidR="00991852" w:rsidRDefault="00991852">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firstLine="3686"/>
        <w:sectPr w:rsidR="00991852">
          <w:pgSz w:w="11906" w:h="16838" w:code="9"/>
          <w:pgMar w:top="1134" w:right="567" w:bottom="1134" w:left="1701" w:header="709" w:footer="567" w:gutter="0"/>
          <w:pgNumType w:start="1"/>
          <w:cols w:space="1296"/>
          <w:titlePg/>
          <w:docGrid w:linePitch="360"/>
        </w:sectPr>
      </w:pPr>
    </w:p>
    <w:p w14:paraId="4484C244" w14:textId="77777777" w:rsidR="00991852" w:rsidRDefault="00000000">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firstLine="3686"/>
        <w:rPr>
          <w:color w:val="000000"/>
          <w:szCs w:val="24"/>
          <w:lang w:eastAsia="lt-LT"/>
        </w:rPr>
      </w:pPr>
      <w:r>
        <w:rPr>
          <w:color w:val="000000"/>
          <w:szCs w:val="24"/>
          <w:lang w:eastAsia="lt-LT"/>
        </w:rPr>
        <w:lastRenderedPageBreak/>
        <w:t xml:space="preserve">Visagino savivaldybei nuosavybės teise priklausančio </w:t>
      </w:r>
    </w:p>
    <w:p w14:paraId="341D7196" w14:textId="77777777" w:rsidR="00991852" w:rsidRDefault="00000000">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firstLine="3686"/>
        <w:rPr>
          <w:color w:val="000000"/>
          <w:szCs w:val="24"/>
          <w:lang w:eastAsia="lt-LT"/>
        </w:rPr>
      </w:pPr>
      <w:r>
        <w:rPr>
          <w:color w:val="000000"/>
          <w:szCs w:val="24"/>
          <w:lang w:eastAsia="lt-LT"/>
        </w:rPr>
        <w:t xml:space="preserve">ilgalaikio materialiojo turto nuomos tvarkos aprašo </w:t>
      </w:r>
    </w:p>
    <w:p w14:paraId="689B5AE3" w14:textId="77777777" w:rsidR="00991852" w:rsidRDefault="00000000">
      <w:pPr>
        <w:tabs>
          <w:tab w:val="left" w:pos="5103"/>
        </w:tabs>
        <w:ind w:firstLine="3686"/>
        <w:rPr>
          <w:b/>
          <w:bCs/>
          <w:color w:val="000000"/>
          <w:szCs w:val="24"/>
        </w:rPr>
      </w:pPr>
      <w:r>
        <w:rPr>
          <w:color w:val="000000"/>
          <w:szCs w:val="24"/>
          <w:lang w:eastAsia="lt-LT"/>
        </w:rPr>
        <w:t>7 priedas</w:t>
      </w:r>
    </w:p>
    <w:p w14:paraId="2AFA96AD" w14:textId="77777777" w:rsidR="00991852" w:rsidRDefault="00991852">
      <w:pPr>
        <w:tabs>
          <w:tab w:val="left" w:pos="5103"/>
        </w:tabs>
        <w:jc w:val="center"/>
        <w:rPr>
          <w:b/>
          <w:bCs/>
          <w:color w:val="000000"/>
          <w:szCs w:val="24"/>
        </w:rPr>
      </w:pPr>
    </w:p>
    <w:p w14:paraId="6A732703" w14:textId="77777777" w:rsidR="00991852" w:rsidRDefault="00000000">
      <w:pPr>
        <w:tabs>
          <w:tab w:val="left" w:pos="5103"/>
        </w:tabs>
        <w:jc w:val="center"/>
        <w:rPr>
          <w:b/>
          <w:bCs/>
          <w:color w:val="000000"/>
          <w:szCs w:val="24"/>
        </w:rPr>
      </w:pPr>
      <w:r>
        <w:rPr>
          <w:b/>
          <w:bCs/>
          <w:color w:val="000000"/>
          <w:szCs w:val="24"/>
        </w:rPr>
        <w:t>(M</w:t>
      </w:r>
      <w:r>
        <w:rPr>
          <w:b/>
          <w:color w:val="000000"/>
          <w:szCs w:val="24"/>
          <w:lang w:eastAsia="lt-LT"/>
        </w:rPr>
        <w:t>okesčių už sutartimi perduoto nekilnojamojo turto eksploatavimą apskaičiavimo ir atsiskaitymo tvarkos pavyzdinė forma)</w:t>
      </w:r>
      <w:r>
        <w:rPr>
          <w:b/>
          <w:bCs/>
          <w:color w:val="000000"/>
          <w:szCs w:val="24"/>
        </w:rPr>
        <w:t xml:space="preserve">  </w:t>
      </w:r>
    </w:p>
    <w:p w14:paraId="5EAC98D2" w14:textId="77777777" w:rsidR="00991852" w:rsidRDefault="00991852">
      <w:pPr>
        <w:widowControl w:val="0"/>
        <w:tabs>
          <w:tab w:val="left" w:pos="142"/>
          <w:tab w:val="left" w:pos="5103"/>
        </w:tabs>
        <w:jc w:val="center"/>
        <w:rPr>
          <w:bCs/>
          <w:color w:val="000000"/>
          <w:szCs w:val="24"/>
        </w:rPr>
      </w:pPr>
    </w:p>
    <w:p w14:paraId="1E6F9E5C" w14:textId="77777777" w:rsidR="00991852" w:rsidRDefault="00000000">
      <w:pPr>
        <w:widowControl w:val="0"/>
        <w:tabs>
          <w:tab w:val="left" w:pos="142"/>
          <w:tab w:val="left" w:pos="5103"/>
          <w:tab w:val="left" w:pos="5245"/>
        </w:tabs>
        <w:ind w:firstLine="5103"/>
        <w:rPr>
          <w:bCs/>
          <w:color w:val="000000"/>
          <w:szCs w:val="24"/>
        </w:rPr>
      </w:pPr>
      <w:r>
        <w:rPr>
          <w:bCs/>
          <w:color w:val="000000"/>
          <w:szCs w:val="24"/>
        </w:rPr>
        <w:t>________ m. ____________________ d.</w:t>
      </w:r>
    </w:p>
    <w:p w14:paraId="3B1B02BE" w14:textId="77777777" w:rsidR="00991852" w:rsidRDefault="00000000">
      <w:pPr>
        <w:widowControl w:val="0"/>
        <w:tabs>
          <w:tab w:val="left" w:pos="142"/>
          <w:tab w:val="left" w:pos="5103"/>
          <w:tab w:val="left" w:pos="5245"/>
        </w:tabs>
        <w:ind w:firstLine="5103"/>
        <w:rPr>
          <w:bCs/>
          <w:color w:val="000000"/>
          <w:szCs w:val="24"/>
        </w:rPr>
      </w:pPr>
      <w:r>
        <w:rPr>
          <w:bCs/>
          <w:color w:val="000000"/>
          <w:szCs w:val="24"/>
        </w:rPr>
        <w:t>Savivaldybės materialiojo turto nuomos</w:t>
      </w:r>
    </w:p>
    <w:p w14:paraId="16450C44" w14:textId="77777777" w:rsidR="00991852" w:rsidRDefault="00000000">
      <w:pPr>
        <w:widowControl w:val="0"/>
        <w:tabs>
          <w:tab w:val="left" w:pos="142"/>
          <w:tab w:val="left" w:pos="5103"/>
          <w:tab w:val="left" w:pos="5245"/>
        </w:tabs>
        <w:ind w:firstLine="5103"/>
        <w:rPr>
          <w:bCs/>
          <w:color w:val="000000"/>
          <w:szCs w:val="24"/>
        </w:rPr>
      </w:pPr>
      <w:r>
        <w:rPr>
          <w:bCs/>
          <w:color w:val="000000"/>
          <w:szCs w:val="24"/>
        </w:rPr>
        <w:t>sutarties Nr.</w:t>
      </w:r>
    </w:p>
    <w:p w14:paraId="71F44CFD" w14:textId="77777777" w:rsidR="00991852" w:rsidRDefault="00000000">
      <w:pPr>
        <w:widowControl w:val="0"/>
        <w:tabs>
          <w:tab w:val="left" w:pos="142"/>
          <w:tab w:val="left" w:pos="5103"/>
          <w:tab w:val="left" w:pos="5245"/>
        </w:tabs>
        <w:ind w:firstLine="5103"/>
        <w:rPr>
          <w:bCs/>
          <w:color w:val="000000"/>
          <w:szCs w:val="24"/>
        </w:rPr>
      </w:pPr>
      <w:r>
        <w:rPr>
          <w:bCs/>
          <w:color w:val="000000"/>
          <w:szCs w:val="24"/>
        </w:rPr>
        <w:t>priedas</w:t>
      </w:r>
    </w:p>
    <w:p w14:paraId="443A8045" w14:textId="77777777" w:rsidR="00991852" w:rsidRDefault="00991852">
      <w:pPr>
        <w:widowControl w:val="0"/>
        <w:tabs>
          <w:tab w:val="left" w:pos="142"/>
          <w:tab w:val="left" w:pos="5103"/>
          <w:tab w:val="left" w:pos="5245"/>
        </w:tabs>
        <w:ind w:left="3780" w:hanging="3780"/>
        <w:jc w:val="both"/>
        <w:rPr>
          <w:b/>
          <w:bCs/>
          <w:color w:val="000000"/>
          <w:szCs w:val="24"/>
        </w:rPr>
      </w:pPr>
    </w:p>
    <w:p w14:paraId="1357A25F" w14:textId="77777777" w:rsidR="00991852" w:rsidRDefault="00000000">
      <w:pPr>
        <w:widowControl w:val="0"/>
        <w:tabs>
          <w:tab w:val="left" w:pos="142"/>
        </w:tabs>
        <w:jc w:val="center"/>
        <w:rPr>
          <w:b/>
          <w:color w:val="000000"/>
          <w:szCs w:val="24"/>
          <w:lang w:eastAsia="lt-LT"/>
        </w:rPr>
      </w:pPr>
      <w:r>
        <w:rPr>
          <w:b/>
          <w:bCs/>
          <w:color w:val="000000"/>
          <w:szCs w:val="24"/>
        </w:rPr>
        <w:t>M</w:t>
      </w:r>
      <w:r>
        <w:rPr>
          <w:b/>
          <w:color w:val="000000"/>
          <w:szCs w:val="24"/>
          <w:lang w:eastAsia="lt-LT"/>
        </w:rPr>
        <w:t>OKESČIŲ UŽ SUTARTIMI PERDUOTO NEKILNOJAMOJO TURTO EKSPLOATAVIMĄ APSKAIČIAVIMO IR ATSISKAITYMO TVARKA</w:t>
      </w:r>
    </w:p>
    <w:p w14:paraId="23FCDF0B" w14:textId="77777777" w:rsidR="00991852" w:rsidRDefault="00991852">
      <w:pPr>
        <w:widowControl w:val="0"/>
        <w:tabs>
          <w:tab w:val="left" w:pos="142"/>
        </w:tabs>
        <w:ind w:left="1276"/>
        <w:jc w:val="center"/>
        <w:rPr>
          <w:color w:val="000000"/>
          <w:szCs w:val="24"/>
        </w:rPr>
      </w:pPr>
    </w:p>
    <w:p w14:paraId="37057C3E" w14:textId="77777777" w:rsidR="00991852" w:rsidRDefault="00000000">
      <w:pPr>
        <w:ind w:firstLine="1260"/>
        <w:rPr>
          <w:color w:val="000000"/>
          <w:szCs w:val="24"/>
          <w:lang w:eastAsia="lt-LT"/>
        </w:rPr>
      </w:pPr>
      <w:r>
        <w:rPr>
          <w:color w:val="000000"/>
          <w:szCs w:val="24"/>
          <w:lang w:eastAsia="lt-LT"/>
        </w:rPr>
        <w:t>Nuomotojas __________________________________________________________ ,</w:t>
      </w:r>
    </w:p>
    <w:p w14:paraId="687C28CB" w14:textId="77777777" w:rsidR="00991852" w:rsidRDefault="00000000">
      <w:pPr>
        <w:ind w:firstLine="3119"/>
        <w:rPr>
          <w:color w:val="000000"/>
          <w:szCs w:val="24"/>
          <w:lang w:eastAsia="lt-LT"/>
        </w:rPr>
      </w:pPr>
      <w:r>
        <w:rPr>
          <w:color w:val="000000"/>
          <w:szCs w:val="24"/>
          <w:lang w:eastAsia="lt-LT"/>
        </w:rPr>
        <w:t>(</w:t>
      </w:r>
      <w:r>
        <w:rPr>
          <w:rFonts w:eastAsia="Calibri"/>
          <w:color w:val="000000"/>
          <w:szCs w:val="24"/>
        </w:rPr>
        <w:t>savivaldybės turto valdytojo pavadinimas, kodas ir buveinė)</w:t>
      </w:r>
      <w:r>
        <w:rPr>
          <w:color w:val="000000"/>
          <w:szCs w:val="24"/>
          <w:lang w:eastAsia="lt-LT"/>
        </w:rPr>
        <w:t xml:space="preserve"> </w:t>
      </w:r>
    </w:p>
    <w:p w14:paraId="7E35DE84" w14:textId="77777777" w:rsidR="00991852" w:rsidRDefault="00000000">
      <w:pPr>
        <w:rPr>
          <w:color w:val="000000"/>
          <w:szCs w:val="24"/>
          <w:lang w:eastAsia="lt-LT"/>
        </w:rPr>
      </w:pPr>
      <w:r>
        <w:rPr>
          <w:color w:val="000000"/>
          <w:szCs w:val="24"/>
          <w:lang w:eastAsia="lt-LT"/>
        </w:rPr>
        <w:t xml:space="preserve">pagal __________________________________________________________________________ </w:t>
      </w:r>
    </w:p>
    <w:p w14:paraId="73A667EF" w14:textId="77777777" w:rsidR="00991852" w:rsidRDefault="00000000">
      <w:pPr>
        <w:ind w:firstLine="1276"/>
        <w:rPr>
          <w:color w:val="000000"/>
          <w:szCs w:val="24"/>
          <w:lang w:eastAsia="lt-LT"/>
        </w:rPr>
      </w:pPr>
      <w:r>
        <w:rPr>
          <w:color w:val="000000"/>
          <w:szCs w:val="24"/>
          <w:lang w:eastAsia="lt-LT"/>
        </w:rPr>
        <w:t>(įstatymą, institucijos įstatus (nuostatus), įgaliojimą – dokumento pavadinimas, numeris, data)</w:t>
      </w:r>
    </w:p>
    <w:p w14:paraId="51EE30F0" w14:textId="77777777" w:rsidR="00991852" w:rsidRDefault="00000000">
      <w:pPr>
        <w:rPr>
          <w:color w:val="000000"/>
          <w:szCs w:val="24"/>
          <w:lang w:eastAsia="lt-LT"/>
        </w:rPr>
      </w:pPr>
      <w:r>
        <w:rPr>
          <w:color w:val="000000"/>
          <w:szCs w:val="24"/>
          <w:lang w:eastAsia="lt-LT"/>
        </w:rPr>
        <w:t>atstovaujamas ___________________________________________________________________ ,</w:t>
      </w:r>
    </w:p>
    <w:p w14:paraId="39D83D6E" w14:textId="77777777" w:rsidR="00991852" w:rsidRDefault="00000000">
      <w:pPr>
        <w:jc w:val="center"/>
        <w:rPr>
          <w:color w:val="000000"/>
          <w:szCs w:val="24"/>
          <w:lang w:eastAsia="lt-LT"/>
        </w:rPr>
      </w:pPr>
      <w:r>
        <w:rPr>
          <w:color w:val="000000"/>
          <w:szCs w:val="24"/>
          <w:lang w:eastAsia="lt-LT"/>
        </w:rPr>
        <w:t>(atstovo pareigos, vardas ir pavardė)</w:t>
      </w:r>
    </w:p>
    <w:p w14:paraId="37B9816C" w14:textId="77777777" w:rsidR="00991852" w:rsidRDefault="00000000">
      <w:pPr>
        <w:rPr>
          <w:color w:val="000000"/>
          <w:szCs w:val="24"/>
          <w:lang w:eastAsia="lt-LT"/>
        </w:rPr>
      </w:pPr>
      <w:r>
        <w:rPr>
          <w:color w:val="000000"/>
          <w:szCs w:val="24"/>
          <w:lang w:eastAsia="lt-LT"/>
        </w:rPr>
        <w:t>ir nuomininkas  _________________________________________________________________ ,</w:t>
      </w:r>
    </w:p>
    <w:p w14:paraId="62A6EB9E" w14:textId="77777777" w:rsidR="00991852" w:rsidRDefault="00000000">
      <w:pPr>
        <w:ind w:firstLine="1701"/>
        <w:rPr>
          <w:color w:val="000000"/>
          <w:szCs w:val="24"/>
          <w:lang w:eastAsia="lt-LT"/>
        </w:rPr>
      </w:pPr>
      <w:r>
        <w:rPr>
          <w:color w:val="000000"/>
          <w:szCs w:val="24"/>
          <w:lang w:eastAsia="lt-LT"/>
        </w:rPr>
        <w:t xml:space="preserve">(nuomininko vardas, pavardė, gyvenamoji vieta, jeigu nuomininkas fizinis asmuo; </w:t>
      </w:r>
    </w:p>
    <w:p w14:paraId="38A9EF01" w14:textId="77777777" w:rsidR="00991852" w:rsidRDefault="00000000">
      <w:pPr>
        <w:ind w:firstLine="1701"/>
        <w:rPr>
          <w:color w:val="000000"/>
          <w:szCs w:val="24"/>
          <w:lang w:eastAsia="lt-LT"/>
        </w:rPr>
      </w:pPr>
      <w:r>
        <w:rPr>
          <w:color w:val="000000"/>
          <w:szCs w:val="24"/>
          <w:lang w:eastAsia="lt-LT"/>
        </w:rPr>
        <w:t>nuomininko pavadinimas, kodas, buveinė, jeigu nuomininkas juridinis asmuo)</w:t>
      </w:r>
    </w:p>
    <w:p w14:paraId="6A42D4B3" w14:textId="77777777" w:rsidR="00991852" w:rsidRDefault="00000000">
      <w:pPr>
        <w:rPr>
          <w:color w:val="000000"/>
          <w:szCs w:val="24"/>
          <w:lang w:eastAsia="lt-LT"/>
        </w:rPr>
      </w:pPr>
      <w:r>
        <w:rPr>
          <w:color w:val="000000"/>
          <w:szCs w:val="24"/>
          <w:lang w:eastAsia="lt-LT"/>
        </w:rPr>
        <w:t xml:space="preserve">pagal __________________________________________________________________________ </w:t>
      </w:r>
    </w:p>
    <w:p w14:paraId="20E6C0FA" w14:textId="77777777" w:rsidR="00991852" w:rsidRDefault="00000000">
      <w:pPr>
        <w:ind w:firstLine="993"/>
        <w:rPr>
          <w:color w:val="000000"/>
          <w:szCs w:val="24"/>
          <w:lang w:eastAsia="lt-LT"/>
        </w:rPr>
      </w:pPr>
      <w:r>
        <w:rPr>
          <w:color w:val="000000"/>
          <w:szCs w:val="24"/>
          <w:lang w:eastAsia="lt-LT"/>
        </w:rPr>
        <w:t>(įstatymą, panaudos subjekto įstatus (nuostatus), įgaliojimą – dokumento pavadinimas, numeris, data)</w:t>
      </w:r>
    </w:p>
    <w:p w14:paraId="4F860A84" w14:textId="77777777" w:rsidR="00991852" w:rsidRDefault="00000000">
      <w:pPr>
        <w:rPr>
          <w:color w:val="000000"/>
          <w:szCs w:val="24"/>
          <w:lang w:eastAsia="lt-LT"/>
        </w:rPr>
      </w:pPr>
      <w:r>
        <w:rPr>
          <w:color w:val="000000"/>
          <w:szCs w:val="24"/>
          <w:lang w:eastAsia="lt-LT"/>
        </w:rPr>
        <w:t>atstovaujamas ___________________________________________________________________ ,</w:t>
      </w:r>
    </w:p>
    <w:p w14:paraId="644E3FAB" w14:textId="77777777" w:rsidR="00991852" w:rsidRDefault="00000000">
      <w:pPr>
        <w:ind w:firstLine="2835"/>
        <w:rPr>
          <w:color w:val="000000"/>
          <w:szCs w:val="24"/>
          <w:lang w:eastAsia="lt-LT"/>
        </w:rPr>
      </w:pPr>
      <w:r>
        <w:rPr>
          <w:color w:val="000000"/>
          <w:szCs w:val="24"/>
          <w:lang w:eastAsia="lt-LT"/>
        </w:rPr>
        <w:t>(atstovo pareigos, vardas ir pavardė)</w:t>
      </w:r>
    </w:p>
    <w:p w14:paraId="28ED7B88" w14:textId="77777777" w:rsidR="00991852" w:rsidRDefault="00000000">
      <w:pPr>
        <w:widowControl w:val="0"/>
        <w:tabs>
          <w:tab w:val="left" w:pos="142"/>
        </w:tabs>
        <w:jc w:val="both"/>
        <w:rPr>
          <w:b/>
          <w:color w:val="000000"/>
          <w:szCs w:val="24"/>
          <w:lang w:eastAsia="lt-LT"/>
        </w:rPr>
      </w:pPr>
      <w:r>
        <w:rPr>
          <w:color w:val="000000"/>
          <w:szCs w:val="24"/>
          <w:lang w:eastAsia="lt-LT"/>
        </w:rPr>
        <w:t xml:space="preserve">(toliau kartu – šalys) vadovaudamiesi 2 ______ m. _______________ d. </w:t>
      </w:r>
      <w:r>
        <w:rPr>
          <w:bCs/>
          <w:color w:val="000000"/>
          <w:szCs w:val="24"/>
        </w:rPr>
        <w:t>savivaldybės materialiojo turto nuomos</w:t>
      </w:r>
      <w:r>
        <w:rPr>
          <w:color w:val="000000"/>
          <w:szCs w:val="24"/>
          <w:lang w:eastAsia="lt-LT"/>
        </w:rPr>
        <w:t xml:space="preserve"> sutarties Nr. _______________________________ (toliau – Sutarties) 3.2 papunkčiu susitaria mokesčius už nuomojamame nekilnojamame turte sunaudotą šaltą ir karštą vandenį, elektros energiją, šilumos energiją bei komunalines paslaugas (šiukšlių išvežimą, bendro naudojimo patalpų ir teritorijos valymą ir kitas paslaugas susijusias su išsinuomotu turtu) (toliau – Turto išlaikymo išlaidas) apskaičiuoti ir apmokėti šia tvarka (toliau – Tvarka):</w:t>
      </w:r>
    </w:p>
    <w:p w14:paraId="39A8E646"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1.</w:t>
      </w:r>
      <w:r>
        <w:rPr>
          <w:color w:val="000000"/>
          <w:szCs w:val="24"/>
          <w:lang w:eastAsia="lt-LT"/>
        </w:rPr>
        <w:tab/>
        <w:t>Mokestį už nuomininko sunaudotą šaltą vandenį apskaičiuoja ir sąskaitą faktūrą nuomininkui išrašo________________________________________________________________.</w:t>
      </w:r>
    </w:p>
    <w:p w14:paraId="1F96EB6A"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Mokestis apskaičiuojamas __________________________________________________________</w:t>
      </w:r>
    </w:p>
    <w:p w14:paraId="7BD20F21" w14:textId="77777777" w:rsidR="00991852" w:rsidRDefault="00000000">
      <w:pPr>
        <w:widowControl w:val="0"/>
        <w:tabs>
          <w:tab w:val="left" w:pos="1560"/>
        </w:tabs>
        <w:jc w:val="both"/>
        <w:rPr>
          <w:color w:val="000000"/>
          <w:szCs w:val="24"/>
          <w:lang w:eastAsia="lt-LT"/>
        </w:rPr>
      </w:pPr>
      <w:r>
        <w:rPr>
          <w:color w:val="000000"/>
          <w:szCs w:val="24"/>
          <w:lang w:eastAsia="lt-LT"/>
        </w:rPr>
        <w:t>_______________________________________________________________________________</w:t>
      </w:r>
    </w:p>
    <w:p w14:paraId="449B6C16" w14:textId="77777777" w:rsidR="00991852" w:rsidRDefault="00000000">
      <w:pPr>
        <w:widowControl w:val="0"/>
        <w:tabs>
          <w:tab w:val="left" w:pos="2835"/>
        </w:tabs>
        <w:ind w:firstLine="2835"/>
        <w:jc w:val="both"/>
        <w:rPr>
          <w:color w:val="000000"/>
          <w:szCs w:val="24"/>
          <w:lang w:eastAsia="lt-LT"/>
        </w:rPr>
      </w:pPr>
      <w:r>
        <w:rPr>
          <w:color w:val="000000"/>
          <w:szCs w:val="24"/>
          <w:lang w:eastAsia="lt-LT"/>
        </w:rPr>
        <w:t>(nurodoma mokesčio apskaičiavimo tvarka)</w:t>
      </w:r>
    </w:p>
    <w:p w14:paraId="198E4EA7"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2. Mokestį už nuomininko sunaudotą karštą vandenį apskaičiuoja ir sąskaitą faktūrą nuomininkui išrašo________________________________________________________________.</w:t>
      </w:r>
    </w:p>
    <w:p w14:paraId="036C1B2A" w14:textId="77777777" w:rsidR="00991852" w:rsidRDefault="00000000">
      <w:pPr>
        <w:widowControl w:val="0"/>
        <w:tabs>
          <w:tab w:val="left" w:pos="2268"/>
        </w:tabs>
        <w:ind w:left="2268"/>
        <w:jc w:val="both"/>
        <w:rPr>
          <w:color w:val="000000"/>
          <w:szCs w:val="24"/>
          <w:lang w:eastAsia="lt-LT"/>
        </w:rPr>
      </w:pPr>
      <w:r>
        <w:rPr>
          <w:color w:val="000000"/>
          <w:szCs w:val="24"/>
          <w:lang w:eastAsia="lt-LT"/>
        </w:rPr>
        <w:t>(nurodomas subjekto pavadinimas, kuris apskaičiuoja ir išrašo sąskaitą faktūrą)</w:t>
      </w:r>
    </w:p>
    <w:p w14:paraId="655ABA1A"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Mokestis apskaičiuojamas __________________________________________________________</w:t>
      </w:r>
    </w:p>
    <w:p w14:paraId="64A258DA" w14:textId="77777777" w:rsidR="00991852" w:rsidRDefault="00000000">
      <w:pPr>
        <w:widowControl w:val="0"/>
        <w:tabs>
          <w:tab w:val="left" w:pos="1560"/>
        </w:tabs>
        <w:jc w:val="both"/>
        <w:rPr>
          <w:color w:val="000000"/>
          <w:szCs w:val="24"/>
          <w:lang w:eastAsia="lt-LT"/>
        </w:rPr>
      </w:pPr>
      <w:r>
        <w:rPr>
          <w:color w:val="000000"/>
          <w:szCs w:val="24"/>
          <w:lang w:eastAsia="lt-LT"/>
        </w:rPr>
        <w:t>_______________________________________________________________________________</w:t>
      </w:r>
    </w:p>
    <w:p w14:paraId="43378221" w14:textId="77777777" w:rsidR="00991852" w:rsidRDefault="00000000">
      <w:pPr>
        <w:widowControl w:val="0"/>
        <w:tabs>
          <w:tab w:val="left" w:pos="2835"/>
        </w:tabs>
        <w:ind w:firstLine="2835"/>
        <w:jc w:val="both"/>
        <w:rPr>
          <w:color w:val="000000"/>
          <w:szCs w:val="24"/>
          <w:lang w:eastAsia="lt-LT"/>
        </w:rPr>
      </w:pPr>
      <w:r>
        <w:rPr>
          <w:color w:val="000000"/>
          <w:szCs w:val="24"/>
          <w:lang w:eastAsia="lt-LT"/>
        </w:rPr>
        <w:t>(nurodoma mokesčio apskaičiavimo tvarka)</w:t>
      </w:r>
    </w:p>
    <w:p w14:paraId="43880B26"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3. Mokestį už nuomininko sunaudotą elektros energiją apskaičiuoja ir sąskaitą faktūrą nuomininkui išrašo ________________________________________________________________</w:t>
      </w:r>
    </w:p>
    <w:p w14:paraId="55207E81" w14:textId="77777777" w:rsidR="00991852" w:rsidRDefault="00000000">
      <w:pPr>
        <w:widowControl w:val="0"/>
        <w:tabs>
          <w:tab w:val="left" w:pos="2268"/>
        </w:tabs>
        <w:ind w:left="2268"/>
        <w:jc w:val="both"/>
        <w:rPr>
          <w:color w:val="000000"/>
          <w:szCs w:val="24"/>
          <w:lang w:eastAsia="lt-LT"/>
        </w:rPr>
      </w:pPr>
      <w:r>
        <w:rPr>
          <w:color w:val="000000"/>
          <w:szCs w:val="24"/>
          <w:lang w:eastAsia="lt-LT"/>
        </w:rPr>
        <w:t>(nurodomas subjekto pavadinimas, kuris apskaičiuoja ir išrašo sąskaitą faktūrą)</w:t>
      </w:r>
    </w:p>
    <w:p w14:paraId="5AA20290"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lastRenderedPageBreak/>
        <w:t>pagal suvartotos elektros energijos apskaitos prietaiso Nr. ________________________rodmenis.</w:t>
      </w:r>
    </w:p>
    <w:p w14:paraId="14493724" w14:textId="77777777" w:rsidR="00991852" w:rsidRDefault="00000000">
      <w:pPr>
        <w:widowControl w:val="0"/>
        <w:tabs>
          <w:tab w:val="left" w:pos="142"/>
        </w:tabs>
        <w:jc w:val="both"/>
        <w:rPr>
          <w:color w:val="000000"/>
          <w:szCs w:val="24"/>
          <w:lang w:eastAsia="lt-LT"/>
        </w:rPr>
      </w:pPr>
      <w:r>
        <w:rPr>
          <w:color w:val="000000"/>
          <w:szCs w:val="24"/>
          <w:lang w:eastAsia="lt-LT"/>
        </w:rPr>
        <w:t>Mokestis apskaičiuojamas _________________________________________________________</w:t>
      </w:r>
    </w:p>
    <w:p w14:paraId="57D517F9"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_______________________________________________________________________________</w:t>
      </w:r>
    </w:p>
    <w:p w14:paraId="250598A1" w14:textId="77777777" w:rsidR="00991852" w:rsidRDefault="00000000">
      <w:pPr>
        <w:widowControl w:val="0"/>
        <w:tabs>
          <w:tab w:val="left" w:pos="2835"/>
        </w:tabs>
        <w:ind w:firstLine="2835"/>
        <w:jc w:val="both"/>
        <w:rPr>
          <w:color w:val="000000"/>
          <w:szCs w:val="24"/>
          <w:lang w:eastAsia="lt-LT"/>
        </w:rPr>
      </w:pPr>
      <w:r>
        <w:rPr>
          <w:color w:val="000000"/>
          <w:szCs w:val="24"/>
          <w:lang w:eastAsia="lt-LT"/>
        </w:rPr>
        <w:t>(nurodoma mokesčio apskaičiavimo tvarka)</w:t>
      </w:r>
    </w:p>
    <w:p w14:paraId="62BD24EA"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4.</w:t>
      </w:r>
      <w:r>
        <w:rPr>
          <w:color w:val="000000"/>
          <w:szCs w:val="24"/>
          <w:lang w:eastAsia="lt-LT"/>
        </w:rPr>
        <w:tab/>
        <w:t>Mokestį už nuomininkui Sutartimi perduoto nekilnojamojo turto šildymą apskaičiuoja ir sąskaitą faktūrą nuomininkui išrašo _______________________________________</w:t>
      </w:r>
    </w:p>
    <w:p w14:paraId="0D3E0957" w14:textId="77777777" w:rsidR="00991852" w:rsidRDefault="00000000">
      <w:pPr>
        <w:widowControl w:val="0"/>
        <w:tabs>
          <w:tab w:val="left" w:pos="2268"/>
        </w:tabs>
        <w:ind w:left="2268"/>
        <w:jc w:val="both"/>
        <w:rPr>
          <w:color w:val="000000"/>
          <w:szCs w:val="24"/>
          <w:lang w:eastAsia="lt-LT"/>
        </w:rPr>
      </w:pPr>
      <w:r>
        <w:rPr>
          <w:color w:val="000000"/>
          <w:szCs w:val="24"/>
          <w:lang w:eastAsia="lt-LT"/>
        </w:rPr>
        <w:t>(nurodomas subjekto pavadinimas, kuris apskaičiuoja ir išrašo sąskaitą faktūrą)</w:t>
      </w:r>
    </w:p>
    <w:p w14:paraId="1FF90A67"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Mokestis apskaičiuojamas __________________________________________________________</w:t>
      </w:r>
    </w:p>
    <w:p w14:paraId="3010C2F2"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_______________________________________________________________________________</w:t>
      </w:r>
    </w:p>
    <w:p w14:paraId="0E139A3B" w14:textId="77777777" w:rsidR="00991852" w:rsidRDefault="00000000">
      <w:pPr>
        <w:widowControl w:val="0"/>
        <w:tabs>
          <w:tab w:val="left" w:pos="2835"/>
        </w:tabs>
        <w:ind w:firstLine="2835"/>
        <w:jc w:val="both"/>
        <w:rPr>
          <w:color w:val="000000"/>
          <w:szCs w:val="24"/>
          <w:lang w:eastAsia="lt-LT"/>
        </w:rPr>
      </w:pPr>
      <w:r>
        <w:rPr>
          <w:color w:val="000000"/>
          <w:szCs w:val="24"/>
          <w:lang w:eastAsia="lt-LT"/>
        </w:rPr>
        <w:t>(nurodoma mokesčio apskaičiavimo tvarka)</w:t>
      </w:r>
    </w:p>
    <w:p w14:paraId="21107485"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5.</w:t>
      </w:r>
      <w:r>
        <w:rPr>
          <w:color w:val="000000"/>
          <w:szCs w:val="24"/>
          <w:lang w:eastAsia="lt-LT"/>
        </w:rPr>
        <w:tab/>
        <w:t>Mokestį už šiukšlių išvežimą apskaičiuoja ir sąskaitą faktūrą nuomininkui išrašo _______________________________________________________________________________</w:t>
      </w:r>
    </w:p>
    <w:p w14:paraId="0F52D6CE" w14:textId="77777777" w:rsidR="00991852" w:rsidRDefault="00000000">
      <w:pPr>
        <w:widowControl w:val="0"/>
        <w:tabs>
          <w:tab w:val="left" w:pos="2268"/>
        </w:tabs>
        <w:ind w:left="2268"/>
        <w:jc w:val="both"/>
        <w:rPr>
          <w:color w:val="000000"/>
          <w:szCs w:val="24"/>
          <w:lang w:eastAsia="lt-LT"/>
        </w:rPr>
      </w:pPr>
      <w:r>
        <w:rPr>
          <w:color w:val="000000"/>
          <w:szCs w:val="24"/>
          <w:lang w:eastAsia="lt-LT"/>
        </w:rPr>
        <w:t>(nurodomas subjekto pavadinimas, kuris apskaičiuoja ir išrašo sąskaitą faktūrą)</w:t>
      </w:r>
    </w:p>
    <w:p w14:paraId="7807510F" w14:textId="77777777" w:rsidR="00991852" w:rsidRDefault="00991852">
      <w:pPr>
        <w:widowControl w:val="0"/>
        <w:tabs>
          <w:tab w:val="left" w:pos="567"/>
        </w:tabs>
        <w:jc w:val="both"/>
        <w:rPr>
          <w:color w:val="000000"/>
          <w:szCs w:val="24"/>
          <w:lang w:eastAsia="lt-LT"/>
        </w:rPr>
      </w:pPr>
    </w:p>
    <w:p w14:paraId="4BBD9D71"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Mokestis apskaičiuojamas __________________________________________________________</w:t>
      </w:r>
    </w:p>
    <w:p w14:paraId="444DCE98"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_______________________________________________________________________________</w:t>
      </w:r>
    </w:p>
    <w:p w14:paraId="77FB6F30" w14:textId="77777777" w:rsidR="00991852" w:rsidRDefault="00000000">
      <w:pPr>
        <w:widowControl w:val="0"/>
        <w:tabs>
          <w:tab w:val="left" w:pos="2835"/>
        </w:tabs>
        <w:ind w:firstLine="2835"/>
        <w:jc w:val="both"/>
        <w:rPr>
          <w:color w:val="000000"/>
          <w:szCs w:val="24"/>
          <w:lang w:eastAsia="lt-LT"/>
        </w:rPr>
      </w:pPr>
      <w:r>
        <w:rPr>
          <w:color w:val="000000"/>
          <w:szCs w:val="24"/>
          <w:lang w:eastAsia="lt-LT"/>
        </w:rPr>
        <w:t>(nurodoma mokesčio apskaičiavimo tvarka)</w:t>
      </w:r>
    </w:p>
    <w:p w14:paraId="03E579B4"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6.</w:t>
      </w:r>
      <w:r>
        <w:rPr>
          <w:color w:val="000000"/>
          <w:szCs w:val="24"/>
          <w:lang w:eastAsia="lt-LT"/>
        </w:rPr>
        <w:tab/>
        <w:t>Mokestį už nuomininkui Sutartimi perduotų patalpų valymą apskaičiuoja ir sąskaitą faktūrą nuomininkui išrašo šios paslaugos teikėjas pagal nuomininko ir  paslaugos teikėjo sudarytą sutartį.</w:t>
      </w:r>
    </w:p>
    <w:p w14:paraId="157AAC36"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7.</w:t>
      </w:r>
      <w:r>
        <w:rPr>
          <w:color w:val="000000"/>
          <w:szCs w:val="24"/>
          <w:lang w:eastAsia="lt-LT"/>
        </w:rPr>
        <w:tab/>
        <w:t>Kitas turto išlaikymo išlaidas:</w:t>
      </w:r>
    </w:p>
    <w:p w14:paraId="1E2D417A" w14:textId="77777777" w:rsidR="00991852" w:rsidRDefault="00000000">
      <w:pPr>
        <w:widowControl w:val="0"/>
        <w:tabs>
          <w:tab w:val="left" w:pos="1701"/>
        </w:tabs>
        <w:ind w:firstLine="1276"/>
        <w:jc w:val="both"/>
        <w:rPr>
          <w:color w:val="000000"/>
          <w:szCs w:val="24"/>
          <w:lang w:eastAsia="lt-LT"/>
        </w:rPr>
      </w:pPr>
      <w:r>
        <w:rPr>
          <w:color w:val="000000"/>
          <w:szCs w:val="24"/>
          <w:lang w:eastAsia="lt-LT"/>
        </w:rPr>
        <w:t>7.1.</w:t>
      </w:r>
      <w:r>
        <w:rPr>
          <w:color w:val="000000"/>
          <w:szCs w:val="24"/>
          <w:lang w:eastAsia="lt-LT"/>
        </w:rPr>
        <w:tab/>
        <w:t xml:space="preserve">________________________________________ apskaičiuoja ir sąskaitą faktūrą </w:t>
      </w:r>
    </w:p>
    <w:p w14:paraId="49359F17" w14:textId="77777777" w:rsidR="00991852" w:rsidRDefault="00000000">
      <w:pPr>
        <w:widowControl w:val="0"/>
        <w:tabs>
          <w:tab w:val="left" w:pos="1843"/>
        </w:tabs>
        <w:ind w:left="1276" w:firstLine="1843"/>
        <w:jc w:val="both"/>
        <w:rPr>
          <w:color w:val="000000"/>
          <w:szCs w:val="24"/>
          <w:lang w:eastAsia="lt-LT"/>
        </w:rPr>
      </w:pPr>
      <w:r>
        <w:rPr>
          <w:color w:val="000000"/>
          <w:szCs w:val="24"/>
          <w:lang w:eastAsia="lt-LT"/>
        </w:rPr>
        <w:t>(išlaidų pavadinimas)</w:t>
      </w:r>
    </w:p>
    <w:p w14:paraId="292510EB" w14:textId="77777777" w:rsidR="00991852" w:rsidRDefault="00000000">
      <w:pPr>
        <w:widowControl w:val="0"/>
        <w:tabs>
          <w:tab w:val="left" w:pos="1701"/>
        </w:tabs>
        <w:ind w:left="3780" w:hanging="3780"/>
        <w:jc w:val="both"/>
        <w:rPr>
          <w:color w:val="000000"/>
          <w:szCs w:val="24"/>
          <w:lang w:eastAsia="lt-LT"/>
        </w:rPr>
      </w:pPr>
      <w:r>
        <w:rPr>
          <w:color w:val="000000"/>
          <w:szCs w:val="24"/>
          <w:lang w:eastAsia="lt-LT"/>
        </w:rPr>
        <w:t>nuomininkui išrašo _______________________________________________________________</w:t>
      </w:r>
    </w:p>
    <w:p w14:paraId="0E06DFDD" w14:textId="77777777" w:rsidR="00991852" w:rsidRDefault="00000000">
      <w:pPr>
        <w:widowControl w:val="0"/>
        <w:tabs>
          <w:tab w:val="left" w:pos="2268"/>
        </w:tabs>
        <w:ind w:left="2268"/>
        <w:jc w:val="both"/>
        <w:rPr>
          <w:color w:val="000000"/>
          <w:szCs w:val="24"/>
          <w:lang w:eastAsia="lt-LT"/>
        </w:rPr>
      </w:pPr>
      <w:r>
        <w:rPr>
          <w:color w:val="000000"/>
          <w:szCs w:val="24"/>
          <w:lang w:eastAsia="lt-LT"/>
        </w:rPr>
        <w:t>(nurodomas subjekto pavadinimas, kuris apskaičiuoja ir išrašo sąskaitą faktūrą už turto išlaikymo išlaidas)</w:t>
      </w:r>
    </w:p>
    <w:p w14:paraId="38C6E89E" w14:textId="77777777" w:rsidR="00991852" w:rsidRDefault="00000000">
      <w:pPr>
        <w:widowControl w:val="0"/>
        <w:tabs>
          <w:tab w:val="left" w:pos="142"/>
        </w:tabs>
        <w:ind w:left="3780" w:hanging="3780"/>
        <w:jc w:val="both"/>
        <w:rPr>
          <w:color w:val="000000"/>
          <w:szCs w:val="24"/>
          <w:lang w:eastAsia="lt-LT"/>
        </w:rPr>
      </w:pPr>
      <w:r>
        <w:rPr>
          <w:color w:val="000000"/>
          <w:szCs w:val="24"/>
          <w:lang w:eastAsia="lt-LT"/>
        </w:rPr>
        <w:t>Mokestis apskaičiuojamas __________________________________________________________</w:t>
      </w:r>
    </w:p>
    <w:p w14:paraId="41D6CC3E" w14:textId="77777777" w:rsidR="00991852" w:rsidRDefault="00000000">
      <w:pPr>
        <w:widowControl w:val="0"/>
        <w:tabs>
          <w:tab w:val="left" w:pos="2835"/>
        </w:tabs>
        <w:ind w:firstLine="2835"/>
        <w:jc w:val="both"/>
        <w:rPr>
          <w:color w:val="000000"/>
          <w:szCs w:val="24"/>
          <w:lang w:eastAsia="lt-LT"/>
        </w:rPr>
      </w:pPr>
      <w:r>
        <w:rPr>
          <w:color w:val="000000"/>
          <w:szCs w:val="24"/>
          <w:lang w:eastAsia="lt-LT"/>
        </w:rPr>
        <w:t>(nurodoma mokesčio apskaičiavimo tvarka)</w:t>
      </w:r>
    </w:p>
    <w:p w14:paraId="68662E01" w14:textId="77777777" w:rsidR="00991852" w:rsidRDefault="00000000">
      <w:pPr>
        <w:widowControl w:val="0"/>
        <w:tabs>
          <w:tab w:val="left" w:pos="1701"/>
        </w:tabs>
        <w:ind w:firstLine="1276"/>
        <w:jc w:val="both"/>
        <w:rPr>
          <w:color w:val="000000"/>
          <w:szCs w:val="24"/>
          <w:lang w:eastAsia="lt-LT"/>
        </w:rPr>
      </w:pPr>
      <w:r>
        <w:rPr>
          <w:color w:val="000000"/>
          <w:szCs w:val="24"/>
          <w:lang w:eastAsia="lt-LT"/>
        </w:rPr>
        <w:t>7.2.</w:t>
      </w:r>
      <w:r>
        <w:rPr>
          <w:color w:val="000000"/>
          <w:szCs w:val="24"/>
          <w:lang w:eastAsia="lt-LT"/>
        </w:rPr>
        <w:tab/>
        <w:t>______________________________________ apskaičiuoja ir sąskaitą faktūrą</w:t>
      </w:r>
    </w:p>
    <w:p w14:paraId="32FFC125" w14:textId="77777777" w:rsidR="00991852" w:rsidRDefault="00000000">
      <w:pPr>
        <w:widowControl w:val="0"/>
        <w:tabs>
          <w:tab w:val="left" w:pos="1843"/>
        </w:tabs>
        <w:ind w:left="3780" w:hanging="661"/>
        <w:jc w:val="both"/>
        <w:rPr>
          <w:color w:val="000000"/>
          <w:szCs w:val="24"/>
          <w:lang w:eastAsia="lt-LT"/>
        </w:rPr>
      </w:pPr>
      <w:r>
        <w:rPr>
          <w:color w:val="000000"/>
          <w:szCs w:val="24"/>
          <w:lang w:eastAsia="lt-LT"/>
        </w:rPr>
        <w:t>(išlaidų pavadinimas)</w:t>
      </w:r>
    </w:p>
    <w:p w14:paraId="18A167AF" w14:textId="77777777" w:rsidR="00991852" w:rsidRDefault="00000000">
      <w:pPr>
        <w:widowControl w:val="0"/>
        <w:tabs>
          <w:tab w:val="left" w:pos="1701"/>
        </w:tabs>
        <w:ind w:left="3780" w:hanging="3780"/>
        <w:jc w:val="both"/>
        <w:rPr>
          <w:color w:val="000000"/>
          <w:szCs w:val="24"/>
          <w:lang w:eastAsia="lt-LT"/>
        </w:rPr>
      </w:pPr>
      <w:r>
        <w:rPr>
          <w:color w:val="000000"/>
          <w:szCs w:val="24"/>
          <w:lang w:eastAsia="lt-LT"/>
        </w:rPr>
        <w:t>nuomininkui išrašo ________________________________________________________________</w:t>
      </w:r>
    </w:p>
    <w:p w14:paraId="031363BE" w14:textId="77777777" w:rsidR="00991852" w:rsidRDefault="00000000">
      <w:pPr>
        <w:widowControl w:val="0"/>
        <w:tabs>
          <w:tab w:val="left" w:pos="2552"/>
        </w:tabs>
        <w:ind w:left="2410"/>
        <w:jc w:val="both"/>
        <w:rPr>
          <w:color w:val="000000"/>
          <w:szCs w:val="24"/>
          <w:lang w:eastAsia="lt-LT"/>
        </w:rPr>
      </w:pPr>
      <w:r>
        <w:rPr>
          <w:color w:val="000000"/>
          <w:szCs w:val="24"/>
          <w:lang w:eastAsia="lt-LT"/>
        </w:rPr>
        <w:t>(nurodomas subjekto pavadinimas, kuris apskaičiuoja ir išrašo sąskaitą faktūrą už turto išlaikymo išlaidas)</w:t>
      </w:r>
    </w:p>
    <w:p w14:paraId="19E62839" w14:textId="77777777" w:rsidR="00991852" w:rsidRDefault="00000000">
      <w:pPr>
        <w:widowControl w:val="0"/>
        <w:tabs>
          <w:tab w:val="left" w:pos="142"/>
        </w:tabs>
        <w:ind w:left="3780" w:hanging="3780"/>
        <w:jc w:val="both"/>
        <w:rPr>
          <w:b/>
          <w:color w:val="000000"/>
          <w:szCs w:val="24"/>
          <w:lang w:eastAsia="lt-LT"/>
        </w:rPr>
      </w:pPr>
      <w:r>
        <w:rPr>
          <w:color w:val="000000"/>
          <w:szCs w:val="24"/>
          <w:lang w:eastAsia="lt-LT"/>
        </w:rPr>
        <w:t>Mokestis apskaičiuojamas</w:t>
      </w:r>
      <w:r>
        <w:rPr>
          <w:b/>
          <w:color w:val="000000"/>
          <w:szCs w:val="24"/>
          <w:lang w:eastAsia="lt-LT"/>
        </w:rPr>
        <w:t xml:space="preserve"> ________________________________________________________</w:t>
      </w:r>
    </w:p>
    <w:p w14:paraId="2DA1CF07" w14:textId="77777777" w:rsidR="00991852" w:rsidRDefault="00000000">
      <w:pPr>
        <w:widowControl w:val="0"/>
        <w:tabs>
          <w:tab w:val="left" w:pos="2694"/>
        </w:tabs>
        <w:ind w:left="1495" w:firstLine="2694"/>
        <w:jc w:val="both"/>
        <w:rPr>
          <w:b/>
          <w:color w:val="000000"/>
          <w:szCs w:val="24"/>
          <w:lang w:eastAsia="lt-LT"/>
        </w:rPr>
      </w:pPr>
      <w:r>
        <w:rPr>
          <w:color w:val="000000"/>
          <w:szCs w:val="24"/>
          <w:lang w:eastAsia="lt-LT"/>
        </w:rPr>
        <w:t>(nurodoma mokesčio apskaičiavimo tvarka)</w:t>
      </w:r>
    </w:p>
    <w:p w14:paraId="3390127D"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8.</w:t>
      </w:r>
      <w:r>
        <w:rPr>
          <w:color w:val="000000"/>
          <w:szCs w:val="24"/>
          <w:lang w:eastAsia="lt-LT"/>
        </w:rPr>
        <w:tab/>
        <w:t>Nuomininkas kiekvieną mėnesį, bet ne anksčiau kaip nuo 24 dienos ir ne vėliau kaip iki paskutinės mėnesio dienos raštu (el. paštu _____________) informuoja nuomotoją apie jam perduotame nekilnojamajame turte įrengtų apskaitos prietaisų rodmenis.</w:t>
      </w:r>
    </w:p>
    <w:p w14:paraId="3922222C" w14:textId="77777777" w:rsidR="00991852" w:rsidRDefault="00000000">
      <w:pPr>
        <w:widowControl w:val="0"/>
        <w:tabs>
          <w:tab w:val="left" w:pos="1560"/>
        </w:tabs>
        <w:ind w:firstLine="1276"/>
        <w:jc w:val="both"/>
        <w:rPr>
          <w:color w:val="000000"/>
          <w:szCs w:val="24"/>
          <w:lang w:eastAsia="lt-LT"/>
        </w:rPr>
      </w:pPr>
      <w:r>
        <w:rPr>
          <w:color w:val="000000"/>
          <w:szCs w:val="24"/>
          <w:lang w:eastAsia="lt-LT"/>
        </w:rPr>
        <w:t>9.</w:t>
      </w:r>
      <w:r>
        <w:rPr>
          <w:color w:val="000000"/>
          <w:szCs w:val="24"/>
          <w:lang w:eastAsia="lt-LT"/>
        </w:rPr>
        <w:tab/>
      </w:r>
      <w:r>
        <w:rPr>
          <w:color w:val="000000"/>
          <w:szCs w:val="24"/>
        </w:rPr>
        <w:t>Nuomotojas sąskaitas faktūras už šios Tvarkos _______________ punktuose nurodytas Turto išlaikymo išlaidas pateikia kartą per mėnesį, pasibaigus mėnesiui iki kito mėnesio 15 d.</w:t>
      </w:r>
    </w:p>
    <w:p w14:paraId="6D85C6E0" w14:textId="77777777" w:rsidR="00991852" w:rsidRDefault="00000000">
      <w:pPr>
        <w:widowControl w:val="0"/>
        <w:tabs>
          <w:tab w:val="left" w:pos="1701"/>
        </w:tabs>
        <w:ind w:firstLine="1276"/>
        <w:jc w:val="both"/>
        <w:rPr>
          <w:color w:val="000000"/>
          <w:szCs w:val="24"/>
          <w:lang w:eastAsia="lt-LT"/>
        </w:rPr>
      </w:pPr>
      <w:r>
        <w:rPr>
          <w:color w:val="000000"/>
          <w:szCs w:val="24"/>
          <w:lang w:eastAsia="lt-LT"/>
        </w:rPr>
        <w:t>10.</w:t>
      </w:r>
      <w:r>
        <w:rPr>
          <w:color w:val="000000"/>
          <w:szCs w:val="24"/>
          <w:lang w:eastAsia="lt-LT"/>
        </w:rPr>
        <w:tab/>
      </w:r>
      <w:r>
        <w:rPr>
          <w:color w:val="000000"/>
          <w:szCs w:val="24"/>
        </w:rPr>
        <w:t xml:space="preserve">Nuomininkas įsipareigoja apmokėti už šios Tvarkos __________ punktuose nurodytas Turto išlaikymo išlaidas Nuomotojui per 15 kalendorinių dienų nuo sąskaitos faktūros gavimo dienos, o su paslaugų teikėjais už Tvarkos ___________________ nurodytas Turto išlaikymo išlaidas atsiskaityti </w:t>
      </w:r>
      <w:r>
        <w:rPr>
          <w:color w:val="000000"/>
          <w:szCs w:val="24"/>
          <w:lang w:eastAsia="lt-LT"/>
        </w:rPr>
        <w:t>nuomininko ir paslaugos teikėjo sudarytoje sutartyje nurodyta tvarka.</w:t>
      </w:r>
    </w:p>
    <w:p w14:paraId="402B77DC" w14:textId="77777777" w:rsidR="00991852" w:rsidRDefault="00000000">
      <w:pPr>
        <w:widowControl w:val="0"/>
        <w:tabs>
          <w:tab w:val="left" w:pos="1701"/>
        </w:tabs>
        <w:ind w:firstLine="1276"/>
        <w:jc w:val="both"/>
        <w:rPr>
          <w:b/>
          <w:bCs/>
          <w:color w:val="000000"/>
          <w:szCs w:val="24"/>
          <w:lang w:eastAsia="lt-LT"/>
        </w:rPr>
      </w:pPr>
      <w:r>
        <w:rPr>
          <w:color w:val="000000"/>
          <w:szCs w:val="24"/>
          <w:lang w:eastAsia="lt-LT"/>
        </w:rPr>
        <w:t>11.</w:t>
      </w:r>
      <w:r>
        <w:rPr>
          <w:color w:val="000000"/>
          <w:szCs w:val="24"/>
          <w:lang w:eastAsia="lt-LT"/>
        </w:rPr>
        <w:tab/>
        <w:t>Mokesčiai pradedami skaičiuoti nuo turto perdavimo ir priėmimo akto, kuriuo perduotas Sutartyje nurodytas nekilnojamasis turtas, pasirašymo dienos. Jei Šalys sutaria, kad Sutartis taip pat yra Savivaldybės materialiojo turto perdavimo ir priėmimo aktas, nuo sutarties pasirašymo dienos.</w:t>
      </w:r>
    </w:p>
    <w:p w14:paraId="5EA20FC2" w14:textId="77777777" w:rsidR="00991852" w:rsidRDefault="00000000">
      <w:pPr>
        <w:widowControl w:val="0"/>
        <w:tabs>
          <w:tab w:val="left" w:pos="1701"/>
        </w:tabs>
        <w:ind w:firstLine="1276"/>
        <w:jc w:val="both"/>
        <w:rPr>
          <w:color w:val="000000"/>
          <w:szCs w:val="24"/>
          <w:lang w:eastAsia="lt-LT"/>
        </w:rPr>
      </w:pPr>
      <w:r>
        <w:rPr>
          <w:color w:val="000000"/>
          <w:szCs w:val="24"/>
          <w:lang w:eastAsia="lt-LT"/>
        </w:rPr>
        <w:t>12.</w:t>
      </w:r>
      <w:r>
        <w:rPr>
          <w:color w:val="000000"/>
          <w:szCs w:val="24"/>
          <w:lang w:eastAsia="lt-LT"/>
        </w:rPr>
        <w:tab/>
        <w:t xml:space="preserve">Šalys pasirašydamos šį dokumentą patvirtina, kad sutinka su šioje Tvarkoje </w:t>
      </w:r>
      <w:r>
        <w:rPr>
          <w:color w:val="000000"/>
          <w:szCs w:val="24"/>
          <w:lang w:eastAsia="lt-LT"/>
        </w:rPr>
        <w:lastRenderedPageBreak/>
        <w:t>išdėstyta mokesčių už Sutartimi perduodamo nekilnojamojo turto išlaikymo išlaidų apskaičiavimo ir apmokėjimo tvarka.</w:t>
      </w:r>
    </w:p>
    <w:p w14:paraId="0A436158" w14:textId="77777777" w:rsidR="00991852" w:rsidRDefault="00000000">
      <w:pPr>
        <w:widowControl w:val="0"/>
        <w:tabs>
          <w:tab w:val="left" w:pos="1701"/>
        </w:tabs>
        <w:ind w:firstLine="1276"/>
        <w:jc w:val="both"/>
        <w:rPr>
          <w:color w:val="000000"/>
          <w:szCs w:val="24"/>
          <w:lang w:eastAsia="lt-LT"/>
        </w:rPr>
      </w:pPr>
      <w:r>
        <w:rPr>
          <w:color w:val="000000"/>
          <w:szCs w:val="24"/>
          <w:lang w:eastAsia="lt-LT"/>
        </w:rPr>
        <w:t>13.</w:t>
      </w:r>
      <w:r>
        <w:rPr>
          <w:color w:val="000000"/>
          <w:szCs w:val="24"/>
          <w:lang w:eastAsia="lt-LT"/>
        </w:rPr>
        <w:tab/>
        <w:t>Šis dokumentas yra neatsiejama Sutarties dalis.</w:t>
      </w:r>
    </w:p>
    <w:p w14:paraId="55FA149B" w14:textId="77777777" w:rsidR="00991852" w:rsidRDefault="00000000">
      <w:pPr>
        <w:widowControl w:val="0"/>
        <w:tabs>
          <w:tab w:val="left" w:pos="5760"/>
        </w:tabs>
        <w:rPr>
          <w:color w:val="000000"/>
          <w:szCs w:val="24"/>
          <w:lang w:eastAsia="lt-LT"/>
        </w:rPr>
      </w:pPr>
      <w:r>
        <w:rPr>
          <w:color w:val="000000"/>
          <w:szCs w:val="24"/>
          <w:lang w:eastAsia="lt-LT"/>
        </w:rPr>
        <w:t>Nuomotojas </w:t>
      </w:r>
      <w:r>
        <w:rPr>
          <w:color w:val="000000"/>
          <w:szCs w:val="24"/>
          <w:lang w:eastAsia="lt-LT"/>
        </w:rPr>
        <w:tab/>
        <w:t>Nuomininkas</w:t>
      </w:r>
    </w:p>
    <w:p w14:paraId="75F55B84" w14:textId="77777777" w:rsidR="00991852" w:rsidRDefault="00991852">
      <w:pPr>
        <w:widowControl w:val="0"/>
        <w:tabs>
          <w:tab w:val="left" w:pos="5760"/>
        </w:tabs>
        <w:ind w:firstLine="709"/>
        <w:rPr>
          <w:color w:val="000000"/>
          <w:szCs w:val="24"/>
          <w:lang w:eastAsia="lt-LT"/>
        </w:rPr>
      </w:pPr>
    </w:p>
    <w:p w14:paraId="60C4D5A8" w14:textId="77777777" w:rsidR="00991852" w:rsidRDefault="00991852">
      <w:pPr>
        <w:widowControl w:val="0"/>
        <w:tabs>
          <w:tab w:val="left" w:pos="5760"/>
        </w:tabs>
        <w:ind w:firstLine="709"/>
        <w:rPr>
          <w:color w:val="000000"/>
          <w:szCs w:val="24"/>
          <w:lang w:eastAsia="lt-LT"/>
        </w:rPr>
      </w:pPr>
    </w:p>
    <w:p w14:paraId="7A456DDC" w14:textId="77777777" w:rsidR="00991852" w:rsidRDefault="00000000">
      <w:pPr>
        <w:widowControl w:val="0"/>
        <w:tabs>
          <w:tab w:val="left" w:pos="5760"/>
        </w:tabs>
        <w:rPr>
          <w:color w:val="000000"/>
          <w:szCs w:val="24"/>
          <w:lang w:eastAsia="lt-LT"/>
        </w:rPr>
      </w:pPr>
      <w:r>
        <w:rPr>
          <w:color w:val="000000"/>
          <w:szCs w:val="24"/>
          <w:lang w:eastAsia="lt-LT"/>
        </w:rPr>
        <w:t>(Parašas)      </w:t>
      </w:r>
      <w:r>
        <w:rPr>
          <w:color w:val="000000"/>
          <w:szCs w:val="24"/>
          <w:lang w:eastAsia="lt-LT"/>
        </w:rPr>
        <w:tab/>
        <w:t>(Parašas)</w:t>
      </w:r>
    </w:p>
    <w:p w14:paraId="54949D56" w14:textId="77777777" w:rsidR="00991852" w:rsidRDefault="00991852">
      <w:pPr>
        <w:widowControl w:val="0"/>
        <w:tabs>
          <w:tab w:val="left" w:pos="5760"/>
        </w:tabs>
        <w:ind w:firstLine="709"/>
        <w:rPr>
          <w:color w:val="000000"/>
          <w:szCs w:val="24"/>
          <w:lang w:eastAsia="lt-LT"/>
        </w:rPr>
      </w:pPr>
    </w:p>
    <w:p w14:paraId="6464D55D" w14:textId="77777777" w:rsidR="00991852" w:rsidRDefault="00000000">
      <w:pPr>
        <w:widowControl w:val="0"/>
        <w:tabs>
          <w:tab w:val="left" w:pos="5760"/>
        </w:tabs>
        <w:rPr>
          <w:color w:val="000000"/>
          <w:szCs w:val="24"/>
          <w:lang w:eastAsia="lt-LT"/>
        </w:rPr>
      </w:pPr>
      <w:r>
        <w:rPr>
          <w:color w:val="000000"/>
          <w:szCs w:val="24"/>
          <w:lang w:eastAsia="lt-LT"/>
        </w:rPr>
        <w:t>(Vardas ir pavardė)</w:t>
      </w:r>
      <w:r>
        <w:rPr>
          <w:color w:val="000000"/>
          <w:szCs w:val="24"/>
          <w:lang w:eastAsia="lt-LT"/>
        </w:rPr>
        <w:tab/>
        <w:t>(Vardas ir pavardė)</w:t>
      </w:r>
    </w:p>
    <w:p w14:paraId="0B5A4AEC" w14:textId="77777777" w:rsidR="00991852" w:rsidRDefault="00000000">
      <w:pPr>
        <w:widowControl w:val="0"/>
        <w:tabs>
          <w:tab w:val="left" w:pos="142"/>
        </w:tabs>
        <w:jc w:val="center"/>
        <w:rPr>
          <w:bCs/>
          <w:color w:val="000000"/>
          <w:szCs w:val="24"/>
        </w:rPr>
      </w:pPr>
      <w:r>
        <w:rPr>
          <w:bCs/>
          <w:color w:val="000000"/>
          <w:szCs w:val="24"/>
          <w:lang w:eastAsia="lt-LT"/>
        </w:rPr>
        <w:t>_____________________</w:t>
      </w:r>
    </w:p>
    <w:p w14:paraId="21F8F60F" w14:textId="77777777" w:rsidR="00991852" w:rsidRDefault="00991852"/>
    <w:p w14:paraId="67046B5F" w14:textId="77777777" w:rsidR="00991852" w:rsidRDefault="00000000">
      <w:pPr>
        <w:rPr>
          <w:rFonts w:eastAsia="MS Mincho"/>
          <w:i/>
          <w:iCs/>
          <w:sz w:val="20"/>
        </w:rPr>
      </w:pPr>
      <w:r>
        <w:rPr>
          <w:rFonts w:eastAsia="MS Mincho"/>
          <w:i/>
          <w:iCs/>
          <w:sz w:val="20"/>
        </w:rPr>
        <w:t>Papildyta priedu:</w:t>
      </w:r>
    </w:p>
    <w:p w14:paraId="2F98181E" w14:textId="77777777" w:rsidR="00991852" w:rsidRDefault="00000000">
      <w:pPr>
        <w:jc w:val="both"/>
        <w:rPr>
          <w:rFonts w:eastAsia="MS Mincho"/>
          <w:i/>
          <w:iCs/>
          <w:sz w:val="20"/>
        </w:rPr>
      </w:pPr>
      <w:r>
        <w:rPr>
          <w:rFonts w:eastAsia="MS Mincho"/>
          <w:i/>
          <w:iCs/>
          <w:sz w:val="20"/>
        </w:rPr>
        <w:t xml:space="preserve">Nr. </w:t>
      </w:r>
      <w:hyperlink r:id="rId39"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78E2135B" w14:textId="77777777" w:rsidR="00991852" w:rsidRDefault="00991852"/>
    <w:p w14:paraId="140D8FCF" w14:textId="77777777" w:rsidR="00991852" w:rsidRDefault="00991852">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firstLine="3686"/>
        <w:sectPr w:rsidR="00991852">
          <w:pgSz w:w="11906" w:h="16838" w:code="9"/>
          <w:pgMar w:top="1134" w:right="567" w:bottom="1134" w:left="1701" w:header="709" w:footer="567" w:gutter="0"/>
          <w:pgNumType w:start="1"/>
          <w:cols w:space="1296"/>
          <w:titlePg/>
          <w:docGrid w:linePitch="360"/>
        </w:sectPr>
      </w:pPr>
    </w:p>
    <w:p w14:paraId="6752B484" w14:textId="77777777" w:rsidR="00991852" w:rsidRDefault="00000000">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firstLine="3686"/>
        <w:rPr>
          <w:color w:val="000000"/>
          <w:szCs w:val="24"/>
          <w:lang w:eastAsia="lt-LT"/>
        </w:rPr>
      </w:pPr>
      <w:r>
        <w:rPr>
          <w:color w:val="000000"/>
          <w:szCs w:val="24"/>
          <w:lang w:eastAsia="lt-LT"/>
        </w:rPr>
        <w:lastRenderedPageBreak/>
        <w:t xml:space="preserve">Visagino savivaldybei nuosavybės teise priklausančio </w:t>
      </w:r>
    </w:p>
    <w:p w14:paraId="6AE40E42" w14:textId="77777777" w:rsidR="00991852" w:rsidRDefault="00000000">
      <w:pPr>
        <w:tabs>
          <w:tab w:val="left" w:pos="916"/>
          <w:tab w:val="left" w:pos="1832"/>
          <w:tab w:val="left" w:pos="2748"/>
          <w:tab w:val="left" w:pos="4253"/>
          <w:tab w:val="left" w:pos="5496"/>
          <w:tab w:val="left" w:pos="7328"/>
          <w:tab w:val="left" w:pos="8244"/>
          <w:tab w:val="left" w:pos="9160"/>
          <w:tab w:val="left" w:pos="10076"/>
          <w:tab w:val="left" w:pos="10992"/>
          <w:tab w:val="left" w:pos="11908"/>
          <w:tab w:val="left" w:pos="12824"/>
          <w:tab w:val="left" w:pos="13740"/>
          <w:tab w:val="left" w:pos="14656"/>
        </w:tabs>
        <w:ind w:firstLine="3686"/>
        <w:rPr>
          <w:color w:val="000000"/>
          <w:szCs w:val="24"/>
          <w:lang w:eastAsia="lt-LT"/>
        </w:rPr>
      </w:pPr>
      <w:r>
        <w:rPr>
          <w:color w:val="000000"/>
          <w:szCs w:val="24"/>
          <w:lang w:eastAsia="lt-LT"/>
        </w:rPr>
        <w:t xml:space="preserve">ilgalaikio materialiojo turto nuomos tvarkos aprašo </w:t>
      </w:r>
    </w:p>
    <w:p w14:paraId="4A03DFCE" w14:textId="77777777" w:rsidR="00991852" w:rsidRDefault="00000000">
      <w:pPr>
        <w:tabs>
          <w:tab w:val="left" w:pos="5103"/>
        </w:tabs>
        <w:ind w:firstLine="3686"/>
        <w:rPr>
          <w:color w:val="000000"/>
          <w:szCs w:val="24"/>
          <w:lang w:eastAsia="lt-LT"/>
        </w:rPr>
      </w:pPr>
      <w:r>
        <w:rPr>
          <w:color w:val="000000"/>
          <w:szCs w:val="24"/>
          <w:lang w:eastAsia="lt-LT"/>
        </w:rPr>
        <w:t>8 priedas</w:t>
      </w:r>
    </w:p>
    <w:p w14:paraId="11ADB5FC" w14:textId="77777777" w:rsidR="00991852" w:rsidRDefault="00991852">
      <w:pPr>
        <w:tabs>
          <w:tab w:val="left" w:pos="5103"/>
        </w:tabs>
        <w:jc w:val="center"/>
        <w:rPr>
          <w:b/>
          <w:bCs/>
          <w:color w:val="000000"/>
          <w:szCs w:val="24"/>
        </w:rPr>
      </w:pPr>
    </w:p>
    <w:p w14:paraId="502B3759" w14:textId="77777777" w:rsidR="00991852" w:rsidRDefault="00000000">
      <w:pPr>
        <w:jc w:val="center"/>
        <w:rPr>
          <w:b/>
          <w:bCs/>
          <w:color w:val="000000"/>
          <w:szCs w:val="24"/>
        </w:rPr>
      </w:pPr>
      <w:r>
        <w:rPr>
          <w:b/>
          <w:bCs/>
          <w:color w:val="000000"/>
          <w:szCs w:val="24"/>
        </w:rPr>
        <w:t>SAVIVALDYBĖS NEKILNOJAMOJO TURTO NUOMOS VIEŠO KONKURSO DALYVIŲ REGISTRACIJOS PAŽYMA</w:t>
      </w:r>
    </w:p>
    <w:p w14:paraId="24F73104" w14:textId="77777777" w:rsidR="00991852" w:rsidRDefault="00991852">
      <w:pPr>
        <w:jc w:val="center"/>
        <w:rPr>
          <w:b/>
          <w:bCs/>
          <w:color w:val="000000"/>
          <w:szCs w:val="24"/>
        </w:rPr>
      </w:pPr>
    </w:p>
    <w:p w14:paraId="3A203E92" w14:textId="77777777" w:rsidR="00991852" w:rsidRDefault="00000000">
      <w:pPr>
        <w:jc w:val="center"/>
        <w:rPr>
          <w:color w:val="000000"/>
          <w:szCs w:val="24"/>
        </w:rPr>
      </w:pPr>
      <w:r>
        <w:rPr>
          <w:color w:val="000000"/>
          <w:szCs w:val="24"/>
        </w:rPr>
        <w:t xml:space="preserve">__________________ </w:t>
      </w:r>
    </w:p>
    <w:p w14:paraId="020D31E6" w14:textId="77777777" w:rsidR="00991852" w:rsidRDefault="00000000">
      <w:pPr>
        <w:jc w:val="center"/>
        <w:rPr>
          <w:color w:val="000000"/>
          <w:szCs w:val="24"/>
        </w:rPr>
      </w:pPr>
      <w:r>
        <w:rPr>
          <w:color w:val="000000"/>
          <w:szCs w:val="24"/>
        </w:rPr>
        <w:t>(data)</w:t>
      </w:r>
    </w:p>
    <w:p w14:paraId="4F3FE346" w14:textId="77777777" w:rsidR="00991852" w:rsidRDefault="00000000">
      <w:pPr>
        <w:jc w:val="center"/>
        <w:rPr>
          <w:color w:val="000000"/>
          <w:szCs w:val="24"/>
        </w:rPr>
      </w:pPr>
      <w:r>
        <w:rPr>
          <w:color w:val="000000"/>
          <w:szCs w:val="24"/>
        </w:rPr>
        <w:t>Visaginas</w:t>
      </w:r>
    </w:p>
    <w:p w14:paraId="60FEE067" w14:textId="77777777" w:rsidR="00991852" w:rsidRDefault="00991852">
      <w:pPr>
        <w:jc w:val="center"/>
        <w:rPr>
          <w:color w:val="000000"/>
          <w:szCs w:val="24"/>
        </w:rPr>
      </w:pPr>
    </w:p>
    <w:p w14:paraId="2CF3B672" w14:textId="77777777" w:rsidR="00991852" w:rsidRDefault="00991852">
      <w:pPr>
        <w:jc w:val="center"/>
        <w:rPr>
          <w:color w:val="000000"/>
          <w:szCs w:val="24"/>
        </w:rPr>
      </w:pPr>
    </w:p>
    <w:p w14:paraId="1CAB03E4" w14:textId="77777777" w:rsidR="00991852" w:rsidRDefault="00000000">
      <w:pPr>
        <w:jc w:val="center"/>
        <w:rPr>
          <w:color w:val="000000"/>
          <w:szCs w:val="24"/>
        </w:rPr>
      </w:pPr>
      <w:r>
        <w:rPr>
          <w:color w:val="000000"/>
          <w:szCs w:val="24"/>
        </w:rPr>
        <w:t>____________________________________________________________________________</w:t>
      </w:r>
    </w:p>
    <w:p w14:paraId="67C0F873" w14:textId="77777777" w:rsidR="00991852" w:rsidRDefault="00000000">
      <w:pPr>
        <w:jc w:val="center"/>
        <w:rPr>
          <w:color w:val="000000"/>
          <w:szCs w:val="24"/>
        </w:rPr>
      </w:pPr>
      <w:r>
        <w:rPr>
          <w:color w:val="000000"/>
          <w:szCs w:val="24"/>
        </w:rPr>
        <w:t>(</w:t>
      </w:r>
      <w:r>
        <w:rPr>
          <w:color w:val="000000"/>
          <w:szCs w:val="24"/>
          <w:lang w:eastAsia="lt-LT"/>
        </w:rPr>
        <w:t>nuomos konkurso pavadinimas</w:t>
      </w:r>
      <w:r>
        <w:rPr>
          <w:color w:val="000000"/>
          <w:szCs w:val="24"/>
        </w:rPr>
        <w:t>)</w:t>
      </w:r>
    </w:p>
    <w:p w14:paraId="71083D93" w14:textId="77777777" w:rsidR="00991852" w:rsidRDefault="00991852">
      <w:pPr>
        <w:jc w:val="center"/>
        <w:rPr>
          <w:color w:val="000000"/>
          <w:szCs w:val="24"/>
        </w:rPr>
      </w:pPr>
    </w:p>
    <w:p w14:paraId="642F1C86" w14:textId="77777777" w:rsidR="00991852" w:rsidRDefault="00000000">
      <w:pPr>
        <w:jc w:val="both"/>
        <w:rPr>
          <w:color w:val="000000"/>
          <w:szCs w:val="24"/>
        </w:rPr>
      </w:pPr>
      <w:r>
        <w:rPr>
          <w:color w:val="000000"/>
          <w:szCs w:val="24"/>
        </w:rPr>
        <w:t>Konkurso dalyvių dokumentų registravimo pradžia _________________</w:t>
      </w:r>
    </w:p>
    <w:p w14:paraId="7E661EB6" w14:textId="77777777" w:rsidR="00991852" w:rsidRDefault="00991852">
      <w:pPr>
        <w:jc w:val="both"/>
        <w:rPr>
          <w:color w:val="000000"/>
          <w:szCs w:val="24"/>
        </w:rPr>
      </w:pPr>
    </w:p>
    <w:p w14:paraId="2EB52ABF" w14:textId="77777777" w:rsidR="00991852" w:rsidRDefault="00000000">
      <w:pPr>
        <w:jc w:val="both"/>
        <w:rPr>
          <w:color w:val="000000"/>
          <w:szCs w:val="24"/>
        </w:rPr>
      </w:pPr>
      <w:r>
        <w:rPr>
          <w:color w:val="000000"/>
          <w:szCs w:val="24"/>
        </w:rPr>
        <w:t>Konkurso dalyvių dokumentų registravimo pabaiga_________________</w:t>
      </w:r>
    </w:p>
    <w:p w14:paraId="7735BA53" w14:textId="77777777" w:rsidR="00991852" w:rsidRDefault="00991852">
      <w:pPr>
        <w:jc w:val="both"/>
        <w:rPr>
          <w:color w:val="000000"/>
          <w:szCs w:val="24"/>
        </w:rPr>
      </w:pPr>
    </w:p>
    <w:p w14:paraId="6339F34B" w14:textId="77777777" w:rsidR="00991852" w:rsidRDefault="00000000">
      <w:pPr>
        <w:jc w:val="both"/>
        <w:rPr>
          <w:color w:val="000000"/>
          <w:szCs w:val="24"/>
        </w:rPr>
      </w:pPr>
      <w:r>
        <w:rPr>
          <w:color w:val="000000"/>
          <w:szCs w:val="24"/>
        </w:rPr>
        <w:t>Konkurso data _____________________________</w:t>
      </w:r>
    </w:p>
    <w:p w14:paraId="413768E0" w14:textId="77777777" w:rsidR="00991852" w:rsidRDefault="00991852">
      <w:pPr>
        <w:jc w:val="both"/>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1579"/>
        <w:gridCol w:w="2356"/>
        <w:gridCol w:w="2816"/>
        <w:gridCol w:w="1487"/>
      </w:tblGrid>
      <w:tr w:rsidR="00991852" w14:paraId="1354F424" w14:textId="77777777">
        <w:tc>
          <w:tcPr>
            <w:tcW w:w="715" w:type="dxa"/>
          </w:tcPr>
          <w:p w14:paraId="05BF310C" w14:textId="77777777" w:rsidR="00991852" w:rsidRDefault="00000000">
            <w:pPr>
              <w:jc w:val="center"/>
              <w:rPr>
                <w:color w:val="000000"/>
                <w:szCs w:val="24"/>
              </w:rPr>
            </w:pPr>
            <w:r>
              <w:rPr>
                <w:color w:val="000000"/>
                <w:szCs w:val="24"/>
                <w:lang w:eastAsia="lt-LT"/>
              </w:rPr>
              <w:t>Konkurso dalyvio registracijos</w:t>
            </w:r>
            <w:r>
              <w:rPr>
                <w:color w:val="000000"/>
                <w:szCs w:val="24"/>
              </w:rPr>
              <w:t xml:space="preserve"> Eil. Nr.</w:t>
            </w:r>
          </w:p>
        </w:tc>
        <w:tc>
          <w:tcPr>
            <w:tcW w:w="1690" w:type="dxa"/>
          </w:tcPr>
          <w:p w14:paraId="12C93A68" w14:textId="77777777" w:rsidR="00991852" w:rsidRDefault="00000000">
            <w:pPr>
              <w:jc w:val="center"/>
              <w:rPr>
                <w:color w:val="000000"/>
                <w:szCs w:val="24"/>
              </w:rPr>
            </w:pPr>
            <w:r>
              <w:rPr>
                <w:rFonts w:eastAsia="Calibri"/>
                <w:color w:val="000000"/>
                <w:szCs w:val="24"/>
              </w:rPr>
              <w:t>Voko gavimo data ir tikslus laikas (valanda ir minutės)</w:t>
            </w:r>
          </w:p>
        </w:tc>
        <w:tc>
          <w:tcPr>
            <w:tcW w:w="2552" w:type="dxa"/>
          </w:tcPr>
          <w:p w14:paraId="4CD25F3A" w14:textId="77777777" w:rsidR="00991852" w:rsidRDefault="00000000">
            <w:pPr>
              <w:jc w:val="center"/>
              <w:rPr>
                <w:color w:val="000000"/>
                <w:szCs w:val="24"/>
              </w:rPr>
            </w:pPr>
            <w:r>
              <w:rPr>
                <w:color w:val="000000"/>
                <w:szCs w:val="24"/>
              </w:rPr>
              <w:t>Konkurso dalyvio vardas ir pavardė / pavadinimas ir kodas</w:t>
            </w:r>
          </w:p>
        </w:tc>
        <w:tc>
          <w:tcPr>
            <w:tcW w:w="3118" w:type="dxa"/>
          </w:tcPr>
          <w:p w14:paraId="3D9C1DCB" w14:textId="77777777" w:rsidR="00991852" w:rsidRDefault="00000000">
            <w:pPr>
              <w:jc w:val="center"/>
              <w:rPr>
                <w:color w:val="000000"/>
                <w:szCs w:val="24"/>
              </w:rPr>
            </w:pPr>
            <w:r>
              <w:rPr>
                <w:color w:val="000000"/>
                <w:szCs w:val="24"/>
              </w:rPr>
              <w:t>Voką pateikė ir registracijos pažymėjimą gavo</w:t>
            </w:r>
          </w:p>
          <w:p w14:paraId="292FD9E7" w14:textId="77777777" w:rsidR="00991852" w:rsidRDefault="00000000">
            <w:pPr>
              <w:jc w:val="center"/>
              <w:rPr>
                <w:color w:val="000000"/>
                <w:szCs w:val="24"/>
              </w:rPr>
            </w:pPr>
            <w:r>
              <w:rPr>
                <w:color w:val="000000"/>
                <w:szCs w:val="24"/>
              </w:rPr>
              <w:t>(vardas, pavardė, parašas)</w:t>
            </w:r>
          </w:p>
        </w:tc>
        <w:tc>
          <w:tcPr>
            <w:tcW w:w="1553" w:type="dxa"/>
          </w:tcPr>
          <w:p w14:paraId="2BC72EA3" w14:textId="77777777" w:rsidR="00991852" w:rsidRDefault="00000000">
            <w:pPr>
              <w:jc w:val="center"/>
              <w:rPr>
                <w:color w:val="000000"/>
                <w:szCs w:val="24"/>
              </w:rPr>
            </w:pPr>
            <w:r>
              <w:rPr>
                <w:color w:val="000000"/>
                <w:szCs w:val="24"/>
              </w:rPr>
              <w:t>Pastabos*</w:t>
            </w:r>
          </w:p>
        </w:tc>
      </w:tr>
      <w:tr w:rsidR="00991852" w14:paraId="065BCC50" w14:textId="77777777">
        <w:tc>
          <w:tcPr>
            <w:tcW w:w="715" w:type="dxa"/>
          </w:tcPr>
          <w:p w14:paraId="3D26C326" w14:textId="77777777" w:rsidR="00991852" w:rsidRDefault="00991852">
            <w:pPr>
              <w:jc w:val="both"/>
              <w:rPr>
                <w:color w:val="000000"/>
                <w:szCs w:val="24"/>
              </w:rPr>
            </w:pPr>
          </w:p>
        </w:tc>
        <w:tc>
          <w:tcPr>
            <w:tcW w:w="1690" w:type="dxa"/>
          </w:tcPr>
          <w:p w14:paraId="131959E1" w14:textId="77777777" w:rsidR="00991852" w:rsidRDefault="00991852">
            <w:pPr>
              <w:jc w:val="both"/>
              <w:rPr>
                <w:color w:val="000000"/>
                <w:szCs w:val="24"/>
              </w:rPr>
            </w:pPr>
          </w:p>
        </w:tc>
        <w:tc>
          <w:tcPr>
            <w:tcW w:w="2552" w:type="dxa"/>
          </w:tcPr>
          <w:p w14:paraId="4E99D4BE" w14:textId="77777777" w:rsidR="00991852" w:rsidRDefault="00991852">
            <w:pPr>
              <w:jc w:val="both"/>
              <w:rPr>
                <w:color w:val="000000"/>
                <w:szCs w:val="24"/>
              </w:rPr>
            </w:pPr>
          </w:p>
        </w:tc>
        <w:tc>
          <w:tcPr>
            <w:tcW w:w="3118" w:type="dxa"/>
          </w:tcPr>
          <w:p w14:paraId="7E836C37" w14:textId="77777777" w:rsidR="00991852" w:rsidRDefault="00991852">
            <w:pPr>
              <w:jc w:val="both"/>
              <w:rPr>
                <w:color w:val="000000"/>
                <w:szCs w:val="24"/>
              </w:rPr>
            </w:pPr>
          </w:p>
        </w:tc>
        <w:tc>
          <w:tcPr>
            <w:tcW w:w="1553" w:type="dxa"/>
          </w:tcPr>
          <w:p w14:paraId="12DB691A" w14:textId="77777777" w:rsidR="00991852" w:rsidRDefault="00991852">
            <w:pPr>
              <w:jc w:val="both"/>
              <w:rPr>
                <w:color w:val="000000"/>
                <w:szCs w:val="24"/>
              </w:rPr>
            </w:pPr>
          </w:p>
        </w:tc>
      </w:tr>
      <w:tr w:rsidR="00991852" w14:paraId="604471F2" w14:textId="77777777">
        <w:tc>
          <w:tcPr>
            <w:tcW w:w="715" w:type="dxa"/>
          </w:tcPr>
          <w:p w14:paraId="0AB9BF94" w14:textId="77777777" w:rsidR="00991852" w:rsidRDefault="00991852">
            <w:pPr>
              <w:jc w:val="both"/>
              <w:rPr>
                <w:color w:val="000000"/>
                <w:szCs w:val="24"/>
              </w:rPr>
            </w:pPr>
          </w:p>
        </w:tc>
        <w:tc>
          <w:tcPr>
            <w:tcW w:w="1690" w:type="dxa"/>
          </w:tcPr>
          <w:p w14:paraId="12F7522E" w14:textId="77777777" w:rsidR="00991852" w:rsidRDefault="00991852">
            <w:pPr>
              <w:jc w:val="both"/>
              <w:rPr>
                <w:color w:val="000000"/>
                <w:szCs w:val="24"/>
              </w:rPr>
            </w:pPr>
          </w:p>
        </w:tc>
        <w:tc>
          <w:tcPr>
            <w:tcW w:w="2552" w:type="dxa"/>
          </w:tcPr>
          <w:p w14:paraId="35187824" w14:textId="77777777" w:rsidR="00991852" w:rsidRDefault="00991852">
            <w:pPr>
              <w:jc w:val="both"/>
              <w:rPr>
                <w:color w:val="000000"/>
                <w:szCs w:val="24"/>
              </w:rPr>
            </w:pPr>
          </w:p>
        </w:tc>
        <w:tc>
          <w:tcPr>
            <w:tcW w:w="3118" w:type="dxa"/>
          </w:tcPr>
          <w:p w14:paraId="06C5D738" w14:textId="77777777" w:rsidR="00991852" w:rsidRDefault="00991852">
            <w:pPr>
              <w:jc w:val="both"/>
              <w:rPr>
                <w:color w:val="000000"/>
                <w:szCs w:val="24"/>
              </w:rPr>
            </w:pPr>
          </w:p>
        </w:tc>
        <w:tc>
          <w:tcPr>
            <w:tcW w:w="1553" w:type="dxa"/>
          </w:tcPr>
          <w:p w14:paraId="6EDE4686" w14:textId="77777777" w:rsidR="00991852" w:rsidRDefault="00991852">
            <w:pPr>
              <w:jc w:val="both"/>
              <w:rPr>
                <w:color w:val="000000"/>
                <w:szCs w:val="24"/>
              </w:rPr>
            </w:pPr>
          </w:p>
        </w:tc>
      </w:tr>
      <w:tr w:rsidR="00991852" w14:paraId="745A1063" w14:textId="77777777">
        <w:tc>
          <w:tcPr>
            <w:tcW w:w="715" w:type="dxa"/>
          </w:tcPr>
          <w:p w14:paraId="3CD44714" w14:textId="77777777" w:rsidR="00991852" w:rsidRDefault="00991852">
            <w:pPr>
              <w:jc w:val="both"/>
              <w:rPr>
                <w:color w:val="000000"/>
                <w:szCs w:val="24"/>
              </w:rPr>
            </w:pPr>
          </w:p>
        </w:tc>
        <w:tc>
          <w:tcPr>
            <w:tcW w:w="1690" w:type="dxa"/>
          </w:tcPr>
          <w:p w14:paraId="36B78EE7" w14:textId="77777777" w:rsidR="00991852" w:rsidRDefault="00991852">
            <w:pPr>
              <w:jc w:val="both"/>
              <w:rPr>
                <w:color w:val="000000"/>
                <w:szCs w:val="24"/>
              </w:rPr>
            </w:pPr>
          </w:p>
        </w:tc>
        <w:tc>
          <w:tcPr>
            <w:tcW w:w="2552" w:type="dxa"/>
          </w:tcPr>
          <w:p w14:paraId="3AF1F615" w14:textId="77777777" w:rsidR="00991852" w:rsidRDefault="00991852">
            <w:pPr>
              <w:jc w:val="both"/>
              <w:rPr>
                <w:color w:val="000000"/>
                <w:szCs w:val="24"/>
              </w:rPr>
            </w:pPr>
          </w:p>
        </w:tc>
        <w:tc>
          <w:tcPr>
            <w:tcW w:w="3118" w:type="dxa"/>
          </w:tcPr>
          <w:p w14:paraId="6F7A4603" w14:textId="77777777" w:rsidR="00991852" w:rsidRDefault="00991852">
            <w:pPr>
              <w:jc w:val="both"/>
              <w:rPr>
                <w:color w:val="000000"/>
                <w:szCs w:val="24"/>
              </w:rPr>
            </w:pPr>
          </w:p>
        </w:tc>
        <w:tc>
          <w:tcPr>
            <w:tcW w:w="1553" w:type="dxa"/>
          </w:tcPr>
          <w:p w14:paraId="40DCDEBF" w14:textId="77777777" w:rsidR="00991852" w:rsidRDefault="00991852">
            <w:pPr>
              <w:jc w:val="both"/>
              <w:rPr>
                <w:color w:val="000000"/>
                <w:szCs w:val="24"/>
              </w:rPr>
            </w:pPr>
          </w:p>
        </w:tc>
      </w:tr>
      <w:tr w:rsidR="00991852" w14:paraId="01177634" w14:textId="77777777">
        <w:tc>
          <w:tcPr>
            <w:tcW w:w="715" w:type="dxa"/>
          </w:tcPr>
          <w:p w14:paraId="3E339F59" w14:textId="77777777" w:rsidR="00991852" w:rsidRDefault="00991852">
            <w:pPr>
              <w:jc w:val="both"/>
              <w:rPr>
                <w:color w:val="000000"/>
                <w:szCs w:val="24"/>
              </w:rPr>
            </w:pPr>
          </w:p>
        </w:tc>
        <w:tc>
          <w:tcPr>
            <w:tcW w:w="1690" w:type="dxa"/>
          </w:tcPr>
          <w:p w14:paraId="5D74FD0F" w14:textId="77777777" w:rsidR="00991852" w:rsidRDefault="00991852">
            <w:pPr>
              <w:jc w:val="both"/>
              <w:rPr>
                <w:color w:val="000000"/>
                <w:szCs w:val="24"/>
              </w:rPr>
            </w:pPr>
          </w:p>
        </w:tc>
        <w:tc>
          <w:tcPr>
            <w:tcW w:w="2552" w:type="dxa"/>
          </w:tcPr>
          <w:p w14:paraId="6C1D1F95" w14:textId="77777777" w:rsidR="00991852" w:rsidRDefault="00991852">
            <w:pPr>
              <w:jc w:val="both"/>
              <w:rPr>
                <w:color w:val="000000"/>
                <w:szCs w:val="24"/>
              </w:rPr>
            </w:pPr>
          </w:p>
        </w:tc>
        <w:tc>
          <w:tcPr>
            <w:tcW w:w="3118" w:type="dxa"/>
          </w:tcPr>
          <w:p w14:paraId="34518FFD" w14:textId="77777777" w:rsidR="00991852" w:rsidRDefault="00991852">
            <w:pPr>
              <w:jc w:val="both"/>
              <w:rPr>
                <w:color w:val="000000"/>
                <w:szCs w:val="24"/>
              </w:rPr>
            </w:pPr>
          </w:p>
        </w:tc>
        <w:tc>
          <w:tcPr>
            <w:tcW w:w="1553" w:type="dxa"/>
          </w:tcPr>
          <w:p w14:paraId="380DB64D" w14:textId="77777777" w:rsidR="00991852" w:rsidRDefault="00991852">
            <w:pPr>
              <w:jc w:val="both"/>
              <w:rPr>
                <w:color w:val="000000"/>
                <w:szCs w:val="24"/>
              </w:rPr>
            </w:pPr>
          </w:p>
        </w:tc>
      </w:tr>
    </w:tbl>
    <w:p w14:paraId="7C1E4E47" w14:textId="77777777" w:rsidR="00991852" w:rsidRDefault="00991852">
      <w:pPr>
        <w:jc w:val="both"/>
        <w:rPr>
          <w:color w:val="000000"/>
          <w:szCs w:val="24"/>
        </w:rPr>
      </w:pPr>
    </w:p>
    <w:p w14:paraId="31ADEC23" w14:textId="77777777" w:rsidR="00991852" w:rsidRDefault="00000000">
      <w:pPr>
        <w:jc w:val="both"/>
        <w:rPr>
          <w:color w:val="000000"/>
          <w:szCs w:val="24"/>
        </w:rPr>
      </w:pPr>
      <w:r>
        <w:rPr>
          <w:color w:val="000000"/>
          <w:szCs w:val="24"/>
        </w:rPr>
        <w:t>*Pastabose įrašoma, kokiu būdu gautas vokas su dokumentais.</w:t>
      </w:r>
    </w:p>
    <w:p w14:paraId="7848C0C5" w14:textId="77777777" w:rsidR="00991852" w:rsidRDefault="00991852">
      <w:pPr>
        <w:ind w:left="2592" w:firstLine="1296"/>
        <w:rPr>
          <w:color w:val="000000"/>
          <w:szCs w:val="24"/>
        </w:rPr>
      </w:pPr>
    </w:p>
    <w:p w14:paraId="1A183F67" w14:textId="77777777" w:rsidR="00991852" w:rsidRDefault="00991852">
      <w:pPr>
        <w:ind w:left="2592" w:firstLine="1296"/>
        <w:rPr>
          <w:color w:val="000000"/>
          <w:szCs w:val="24"/>
        </w:rPr>
      </w:pPr>
    </w:p>
    <w:p w14:paraId="2F451362" w14:textId="77777777" w:rsidR="00991852" w:rsidRDefault="00000000">
      <w:pPr>
        <w:jc w:val="both"/>
        <w:rPr>
          <w:color w:val="000000"/>
          <w:szCs w:val="24"/>
        </w:rPr>
      </w:pPr>
      <w:r>
        <w:rPr>
          <w:color w:val="000000"/>
          <w:szCs w:val="24"/>
        </w:rPr>
        <w:t>Komisijos pirmininkas</w:t>
      </w:r>
      <w:r>
        <w:rPr>
          <w:color w:val="000000"/>
          <w:szCs w:val="24"/>
        </w:rPr>
        <w:tab/>
      </w:r>
      <w:r>
        <w:rPr>
          <w:color w:val="000000"/>
          <w:szCs w:val="24"/>
        </w:rPr>
        <w:tab/>
      </w:r>
      <w:r>
        <w:rPr>
          <w:color w:val="000000"/>
          <w:szCs w:val="24"/>
        </w:rPr>
        <w:tab/>
      </w:r>
      <w:r>
        <w:rPr>
          <w:color w:val="000000"/>
          <w:szCs w:val="24"/>
        </w:rPr>
        <w:tab/>
      </w:r>
      <w:r>
        <w:rPr>
          <w:color w:val="000000"/>
          <w:szCs w:val="24"/>
        </w:rPr>
        <w:tab/>
      </w:r>
      <w:r>
        <w:rPr>
          <w:color w:val="000000"/>
          <w:szCs w:val="24"/>
        </w:rPr>
        <w:tab/>
      </w:r>
      <w:r>
        <w:rPr>
          <w:color w:val="000000"/>
          <w:szCs w:val="24"/>
        </w:rPr>
        <w:tab/>
      </w:r>
      <w:r>
        <w:rPr>
          <w:color w:val="000000"/>
          <w:szCs w:val="24"/>
        </w:rPr>
        <w:tab/>
      </w:r>
      <w:r>
        <w:rPr>
          <w:color w:val="000000"/>
          <w:szCs w:val="24"/>
        </w:rPr>
        <w:tab/>
        <w:t>(parašas)</w:t>
      </w:r>
      <w:r>
        <w:rPr>
          <w:color w:val="000000"/>
          <w:szCs w:val="24"/>
        </w:rPr>
        <w:tab/>
      </w:r>
      <w:r>
        <w:rPr>
          <w:color w:val="000000"/>
          <w:szCs w:val="24"/>
        </w:rPr>
        <w:tab/>
      </w:r>
      <w:r>
        <w:rPr>
          <w:color w:val="000000"/>
          <w:szCs w:val="24"/>
        </w:rPr>
        <w:tab/>
        <w:t>(vardas, pavardė)</w:t>
      </w:r>
    </w:p>
    <w:p w14:paraId="08055C97" w14:textId="77777777" w:rsidR="00991852" w:rsidRDefault="00991852">
      <w:pPr>
        <w:jc w:val="both"/>
        <w:rPr>
          <w:color w:val="000000"/>
          <w:szCs w:val="24"/>
        </w:rPr>
      </w:pPr>
    </w:p>
    <w:p w14:paraId="50BDB2FE" w14:textId="77777777" w:rsidR="00991852" w:rsidRDefault="00000000">
      <w:pPr>
        <w:jc w:val="both"/>
        <w:rPr>
          <w:color w:val="000000"/>
          <w:szCs w:val="24"/>
        </w:rPr>
      </w:pPr>
      <w:r>
        <w:rPr>
          <w:color w:val="000000"/>
          <w:szCs w:val="24"/>
        </w:rPr>
        <w:t>Konkurso dalyvius registravusio</w:t>
      </w:r>
    </w:p>
    <w:p w14:paraId="1888A593" w14:textId="77777777" w:rsidR="00991852" w:rsidRDefault="00000000">
      <w:pPr>
        <w:jc w:val="both"/>
        <w:rPr>
          <w:color w:val="000000"/>
          <w:szCs w:val="24"/>
        </w:rPr>
      </w:pPr>
      <w:r>
        <w:rPr>
          <w:color w:val="000000"/>
          <w:szCs w:val="24"/>
        </w:rPr>
        <w:t>komisijos nario</w:t>
      </w:r>
      <w:r>
        <w:rPr>
          <w:color w:val="000000"/>
          <w:szCs w:val="24"/>
        </w:rPr>
        <w:tab/>
      </w:r>
      <w:r>
        <w:rPr>
          <w:color w:val="000000"/>
          <w:szCs w:val="24"/>
        </w:rPr>
        <w:tab/>
        <w:t>(parašas)</w:t>
      </w:r>
      <w:r>
        <w:rPr>
          <w:color w:val="000000"/>
          <w:szCs w:val="24"/>
        </w:rPr>
        <w:tab/>
      </w:r>
      <w:r>
        <w:rPr>
          <w:color w:val="000000"/>
          <w:szCs w:val="24"/>
        </w:rPr>
        <w:tab/>
      </w:r>
      <w:r>
        <w:rPr>
          <w:color w:val="000000"/>
          <w:szCs w:val="24"/>
        </w:rPr>
        <w:tab/>
        <w:t>(vardas, pavardė)</w:t>
      </w:r>
    </w:p>
    <w:p w14:paraId="4D44B013" w14:textId="77777777" w:rsidR="00991852" w:rsidRDefault="00991852">
      <w:pPr>
        <w:jc w:val="both"/>
        <w:rPr>
          <w:color w:val="000000"/>
          <w:szCs w:val="24"/>
        </w:rPr>
      </w:pPr>
    </w:p>
    <w:p w14:paraId="5F23A12B" w14:textId="77777777" w:rsidR="00991852" w:rsidRDefault="00000000">
      <w:pPr>
        <w:widowControl w:val="0"/>
        <w:tabs>
          <w:tab w:val="left" w:pos="142"/>
        </w:tabs>
        <w:jc w:val="center"/>
        <w:rPr>
          <w:bCs/>
          <w:color w:val="000000"/>
          <w:szCs w:val="24"/>
        </w:rPr>
      </w:pPr>
      <w:r>
        <w:rPr>
          <w:bCs/>
          <w:color w:val="000000"/>
          <w:szCs w:val="24"/>
          <w:lang w:eastAsia="lt-LT"/>
        </w:rPr>
        <w:t>_____________________</w:t>
      </w:r>
    </w:p>
    <w:p w14:paraId="74EAC769" w14:textId="77777777" w:rsidR="00991852" w:rsidRDefault="00991852">
      <w:pPr>
        <w:jc w:val="both"/>
      </w:pPr>
    </w:p>
    <w:p w14:paraId="6DF0EA59" w14:textId="77777777" w:rsidR="00991852" w:rsidRDefault="00000000">
      <w:pPr>
        <w:rPr>
          <w:rFonts w:eastAsia="MS Mincho"/>
          <w:i/>
          <w:iCs/>
          <w:sz w:val="20"/>
        </w:rPr>
      </w:pPr>
      <w:r>
        <w:rPr>
          <w:rFonts w:eastAsia="MS Mincho"/>
          <w:i/>
          <w:iCs/>
          <w:sz w:val="20"/>
        </w:rPr>
        <w:t>Papildyta priedu:</w:t>
      </w:r>
    </w:p>
    <w:p w14:paraId="4E5B450D" w14:textId="77777777" w:rsidR="00991852" w:rsidRDefault="00000000">
      <w:pPr>
        <w:jc w:val="both"/>
        <w:rPr>
          <w:rFonts w:eastAsia="MS Mincho"/>
          <w:i/>
          <w:iCs/>
          <w:sz w:val="20"/>
        </w:rPr>
      </w:pPr>
      <w:r>
        <w:rPr>
          <w:rFonts w:eastAsia="MS Mincho"/>
          <w:i/>
          <w:iCs/>
          <w:sz w:val="20"/>
        </w:rPr>
        <w:t xml:space="preserve">Nr. </w:t>
      </w:r>
      <w:hyperlink r:id="rId40" w:history="1">
        <w:r w:rsidRPr="00532B9F">
          <w:rPr>
            <w:rFonts w:eastAsia="MS Mincho"/>
            <w:i/>
            <w:iCs/>
            <w:color w:val="0000FF" w:themeColor="hyperlink"/>
            <w:sz w:val="20"/>
            <w:u w:val="single"/>
          </w:rPr>
          <w:t>TS-68</w:t>
        </w:r>
      </w:hyperlink>
      <w:r>
        <w:rPr>
          <w:rFonts w:eastAsia="MS Mincho"/>
          <w:i/>
          <w:iCs/>
          <w:sz w:val="20"/>
        </w:rPr>
        <w:t>, 2026-05-28, paskelbta TAR 2026-06-02, i. k. 2026-09608</w:t>
      </w:r>
    </w:p>
    <w:p w14:paraId="1E74F325" w14:textId="77777777" w:rsidR="00991852" w:rsidRDefault="00991852"/>
    <w:p w14:paraId="07A089BE" w14:textId="77777777" w:rsidR="00991852" w:rsidRDefault="00991852">
      <w:pPr>
        <w:jc w:val="both"/>
        <w:rPr>
          <w:b/>
          <w:sz w:val="20"/>
        </w:rPr>
      </w:pPr>
    </w:p>
    <w:p w14:paraId="34D0F373" w14:textId="77777777" w:rsidR="00991852" w:rsidRDefault="00991852">
      <w:pPr>
        <w:jc w:val="both"/>
        <w:rPr>
          <w:b/>
          <w:sz w:val="20"/>
        </w:rPr>
      </w:pPr>
    </w:p>
    <w:p w14:paraId="4F1849CF" w14:textId="77777777" w:rsidR="00991852" w:rsidRDefault="00000000">
      <w:pPr>
        <w:jc w:val="both"/>
        <w:rPr>
          <w:b/>
        </w:rPr>
      </w:pPr>
      <w:r>
        <w:rPr>
          <w:b/>
          <w:sz w:val="20"/>
        </w:rPr>
        <w:t>Pakeitimai:</w:t>
      </w:r>
    </w:p>
    <w:p w14:paraId="71D46B87" w14:textId="77777777" w:rsidR="00991852" w:rsidRDefault="00991852">
      <w:pPr>
        <w:jc w:val="both"/>
        <w:rPr>
          <w:sz w:val="20"/>
        </w:rPr>
      </w:pPr>
    </w:p>
    <w:p w14:paraId="7D2E185E" w14:textId="77777777" w:rsidR="00991852" w:rsidRDefault="00000000">
      <w:pPr>
        <w:jc w:val="both"/>
      </w:pPr>
      <w:r>
        <w:rPr>
          <w:sz w:val="20"/>
        </w:rPr>
        <w:t>1.</w:t>
      </w:r>
    </w:p>
    <w:p w14:paraId="6C69D7F0" w14:textId="77777777" w:rsidR="00991852" w:rsidRDefault="00000000">
      <w:pPr>
        <w:jc w:val="both"/>
      </w:pPr>
      <w:r>
        <w:rPr>
          <w:sz w:val="20"/>
        </w:rPr>
        <w:t>Visagino savivaldybės taryba, Sprendimas</w:t>
      </w:r>
    </w:p>
    <w:p w14:paraId="338E13E4" w14:textId="77777777" w:rsidR="00991852" w:rsidRDefault="00000000">
      <w:pPr>
        <w:jc w:val="both"/>
      </w:pPr>
      <w:r>
        <w:rPr>
          <w:sz w:val="20"/>
        </w:rPr>
        <w:t xml:space="preserve">Nr. </w:t>
      </w:r>
      <w:hyperlink r:id="rId41" w:history="1">
        <w:r w:rsidRPr="00532B9F">
          <w:rPr>
            <w:rFonts w:eastAsia="MS Mincho"/>
            <w:iCs/>
            <w:color w:val="0000FF" w:themeColor="hyperlink"/>
            <w:sz w:val="20"/>
            <w:u w:val="single"/>
          </w:rPr>
          <w:t>TS-123</w:t>
        </w:r>
      </w:hyperlink>
      <w:r>
        <w:rPr>
          <w:rFonts w:eastAsia="MS Mincho"/>
          <w:iCs/>
          <w:sz w:val="20"/>
        </w:rPr>
        <w:t>, 2021-05-27, paskelbta TAR 2021-06-02, i. k. 2021-12525</w:t>
      </w:r>
    </w:p>
    <w:p w14:paraId="6C9DD57C" w14:textId="77777777" w:rsidR="00991852" w:rsidRDefault="00000000">
      <w:pPr>
        <w:jc w:val="both"/>
      </w:pPr>
      <w:r>
        <w:rPr>
          <w:sz w:val="20"/>
        </w:rPr>
        <w:lastRenderedPageBreak/>
        <w:t>Dėl Visagino savivaldybės tarybos 2020 m. vasario 6 d. sprendimo Nr. TS-27 „Dėl Visagino savivaldybei nuosavybės teise priklausančio ilgalaikio materialiojo turto nuomos tvarkos aprašo patvirtinimo” pakeitimo</w:t>
      </w:r>
    </w:p>
    <w:p w14:paraId="7E13F712" w14:textId="77777777" w:rsidR="00991852" w:rsidRDefault="00991852">
      <w:pPr>
        <w:jc w:val="both"/>
        <w:rPr>
          <w:sz w:val="20"/>
        </w:rPr>
      </w:pPr>
    </w:p>
    <w:p w14:paraId="5EFA65A6" w14:textId="77777777" w:rsidR="00991852" w:rsidRDefault="00000000">
      <w:pPr>
        <w:jc w:val="both"/>
      </w:pPr>
      <w:r>
        <w:rPr>
          <w:sz w:val="20"/>
        </w:rPr>
        <w:t>2.</w:t>
      </w:r>
    </w:p>
    <w:p w14:paraId="471A71BD" w14:textId="77777777" w:rsidR="00991852" w:rsidRDefault="00000000">
      <w:pPr>
        <w:jc w:val="both"/>
      </w:pPr>
      <w:r>
        <w:rPr>
          <w:sz w:val="20"/>
        </w:rPr>
        <w:t>Visagino savivaldybės taryba, Sprendimas</w:t>
      </w:r>
    </w:p>
    <w:p w14:paraId="5C8A30BB" w14:textId="77777777" w:rsidR="00991852" w:rsidRDefault="00000000">
      <w:pPr>
        <w:jc w:val="both"/>
      </w:pPr>
      <w:r>
        <w:rPr>
          <w:sz w:val="20"/>
        </w:rPr>
        <w:t xml:space="preserve">Nr. </w:t>
      </w:r>
      <w:hyperlink r:id="rId42" w:history="1">
        <w:r w:rsidRPr="00532B9F">
          <w:rPr>
            <w:rFonts w:eastAsia="MS Mincho"/>
            <w:iCs/>
            <w:color w:val="0000FF" w:themeColor="hyperlink"/>
            <w:sz w:val="20"/>
            <w:u w:val="single"/>
          </w:rPr>
          <w:t>TS-57</w:t>
        </w:r>
      </w:hyperlink>
      <w:r>
        <w:rPr>
          <w:rFonts w:eastAsia="MS Mincho"/>
          <w:iCs/>
          <w:sz w:val="20"/>
        </w:rPr>
        <w:t>, 2023-03-10, paskelbta TAR 2023-03-16, i. k. 2023-04646</w:t>
      </w:r>
    </w:p>
    <w:p w14:paraId="3C7C644E" w14:textId="77777777" w:rsidR="00991852" w:rsidRDefault="00000000">
      <w:pPr>
        <w:jc w:val="both"/>
      </w:pPr>
      <w:r>
        <w:rPr>
          <w:sz w:val="20"/>
        </w:rPr>
        <w:t>Dėl Visagino savivaldybės tarybos 2020 m. vasario 6 d. sprendimo Nr. TS-27 ,,Dėl Visagino savivaldybei nuosavybės teise priklausančio ilgalaikio materialiojo turto nuomos tvarkos aprašo patvirtinimo” pakeitimo</w:t>
      </w:r>
    </w:p>
    <w:p w14:paraId="0B20CD2B" w14:textId="77777777" w:rsidR="00991852" w:rsidRDefault="00991852">
      <w:pPr>
        <w:jc w:val="both"/>
        <w:rPr>
          <w:sz w:val="20"/>
        </w:rPr>
      </w:pPr>
    </w:p>
    <w:p w14:paraId="046BB361" w14:textId="77777777" w:rsidR="00991852" w:rsidRDefault="00000000">
      <w:pPr>
        <w:jc w:val="both"/>
      </w:pPr>
      <w:r>
        <w:rPr>
          <w:sz w:val="20"/>
        </w:rPr>
        <w:t>3.</w:t>
      </w:r>
    </w:p>
    <w:p w14:paraId="32CD5207" w14:textId="77777777" w:rsidR="00991852" w:rsidRDefault="00000000">
      <w:pPr>
        <w:jc w:val="both"/>
      </w:pPr>
      <w:r>
        <w:rPr>
          <w:sz w:val="20"/>
        </w:rPr>
        <w:t>Visagino savivaldybės taryba, Sprendimas</w:t>
      </w:r>
    </w:p>
    <w:p w14:paraId="09D09C74" w14:textId="77777777" w:rsidR="00991852" w:rsidRDefault="00000000">
      <w:pPr>
        <w:jc w:val="both"/>
      </w:pPr>
      <w:r>
        <w:rPr>
          <w:sz w:val="20"/>
        </w:rPr>
        <w:t xml:space="preserve">Nr. </w:t>
      </w:r>
      <w:hyperlink r:id="rId43" w:history="1">
        <w:r w:rsidRPr="00532B9F">
          <w:rPr>
            <w:rFonts w:eastAsia="MS Mincho"/>
            <w:iCs/>
            <w:color w:val="0000FF" w:themeColor="hyperlink"/>
            <w:sz w:val="20"/>
            <w:u w:val="single"/>
          </w:rPr>
          <w:t>TS-152</w:t>
        </w:r>
      </w:hyperlink>
      <w:r>
        <w:rPr>
          <w:rFonts w:eastAsia="MS Mincho"/>
          <w:iCs/>
          <w:sz w:val="20"/>
        </w:rPr>
        <w:t>, 2023-06-29, paskelbta TAR 2023-07-03, i. k. 2023-13648</w:t>
      </w:r>
    </w:p>
    <w:p w14:paraId="230ED3AD" w14:textId="77777777" w:rsidR="00991852" w:rsidRDefault="00000000">
      <w:pPr>
        <w:jc w:val="both"/>
      </w:pPr>
      <w:r>
        <w:rPr>
          <w:sz w:val="20"/>
        </w:rPr>
        <w:t>Dėl Visagino savivaldybės tarybos 2020 m. vasario 6 d. sprendimo Nr. TS-27 „Dėl Visagino savivaldybei nuosavybės teise priklausančio ilgalaikio materialiojo turto nuomos tvarkos aprašo patvirtinimo“ pakeitimo</w:t>
      </w:r>
    </w:p>
    <w:p w14:paraId="0ADB5CE8" w14:textId="77777777" w:rsidR="00991852" w:rsidRDefault="00991852">
      <w:pPr>
        <w:jc w:val="both"/>
        <w:rPr>
          <w:sz w:val="20"/>
        </w:rPr>
      </w:pPr>
    </w:p>
    <w:p w14:paraId="1C87E795" w14:textId="77777777" w:rsidR="00991852" w:rsidRDefault="00000000">
      <w:pPr>
        <w:jc w:val="both"/>
      </w:pPr>
      <w:r>
        <w:rPr>
          <w:sz w:val="20"/>
        </w:rPr>
        <w:t>4.</w:t>
      </w:r>
    </w:p>
    <w:p w14:paraId="24CBF48E" w14:textId="77777777" w:rsidR="00991852" w:rsidRDefault="00000000">
      <w:pPr>
        <w:jc w:val="both"/>
      </w:pPr>
      <w:r>
        <w:rPr>
          <w:sz w:val="20"/>
        </w:rPr>
        <w:t>Visagino savivaldybės taryba, Sprendimas</w:t>
      </w:r>
    </w:p>
    <w:p w14:paraId="3F71B29E" w14:textId="77777777" w:rsidR="00991852" w:rsidRDefault="00000000">
      <w:pPr>
        <w:jc w:val="both"/>
      </w:pPr>
      <w:r>
        <w:rPr>
          <w:sz w:val="20"/>
        </w:rPr>
        <w:t xml:space="preserve">Nr. </w:t>
      </w:r>
      <w:hyperlink r:id="rId44" w:history="1">
        <w:r w:rsidRPr="00532B9F">
          <w:rPr>
            <w:rFonts w:eastAsia="MS Mincho"/>
            <w:iCs/>
            <w:color w:val="0000FF" w:themeColor="hyperlink"/>
            <w:sz w:val="20"/>
            <w:u w:val="single"/>
          </w:rPr>
          <w:t>TS-31</w:t>
        </w:r>
      </w:hyperlink>
      <w:r>
        <w:rPr>
          <w:rFonts w:eastAsia="MS Mincho"/>
          <w:iCs/>
          <w:sz w:val="20"/>
        </w:rPr>
        <w:t>, 2024-02-08, paskelbta TAR 2024-02-12, i. k. 2024-02557</w:t>
      </w:r>
    </w:p>
    <w:p w14:paraId="07DE38BC" w14:textId="77777777" w:rsidR="00991852" w:rsidRDefault="00000000">
      <w:pPr>
        <w:jc w:val="both"/>
      </w:pPr>
      <w:r>
        <w:rPr>
          <w:sz w:val="20"/>
        </w:rPr>
        <w:t>Dėl Visagino savivaldybės tarybos 2020 m. vasario 6 d. sprendimo Nr. TS-27 „Dėl Visagino savivaldybei nuosavybės teise priklausančio ilgalaikio materialiojo turto nuomos tvarkos aprašo patvirtinimo” pakeitimo</w:t>
      </w:r>
    </w:p>
    <w:p w14:paraId="733335E6" w14:textId="77777777" w:rsidR="00991852" w:rsidRDefault="00991852">
      <w:pPr>
        <w:jc w:val="both"/>
        <w:rPr>
          <w:sz w:val="20"/>
        </w:rPr>
      </w:pPr>
    </w:p>
    <w:p w14:paraId="0EA79BD7" w14:textId="77777777" w:rsidR="00991852" w:rsidRDefault="00000000">
      <w:pPr>
        <w:jc w:val="both"/>
      </w:pPr>
      <w:r>
        <w:rPr>
          <w:sz w:val="20"/>
        </w:rPr>
        <w:t>5.</w:t>
      </w:r>
    </w:p>
    <w:p w14:paraId="4F122E24" w14:textId="77777777" w:rsidR="00991852" w:rsidRDefault="00000000">
      <w:pPr>
        <w:jc w:val="both"/>
      </w:pPr>
      <w:r>
        <w:rPr>
          <w:sz w:val="20"/>
        </w:rPr>
        <w:t>Visagino savivaldybės taryba, Sprendimas</w:t>
      </w:r>
    </w:p>
    <w:p w14:paraId="07810D46" w14:textId="77777777" w:rsidR="00991852" w:rsidRDefault="00000000">
      <w:pPr>
        <w:jc w:val="both"/>
      </w:pPr>
      <w:r>
        <w:rPr>
          <w:sz w:val="20"/>
        </w:rPr>
        <w:t xml:space="preserve">Nr. </w:t>
      </w:r>
      <w:hyperlink r:id="rId45" w:history="1">
        <w:r w:rsidRPr="00532B9F">
          <w:rPr>
            <w:rFonts w:eastAsia="MS Mincho"/>
            <w:iCs/>
            <w:color w:val="0000FF" w:themeColor="hyperlink"/>
            <w:sz w:val="20"/>
            <w:u w:val="single"/>
          </w:rPr>
          <w:t>TS-68</w:t>
        </w:r>
      </w:hyperlink>
      <w:r>
        <w:rPr>
          <w:rFonts w:eastAsia="MS Mincho"/>
          <w:iCs/>
          <w:sz w:val="20"/>
        </w:rPr>
        <w:t>, 2026-05-28, paskelbta TAR 2026-06-02, i. k. 2026-09608</w:t>
      </w:r>
    </w:p>
    <w:p w14:paraId="7CE6E302" w14:textId="77777777" w:rsidR="00991852" w:rsidRDefault="00000000">
      <w:pPr>
        <w:jc w:val="both"/>
      </w:pPr>
      <w:r>
        <w:rPr>
          <w:sz w:val="20"/>
        </w:rPr>
        <w:t>Dėl Visagino savivaldybės tarybos 2020 m. vasario 6 d. sprendimo Nr. TS-27 „Dėl Visagino savivaldybei nuosavybės teise priklausančio ilgalaikio materialiojo turto nuomos tvarkos aprašo patvirtinimo“ pakeitimo</w:t>
      </w:r>
    </w:p>
    <w:p w14:paraId="409FC6DA" w14:textId="77777777" w:rsidR="00991852" w:rsidRDefault="00991852">
      <w:pPr>
        <w:jc w:val="both"/>
        <w:rPr>
          <w:sz w:val="20"/>
        </w:rPr>
      </w:pPr>
    </w:p>
    <w:p w14:paraId="4C9C6E3D" w14:textId="77777777" w:rsidR="00991852" w:rsidRDefault="00000000">
      <w:pPr>
        <w:jc w:val="both"/>
      </w:pPr>
      <w:r>
        <w:rPr>
          <w:sz w:val="20"/>
        </w:rPr>
        <w:t>6.</w:t>
      </w:r>
    </w:p>
    <w:p w14:paraId="283DFA38" w14:textId="77777777" w:rsidR="00991852" w:rsidRDefault="00000000">
      <w:pPr>
        <w:jc w:val="both"/>
      </w:pPr>
      <w:r>
        <w:rPr>
          <w:sz w:val="20"/>
        </w:rPr>
        <w:t>Visagino savivaldybės taryba, Sprendimas</w:t>
      </w:r>
    </w:p>
    <w:p w14:paraId="6CB50AEF" w14:textId="77777777" w:rsidR="00991852" w:rsidRDefault="00000000">
      <w:pPr>
        <w:jc w:val="both"/>
      </w:pPr>
      <w:r>
        <w:rPr>
          <w:sz w:val="20"/>
        </w:rPr>
        <w:t xml:space="preserve">Nr. </w:t>
      </w:r>
      <w:hyperlink r:id="rId46" w:history="1">
        <w:r w:rsidRPr="00532B9F">
          <w:rPr>
            <w:rFonts w:eastAsia="MS Mincho"/>
            <w:iCs/>
            <w:color w:val="0000FF" w:themeColor="hyperlink"/>
            <w:sz w:val="20"/>
            <w:u w:val="single"/>
          </w:rPr>
          <w:t>TS-84</w:t>
        </w:r>
      </w:hyperlink>
      <w:r>
        <w:rPr>
          <w:rFonts w:eastAsia="MS Mincho"/>
          <w:iCs/>
          <w:sz w:val="20"/>
        </w:rPr>
        <w:t>, 2026-06-18, paskelbta TAR 2026-06-19, i. k. 2026-10598</w:t>
      </w:r>
    </w:p>
    <w:p w14:paraId="787175CC" w14:textId="77777777" w:rsidR="00991852" w:rsidRDefault="00000000">
      <w:pPr>
        <w:jc w:val="both"/>
      </w:pPr>
      <w:r>
        <w:rPr>
          <w:sz w:val="20"/>
        </w:rPr>
        <w:t>Dėl Visagino savivaldybės tarybos 2020 m. vasario 6 d. sprendimo Nr. TS-27 „Dėl Visagino savivaldybei nuosavybės teise priklausančio ilgalaikio materialiojo turto nuomos tvarkos aprašo patvirtinimo“ pakeitimo</w:t>
      </w:r>
    </w:p>
    <w:p w14:paraId="33C1006E" w14:textId="77777777" w:rsidR="00991852" w:rsidRDefault="00991852">
      <w:pPr>
        <w:jc w:val="both"/>
        <w:rPr>
          <w:sz w:val="20"/>
        </w:rPr>
      </w:pPr>
    </w:p>
    <w:p w14:paraId="0E3A5667" w14:textId="77777777" w:rsidR="00991852" w:rsidRDefault="00991852">
      <w:pPr>
        <w:widowControl w:val="0"/>
        <w:rPr>
          <w:snapToGrid w:val="0"/>
        </w:rPr>
      </w:pPr>
    </w:p>
    <w:sectPr w:rsidR="00991852">
      <w:pgSz w:w="11906" w:h="16838"/>
      <w:pgMar w:top="1276"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BB453" w14:textId="77777777" w:rsidR="007D0628" w:rsidRDefault="007D0628">
      <w:r>
        <w:separator/>
      </w:r>
    </w:p>
  </w:endnote>
  <w:endnote w:type="continuationSeparator" w:id="0">
    <w:p w14:paraId="1DF4E895" w14:textId="77777777" w:rsidR="007D0628" w:rsidRDefault="007D0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6347" w14:textId="77777777" w:rsidR="00991852" w:rsidRDefault="00991852">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A8423" w14:textId="77777777" w:rsidR="00991852" w:rsidRDefault="00991852">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DA30" w14:textId="77777777" w:rsidR="00991852" w:rsidRDefault="00991852">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83CBE" w14:textId="77777777" w:rsidR="00991852" w:rsidRDefault="00991852">
    <w:pPr>
      <w:tabs>
        <w:tab w:val="center" w:pos="4819"/>
        <w:tab w:val="right" w:pos="9638"/>
      </w:tabs>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0A79B" w14:textId="77777777" w:rsidR="00991852" w:rsidRDefault="00991852">
    <w:pPr>
      <w:tabs>
        <w:tab w:val="center" w:pos="4819"/>
        <w:tab w:val="right" w:pos="9638"/>
      </w:tabs>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6268D" w14:textId="77777777" w:rsidR="00991852" w:rsidRDefault="00991852">
    <w:pPr>
      <w:tabs>
        <w:tab w:val="center" w:pos="4819"/>
        <w:tab w:val="right" w:pos="9638"/>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7B1FA" w14:textId="77777777" w:rsidR="007D0628" w:rsidRDefault="007D0628">
      <w:r>
        <w:separator/>
      </w:r>
    </w:p>
  </w:footnote>
  <w:footnote w:type="continuationSeparator" w:id="0">
    <w:p w14:paraId="50ACC787" w14:textId="77777777" w:rsidR="007D0628" w:rsidRDefault="007D0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7A7C3" w14:textId="77777777" w:rsidR="00991852" w:rsidRDefault="00991852">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0603E" w14:textId="77777777" w:rsidR="00991852" w:rsidRDefault="00000000">
    <w:pPr>
      <w:tabs>
        <w:tab w:val="center" w:pos="4819"/>
        <w:tab w:val="right" w:pos="9638"/>
      </w:tabs>
      <w:jc w:val="center"/>
    </w:pPr>
    <w:r>
      <w:fldChar w:fldCharType="begin"/>
    </w:r>
    <w:r>
      <w:instrText>PAGE   \* MERGEFORMAT</w:instrText>
    </w:r>
    <w:r>
      <w:fldChar w:fldCharType="separate"/>
    </w:r>
    <w:r>
      <w:t>8</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AAB2B" w14:textId="77777777" w:rsidR="00991852" w:rsidRDefault="00991852">
    <w:pPr>
      <w:tabs>
        <w:tab w:val="center" w:pos="4513"/>
        <w:tab w:val="right" w:pos="9026"/>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DFEE8" w14:textId="77777777" w:rsidR="00991852" w:rsidRDefault="00991852">
    <w:pPr>
      <w:tabs>
        <w:tab w:val="center" w:pos="4513"/>
        <w:tab w:val="right" w:pos="9026"/>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C5777" w14:textId="77777777" w:rsidR="00991852" w:rsidRDefault="00000000">
    <w:pPr>
      <w:framePr w:wrap="auto" w:vAnchor="text" w:hAnchor="margin" w:xAlign="center" w:y="1"/>
      <w:tabs>
        <w:tab w:val="center" w:pos="4819"/>
        <w:tab w:val="right" w:pos="9638"/>
      </w:tabs>
      <w:spacing w:after="200" w:line="276" w:lineRule="auto"/>
      <w:rPr>
        <w:sz w:val="20"/>
        <w:szCs w:val="22"/>
        <w:lang w:val="en-GB" w:eastAsia="ko-KR"/>
      </w:rPr>
    </w:pPr>
    <w:r>
      <w:rPr>
        <w:sz w:val="20"/>
        <w:szCs w:val="22"/>
        <w:lang w:val="en-GB" w:eastAsia="ko-KR"/>
      </w:rPr>
      <w:fldChar w:fldCharType="begin"/>
    </w:r>
    <w:r>
      <w:rPr>
        <w:sz w:val="20"/>
        <w:szCs w:val="22"/>
        <w:lang w:val="en-GB" w:eastAsia="ko-KR"/>
      </w:rPr>
      <w:instrText xml:space="preserve">PAGE  </w:instrText>
    </w:r>
    <w:r>
      <w:rPr>
        <w:sz w:val="20"/>
        <w:szCs w:val="22"/>
        <w:lang w:val="en-GB" w:eastAsia="ko-KR"/>
      </w:rPr>
      <w:fldChar w:fldCharType="end"/>
    </w:r>
  </w:p>
  <w:p w14:paraId="5B042CB2" w14:textId="77777777" w:rsidR="00991852" w:rsidRDefault="00991852">
    <w:pPr>
      <w:tabs>
        <w:tab w:val="center" w:pos="4819"/>
        <w:tab w:val="right" w:pos="9638"/>
      </w:tabs>
      <w:spacing w:after="200" w:line="276" w:lineRule="auto"/>
      <w:rPr>
        <w:sz w:val="20"/>
        <w:szCs w:val="22"/>
        <w:lang w:val="en-GB" w:eastAsia="ko-KR"/>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DD9DE" w14:textId="77777777" w:rsidR="00991852" w:rsidRDefault="00000000">
    <w:pPr>
      <w:pStyle w:val="Antrats"/>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B7CC7" w14:textId="77777777" w:rsidR="00991852" w:rsidRDefault="00991852">
    <w:pPr>
      <w:tabs>
        <w:tab w:val="center" w:pos="4513"/>
        <w:tab w:val="right" w:pos="90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EC0"/>
    <w:rsid w:val="000027B9"/>
    <w:rsid w:val="003C3176"/>
    <w:rsid w:val="007D0628"/>
    <w:rsid w:val="00991852"/>
    <w:rsid w:val="00D23E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0063EC2"/>
  <w15:docId w15:val="{4BF80B19-231E-4542-AAA5-B4D1763D1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446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egalAct.html?documentId=ccb14de16b9f11f1b53dfa020e517810" TargetMode="External"/><Relationship Id="rId18" Type="http://schemas.openxmlformats.org/officeDocument/2006/relationships/hyperlink" Target="https://www.e-tar.lt/portal/legalAct.html?documentId=ccb14de16b9f11f1b53dfa020e517810" TargetMode="External"/><Relationship Id="rId26" Type="http://schemas.openxmlformats.org/officeDocument/2006/relationships/hyperlink" Target="https://www.e-tar.lt/portal/legalAct.html?documentId=99fb76d45daf11f180c9c618618421ed" TargetMode="External"/><Relationship Id="rId39" Type="http://schemas.openxmlformats.org/officeDocument/2006/relationships/hyperlink" Target="https://www.e-tar.lt/portal/legalAct.html?documentId=99fb76d45daf11f180c9c618618421ed" TargetMode="External"/><Relationship Id="rId21" Type="http://schemas.openxmlformats.org/officeDocument/2006/relationships/hyperlink" Target="https://www.e-tar.lt/portal/legalAct.html?documentId=ccb14de16b9f11f1b53dfa020e517810" TargetMode="External"/><Relationship Id="rId34" Type="http://schemas.openxmlformats.org/officeDocument/2006/relationships/footer" Target="footer4.xml"/><Relationship Id="rId42" Type="http://schemas.openxmlformats.org/officeDocument/2006/relationships/hyperlink" Target="https://www.e-tar.lt/portal/legalAct.html?documentId=ab3f0200c3ba11ed97b2975f7dad7488" TargetMode="External"/><Relationship Id="rId47"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e-tar.lt/portal/legalAct.html?documentId=ccb14de16b9f11f1b53dfa020e517810" TargetMode="External"/><Relationship Id="rId29" Type="http://schemas.openxmlformats.org/officeDocument/2006/relationships/hyperlink" Target="https://www.e-tar.lt/portal/legalAct.html?documentId=ccb14de16b9f11f1b53dfa020e51781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24" Type="http://schemas.openxmlformats.org/officeDocument/2006/relationships/hyperlink" Target="https://www.e-tar.lt/portal/legalAct.html?documentId=99fb76d45daf11f180c9c618618421ed" TargetMode="External"/><Relationship Id="rId32" Type="http://schemas.openxmlformats.org/officeDocument/2006/relationships/header" Target="header5.xml"/><Relationship Id="rId37" Type="http://schemas.openxmlformats.org/officeDocument/2006/relationships/footer" Target="footer6.xml"/><Relationship Id="rId40" Type="http://schemas.openxmlformats.org/officeDocument/2006/relationships/hyperlink" Target="https://www.e-tar.lt/portal/legalAct.html?documentId=99fb76d45daf11f180c9c618618421ed" TargetMode="External"/><Relationship Id="rId45" Type="http://schemas.openxmlformats.org/officeDocument/2006/relationships/hyperlink" Target="https://www.e-tar.lt/portal/legalAct.html?documentId=99fb76d45daf11f180c9c618618421ed" TargetMode="External"/><Relationship Id="rId5" Type="http://schemas.openxmlformats.org/officeDocument/2006/relationships/endnotes" Target="endnotes.xml"/><Relationship Id="rId15" Type="http://schemas.openxmlformats.org/officeDocument/2006/relationships/hyperlink" Target="https://www.e-tar.lt/portal/legalAct.html?documentId=ccb14de16b9f11f1b53dfa020e517810" TargetMode="External"/><Relationship Id="rId23" Type="http://schemas.openxmlformats.org/officeDocument/2006/relationships/hyperlink" Target="https://www.e-tar.lt/portal/legalAct.html?documentId=ccb14de16b9f11f1b53dfa020e517810" TargetMode="External"/><Relationship Id="rId28" Type="http://schemas.openxmlformats.org/officeDocument/2006/relationships/hyperlink" Target="https://www.e-tar.lt/portal/legalAct.html?documentId=ccb14de16b9f11f1b53dfa020e517810" TargetMode="External"/><Relationship Id="rId36" Type="http://schemas.openxmlformats.org/officeDocument/2006/relationships/header" Target="header7.xml"/><Relationship Id="rId10" Type="http://schemas.openxmlformats.org/officeDocument/2006/relationships/footer" Target="footer2.xml"/><Relationship Id="rId19" Type="http://schemas.openxmlformats.org/officeDocument/2006/relationships/hyperlink" Target="http://eur-lex.europa.eu/legal-content/LIT/TXT/?uri=CELEX:32016R0679&amp;locale=lt" TargetMode="External"/><Relationship Id="rId31" Type="http://schemas.openxmlformats.org/officeDocument/2006/relationships/hyperlink" Target="https://www.e-tar.lt/portal/legalAct.html?documentId=99fb76d45daf11f180c9c618618421ed" TargetMode="External"/><Relationship Id="rId44" Type="http://schemas.openxmlformats.org/officeDocument/2006/relationships/hyperlink" Target="https://www.e-tar.lt/portal/legalAct.html?documentId=c2936420c97511eea5a28c81c82193a8"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e-tar.lt/portal/legalAct.html?documentId=ccb14de16b9f11f1b53dfa020e517810" TargetMode="External"/><Relationship Id="rId22" Type="http://schemas.openxmlformats.org/officeDocument/2006/relationships/hyperlink" Target="https://www.e-tar.lt/portal/legalAct.html?documentId=ccb14de16b9f11f1b53dfa020e517810" TargetMode="External"/><Relationship Id="rId27" Type="http://schemas.openxmlformats.org/officeDocument/2006/relationships/hyperlink" Target="https://www.e-tar.lt/portal/legalAct.html?documentId=99fb76d45daf11f180c9c618618421ed" TargetMode="External"/><Relationship Id="rId30" Type="http://schemas.openxmlformats.org/officeDocument/2006/relationships/hyperlink" Target="https://www.e-tar.lt/portal/legalAct.html?documentId=99fb76d45daf11f180c9c618618421ed" TargetMode="External"/><Relationship Id="rId35" Type="http://schemas.openxmlformats.org/officeDocument/2006/relationships/footer" Target="footer5.xml"/><Relationship Id="rId43" Type="http://schemas.openxmlformats.org/officeDocument/2006/relationships/hyperlink" Target="https://www.e-tar.lt/portal/legalAct.html?documentId=c14e1e40197e11eeb233e8b04dc9bb3d" TargetMode="External"/><Relationship Id="rId48" Type="http://schemas.openxmlformats.org/officeDocument/2006/relationships/theme" Target="theme/theme1.xml"/><Relationship Id="rId8" Type="http://schemas.openxmlformats.org/officeDocument/2006/relationships/header" Target="header2.xml"/><Relationship Id="rId3"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hyperlink" Target="https://www.e-tar.lt/portal/legalAct.html?documentId=ccb14de16b9f11f1b53dfa020e517810" TargetMode="External"/><Relationship Id="rId25" Type="http://schemas.openxmlformats.org/officeDocument/2006/relationships/header" Target="header4.xml"/><Relationship Id="rId33" Type="http://schemas.openxmlformats.org/officeDocument/2006/relationships/header" Target="header6.xml"/><Relationship Id="rId38" Type="http://schemas.openxmlformats.org/officeDocument/2006/relationships/hyperlink" Target="https://www.e-tar.lt/portal/legalAct.html?documentId=99fb76d45daf11f180c9c618618421ed" TargetMode="External"/><Relationship Id="rId46" Type="http://schemas.openxmlformats.org/officeDocument/2006/relationships/hyperlink" Target="https://www.e-tar.lt/portal/legalAct.html?documentId=ccb14de16b9f11f1b53dfa020e517810" TargetMode="External"/><Relationship Id="rId20" Type="http://schemas.openxmlformats.org/officeDocument/2006/relationships/hyperlink" Target="http://eur-lex.europa.eu/legal-content/LIT/TXT/?uri=CELEX:31995L0046&amp;locale=lt" TargetMode="External"/><Relationship Id="rId41" Type="http://schemas.openxmlformats.org/officeDocument/2006/relationships/hyperlink" Target="https://www.e-tar.lt/portal/legalAct.html?documentId=66485f90c2cf11eba2bad9a0748ee64d"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56122</Words>
  <Characters>31991</Characters>
  <Application>Microsoft Office Word</Application>
  <DocSecurity>0</DocSecurity>
  <Lines>266</Lines>
  <Paragraphs>175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87938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bendras5@visaginosavivaldybe.onmicrosoft.com</cp:lastModifiedBy>
  <cp:revision>2</cp:revision>
  <dcterms:created xsi:type="dcterms:W3CDTF">2026-07-08T07:19:00Z</dcterms:created>
  <dcterms:modified xsi:type="dcterms:W3CDTF">2026-07-08T07:19:00Z</dcterms:modified>
</cp:coreProperties>
</file>