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3152083"/>
    <w:bookmarkEnd w:id="0"/>
    <w:p w14:paraId="1ED2156B" w14:textId="02236EDA" w:rsidR="00CF4B14" w:rsidRPr="00D80B62" w:rsidRDefault="009F3A3D">
      <w:r>
        <w:rPr>
          <w:noProof/>
        </w:rPr>
        <mc:AlternateContent>
          <mc:Choice Requires="wps">
            <w:drawing>
              <wp:anchor distT="91440" distB="91440" distL="137160" distR="137160" simplePos="0" relativeHeight="251659264" behindDoc="0" locked="0" layoutInCell="0" allowOverlap="1" wp14:anchorId="1400CD52" wp14:editId="65DE0BD4">
                <wp:simplePos x="0" y="0"/>
                <wp:positionH relativeFrom="margin">
                  <wp:posOffset>6593840</wp:posOffset>
                </wp:positionH>
                <wp:positionV relativeFrom="margin">
                  <wp:posOffset>-1265555</wp:posOffset>
                </wp:positionV>
                <wp:extent cx="1970405" cy="4537075"/>
                <wp:effectExtent l="0" t="6985" r="3810" b="3810"/>
                <wp:wrapSquare wrapText="bothSides"/>
                <wp:docPr id="306" name="2 automatinė figūr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970405" cy="453707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1"/>
                        </a:solidFill>
                      </wps:spPr>
                      <wps:txbx>
                        <w:txbxContent>
                          <w:p w14:paraId="55971877" w14:textId="146EA1F3" w:rsidR="00D478F9" w:rsidRPr="001A7FF1" w:rsidRDefault="009F3A3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92D050"/>
                                <w:sz w:val="96"/>
                                <w:szCs w:val="96"/>
                              </w:rPr>
                            </w:pPr>
                            <w:r w:rsidRPr="001A7FF1">
                              <w:rPr>
                                <w:rFonts w:asciiTheme="majorHAnsi" w:eastAsiaTheme="majorEastAsia" w:hAnsiTheme="majorHAnsi" w:cstheme="majorBidi"/>
                                <w:color w:val="92D050"/>
                                <w:sz w:val="96"/>
                                <w:szCs w:val="96"/>
                              </w:rPr>
                              <w:t>RENGINIAI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00CD52" id="2 automatinė figūra" o:spid="_x0000_s1026" style="position:absolute;margin-left:519.2pt;margin-top:-99.65pt;width:155.15pt;height:357.25pt;rotation:90;z-index:25165926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" o:allowincell="f" fillcolor="#156082 [3204]" stroked="f">
                <v:textbox>
                  <w:txbxContent>
                    <w:p w14:paraId="55971877" w14:textId="146EA1F3" w:rsidR="00D478F9" w:rsidRPr="001A7FF1" w:rsidRDefault="009F3A3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92D050"/>
                          <w:sz w:val="96"/>
                          <w:szCs w:val="96"/>
                        </w:rPr>
                      </w:pPr>
                      <w:r w:rsidRPr="001A7FF1">
                        <w:rPr>
                          <w:rFonts w:asciiTheme="majorHAnsi" w:eastAsiaTheme="majorEastAsia" w:hAnsiTheme="majorHAnsi" w:cstheme="majorBidi"/>
                          <w:color w:val="92D050"/>
                          <w:sz w:val="96"/>
                          <w:szCs w:val="96"/>
                        </w:rPr>
                        <w:t>RENGINIAI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63D0E17E" w14:textId="7B3078FB" w:rsidR="00F90809" w:rsidRDefault="009F62AB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9F62AB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371F3237" wp14:editId="20439821">
            <wp:simplePos x="0" y="0"/>
            <wp:positionH relativeFrom="column">
              <wp:posOffset>1905</wp:posOffset>
            </wp:positionH>
            <wp:positionV relativeFrom="paragraph">
              <wp:posOffset>5080</wp:posOffset>
            </wp:positionV>
            <wp:extent cx="1685925" cy="2383155"/>
            <wp:effectExtent l="0" t="0" r="9525" b="0"/>
            <wp:wrapThrough wrapText="bothSides">
              <wp:wrapPolygon edited="0">
                <wp:start x="0" y="0"/>
                <wp:lineTo x="0" y="21410"/>
                <wp:lineTo x="21478" y="21410"/>
                <wp:lineTo x="21478" y="0"/>
                <wp:lineTo x="0" y="0"/>
              </wp:wrapPolygon>
            </wp:wrapThrough>
            <wp:docPr id="187011648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471" w:rsidRPr="009F62AB">
        <w:rPr>
          <w:rFonts w:eastAsia="Times New Roman" w:cs="Times New Roman"/>
          <w:b/>
          <w:sz w:val="28"/>
          <w:szCs w:val="28"/>
          <w:lang w:eastAsia="ar-SA"/>
        </w:rPr>
        <w:t>Sferinis kinas</w:t>
      </w:r>
      <w:r w:rsidR="00D44471" w:rsidRPr="009F62AB">
        <w:rPr>
          <w:rFonts w:eastAsia="Times New Roman" w:cs="Times New Roman"/>
          <w:bCs/>
          <w:sz w:val="28"/>
          <w:szCs w:val="28"/>
          <w:lang w:eastAsia="ar-SA"/>
        </w:rPr>
        <w:t xml:space="preserve"> </w:t>
      </w:r>
      <w:r w:rsidR="00D44471" w:rsidRPr="009F62AB">
        <w:rPr>
          <w:rFonts w:eastAsia="Times New Roman" w:cs="Times New Roman"/>
          <w:b/>
          <w:sz w:val="28"/>
          <w:szCs w:val="28"/>
          <w:lang w:eastAsia="ar-SA"/>
        </w:rPr>
        <w:t>„Mes esame saugotojai“</w:t>
      </w:r>
      <w:r w:rsidR="00D44471" w:rsidRPr="009F62AB">
        <w:rPr>
          <w:rFonts w:eastAsia="Times New Roman" w:cs="Times New Roman"/>
          <w:bCs/>
          <w:sz w:val="28"/>
          <w:szCs w:val="28"/>
          <w:lang w:eastAsia="ar-SA"/>
        </w:rPr>
        <w:t xml:space="preserve"> – įdomi ir įtraukianti kelionė, kurioje bus ištirtas sudėtingas, bet labai įdomus, mūsų planetos ekosistemų tarpusavio ryšys.</w:t>
      </w:r>
      <w:r w:rsidR="000B2A5A" w:rsidRPr="009F62AB">
        <w:rPr>
          <w:rFonts w:eastAsia="Times New Roman" w:cs="Times New Roman"/>
          <w:bCs/>
          <w:sz w:val="28"/>
          <w:szCs w:val="28"/>
          <w:lang w:eastAsia="ar-SA"/>
        </w:rPr>
        <w:t xml:space="preserve"> Mokiniai sužinos, kad viskas mūsų pasaulyje - nuo mažiausių mikroorganizmų iki didingų jūrų būtybių –  tarpusavyje susiję ir atlieka lemiamą vaidmenį </w:t>
      </w:r>
    </w:p>
    <w:p w14:paraId="394F54EC" w14:textId="2625AB52" w:rsidR="00426DD6" w:rsidRDefault="000B2A5A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9F62AB">
        <w:rPr>
          <w:rFonts w:eastAsia="Times New Roman" w:cs="Times New Roman"/>
          <w:bCs/>
          <w:sz w:val="28"/>
          <w:szCs w:val="28"/>
          <w:lang w:eastAsia="ar-SA"/>
        </w:rPr>
        <w:t xml:space="preserve">palaikant trapią gamtos </w:t>
      </w:r>
    </w:p>
    <w:p w14:paraId="33D9C37B" w14:textId="2A2F9033" w:rsidR="00CF4B14" w:rsidRPr="009F62AB" w:rsidRDefault="000B2A5A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9F62AB">
        <w:rPr>
          <w:rFonts w:eastAsia="Times New Roman" w:cs="Times New Roman"/>
          <w:bCs/>
          <w:sz w:val="28"/>
          <w:szCs w:val="28"/>
          <w:lang w:eastAsia="ar-SA"/>
        </w:rPr>
        <w:t>pusiausvyrą.</w:t>
      </w:r>
    </w:p>
    <w:p w14:paraId="42F5A05E" w14:textId="7DBBAD9F" w:rsidR="008D19D4" w:rsidRDefault="00BB39E3">
      <w:pPr>
        <w:rPr>
          <w:noProof/>
        </w:rPr>
      </w:pPr>
      <w:r w:rsidRPr="002808B0">
        <w:rPr>
          <w:rFonts w:eastAsia="Times New Roman" w:cs="Times New Roman"/>
          <w:bCs/>
          <w:noProof/>
          <w:sz w:val="28"/>
          <w:szCs w:val="28"/>
          <w:lang w:eastAsia="ar-SA"/>
        </w:rPr>
        <w:drawing>
          <wp:anchor distT="0" distB="0" distL="114300" distR="114300" simplePos="0" relativeHeight="251664384" behindDoc="0" locked="0" layoutInCell="1" allowOverlap="1" wp14:anchorId="0BE63443" wp14:editId="3419FD63">
            <wp:simplePos x="0" y="0"/>
            <wp:positionH relativeFrom="column">
              <wp:posOffset>2583180</wp:posOffset>
            </wp:positionH>
            <wp:positionV relativeFrom="paragraph">
              <wp:posOffset>111125</wp:posOffset>
            </wp:positionV>
            <wp:extent cx="1981200" cy="1909445"/>
            <wp:effectExtent l="0" t="0" r="0" b="0"/>
            <wp:wrapThrough wrapText="bothSides">
              <wp:wrapPolygon edited="0">
                <wp:start x="0" y="0"/>
                <wp:lineTo x="0" y="21334"/>
                <wp:lineTo x="21392" y="21334"/>
                <wp:lineTo x="21392" y="0"/>
                <wp:lineTo x="0" y="0"/>
              </wp:wrapPolygon>
            </wp:wrapThrough>
            <wp:docPr id="3827110" name="Paveikslėlis 9" descr="Paveikslėlis, kuriame yra tekstas, vanduo, plakatas, ežer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7110" name="Paveikslėlis 9" descr="Paveikslėlis, kuriame yra tekstas, vanduo, plakatas, ežer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9C3D2" w14:textId="6CE8E518" w:rsidR="009F62AB" w:rsidRDefault="009F62AB">
      <w:pPr>
        <w:rPr>
          <w:noProof/>
        </w:rPr>
      </w:pPr>
    </w:p>
    <w:p w14:paraId="09B9B323" w14:textId="77777777" w:rsidR="00BB39E3" w:rsidRDefault="002808B0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2808B0">
        <w:rPr>
          <w:rFonts w:eastAsia="Times New Roman" w:cs="Times New Roman"/>
          <w:b/>
          <w:sz w:val="28"/>
          <w:szCs w:val="28"/>
          <w:lang w:eastAsia="ar-SA"/>
        </w:rPr>
        <w:t>Filmas „Šiaurinė srovė“</w:t>
      </w:r>
      <w:r>
        <w:rPr>
          <w:rFonts w:eastAsia="Times New Roman" w:cs="Times New Roman"/>
          <w:bCs/>
          <w:sz w:val="28"/>
          <w:szCs w:val="28"/>
          <w:lang w:eastAsia="ar-SA"/>
        </w:rPr>
        <w:t xml:space="preserve"> - </w:t>
      </w:r>
      <w:r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 </w:t>
      </w:r>
    </w:p>
    <w:p w14:paraId="52FFB5FF" w14:textId="77777777" w:rsidR="006917F3" w:rsidRDefault="002808B0">
      <w:pPr>
        <w:rPr>
          <w:rFonts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/>
          <w:bCs/>
          <w:sz w:val="28"/>
          <w:szCs w:val="28"/>
          <w:lang w:eastAsia="ar-SA"/>
        </w:rPr>
        <w:t>t</w:t>
      </w:r>
      <w:r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yrimas apie šiukšlių judėjimą </w:t>
      </w:r>
      <w:r>
        <w:rPr>
          <w:rFonts w:eastAsia="Times New Roman" w:cs="Times New Roman"/>
          <w:bCs/>
          <w:sz w:val="28"/>
          <w:szCs w:val="28"/>
          <w:lang w:eastAsia="ar-SA"/>
        </w:rPr>
        <w:t>ir</w:t>
      </w:r>
      <w:r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 apie tai, jog atliekos niekada nėra kažkieno. Jos – visų. </w:t>
      </w:r>
    </w:p>
    <w:p w14:paraId="160ADA83" w14:textId="77777777" w:rsidR="006917F3" w:rsidRDefault="001E2220">
      <w:pPr>
        <w:rPr>
          <w:rFonts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/>
          <w:bCs/>
          <w:sz w:val="28"/>
          <w:szCs w:val="28"/>
          <w:lang w:eastAsia="ar-SA"/>
        </w:rPr>
        <w:t>Į</w:t>
      </w:r>
      <w:r w:rsidR="002808B0"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kvepianti istorija siekiant </w:t>
      </w:r>
    </w:p>
    <w:p w14:paraId="3CEB85EE" w14:textId="485CE7E2" w:rsidR="006917F3" w:rsidRDefault="002808B0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pokyčio, prie kurio galime </w:t>
      </w:r>
    </w:p>
    <w:p w14:paraId="19AEFEDE" w14:textId="08F48DD4" w:rsidR="006917F3" w:rsidRPr="006917F3" w:rsidRDefault="002808B0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2808B0">
        <w:rPr>
          <w:rFonts w:eastAsia="Times New Roman" w:cs="Times New Roman"/>
          <w:bCs/>
          <w:sz w:val="28"/>
          <w:szCs w:val="28"/>
          <w:lang w:eastAsia="ar-SA"/>
        </w:rPr>
        <w:t>prisidėti kiekvienas.</w:t>
      </w:r>
      <w:r w:rsidR="00426DD6" w:rsidRPr="002808B0">
        <w:rPr>
          <w:rFonts w:eastAsia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          </w:t>
      </w:r>
    </w:p>
    <w:p w14:paraId="3AC38531" w14:textId="2E19F98D" w:rsidR="00045061" w:rsidRDefault="00045061">
      <w:pPr>
        <w:rPr>
          <w:rFonts w:eastAsia="Times New Roman" w:cs="Times New Roman"/>
          <w:b/>
          <w:sz w:val="28"/>
          <w:szCs w:val="28"/>
          <w:lang w:eastAsia="ar-SA"/>
        </w:rPr>
      </w:pPr>
    </w:p>
    <w:p w14:paraId="348F4865" w14:textId="5F565E58" w:rsidR="00045061" w:rsidRDefault="00045061">
      <w:pPr>
        <w:rPr>
          <w:rFonts w:eastAsia="Times New Roman" w:cs="Times New Roman"/>
          <w:b/>
          <w:sz w:val="28"/>
          <w:szCs w:val="28"/>
          <w:lang w:eastAsia="ar-SA"/>
        </w:rPr>
      </w:pPr>
      <w:r>
        <w:rPr>
          <w:rFonts w:eastAsia="Times New Roman" w:cs="Times New Roman"/>
          <w:bCs/>
          <w:noProof/>
          <w:sz w:val="28"/>
          <w:szCs w:val="28"/>
          <w:lang w:eastAsia="ar-SA"/>
        </w:rPr>
        <w:drawing>
          <wp:anchor distT="0" distB="0" distL="114300" distR="114300" simplePos="0" relativeHeight="251665408" behindDoc="1" locked="0" layoutInCell="1" allowOverlap="1" wp14:anchorId="102E7ED3" wp14:editId="27B9E493">
            <wp:simplePos x="0" y="0"/>
            <wp:positionH relativeFrom="column">
              <wp:posOffset>-93345</wp:posOffset>
            </wp:positionH>
            <wp:positionV relativeFrom="paragraph">
              <wp:posOffset>167005</wp:posOffset>
            </wp:positionV>
            <wp:extent cx="2590800" cy="1457325"/>
            <wp:effectExtent l="0" t="0" r="0" b="9525"/>
            <wp:wrapSquare wrapText="bothSides"/>
            <wp:docPr id="550289888" name="Paveikslėlis 10" descr="Paveikslėlis, kuriame yra tekstas, grafinis dizainas, Grafika, ekrano kop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289888" name="Paveikslėlis 10" descr="Paveikslėlis, kuriame yra tekstas, grafinis dizainas, Grafika, ekrano kop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D37F9" w14:textId="2259852A" w:rsidR="00D80B62" w:rsidRDefault="00ED7F2E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D80B62">
        <w:rPr>
          <w:rFonts w:eastAsia="Times New Roman" w:cs="Times New Roman"/>
          <w:b/>
          <w:sz w:val="28"/>
          <w:szCs w:val="28"/>
          <w:lang w:eastAsia="ar-SA"/>
        </w:rPr>
        <w:t xml:space="preserve">Filmas „Miško karta“ </w:t>
      </w:r>
      <w:r>
        <w:rPr>
          <w:rFonts w:eastAsia="Times New Roman" w:cs="Times New Roman"/>
          <w:bCs/>
          <w:sz w:val="28"/>
          <w:szCs w:val="28"/>
          <w:lang w:eastAsia="ar-SA"/>
        </w:rPr>
        <w:t xml:space="preserve">- </w:t>
      </w:r>
      <w:r w:rsidR="00AE799D" w:rsidRPr="00D80B62">
        <w:rPr>
          <w:rFonts w:eastAsia="Times New Roman" w:cs="Times New Roman"/>
          <w:bCs/>
          <w:sz w:val="28"/>
          <w:szCs w:val="28"/>
          <w:lang w:eastAsia="ar-SA"/>
        </w:rPr>
        <w:t>liudijimas, kad pokyčiai neišvengiamai artėja ir kad šios istorijos baigtis – „ilgai ir laimingai“ arba</w:t>
      </w:r>
    </w:p>
    <w:p w14:paraId="1A857F5B" w14:textId="79DAA4CC" w:rsidR="00140F34" w:rsidRPr="005C253F" w:rsidRDefault="00AE799D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D80B62">
        <w:rPr>
          <w:rFonts w:eastAsia="Times New Roman" w:cs="Times New Roman"/>
          <w:bCs/>
          <w:sz w:val="28"/>
          <w:szCs w:val="28"/>
          <w:lang w:eastAsia="ar-SA"/>
        </w:rPr>
        <w:t>ekologinė katastrofa – gula ant jaunimo pečių. Nes jie – miško karta, neturinti prabangos negalvoti apie ekologinę ateitį.</w:t>
      </w:r>
    </w:p>
    <w:p w14:paraId="7EC5518B" w14:textId="1AF03C17" w:rsidR="00140F34" w:rsidRDefault="00140F34">
      <w:pPr>
        <w:rPr>
          <w:noProof/>
        </w:rPr>
      </w:pPr>
    </w:p>
    <w:p w14:paraId="0198F142" w14:textId="7EFA1BAA" w:rsidR="00C0767D" w:rsidRDefault="00C0767D">
      <w:pPr>
        <w:rPr>
          <w:noProof/>
        </w:rPr>
      </w:pPr>
      <w:r w:rsidRPr="009F62AB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E45549D" wp14:editId="5C04546C">
            <wp:simplePos x="0" y="0"/>
            <wp:positionH relativeFrom="column">
              <wp:posOffset>-5080</wp:posOffset>
            </wp:positionH>
            <wp:positionV relativeFrom="paragraph">
              <wp:posOffset>119380</wp:posOffset>
            </wp:positionV>
            <wp:extent cx="4323080" cy="4323080"/>
            <wp:effectExtent l="0" t="0" r="1270" b="1270"/>
            <wp:wrapNone/>
            <wp:docPr id="593450186" name="Paveikslėlis 1" descr="Paveikslėlis, kuriame yra piešimas, iliustracija, Grafika, Vaikų piešiniai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450186" name="Paveikslėlis 1" descr="Paveikslėlis, kuriame yra piešimas, iliustracija, Grafika, Vaikų piešiniai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51E7D" w14:textId="162AD3EA" w:rsidR="00140F34" w:rsidRDefault="00140F34">
      <w:pPr>
        <w:rPr>
          <w:noProof/>
        </w:rPr>
      </w:pPr>
    </w:p>
    <w:p w14:paraId="145518D9" w14:textId="08249879" w:rsidR="00140F34" w:rsidRDefault="00140F34">
      <w:pPr>
        <w:rPr>
          <w:noProof/>
        </w:rPr>
      </w:pPr>
    </w:p>
    <w:p w14:paraId="61DF5E0F" w14:textId="06EEEE7E" w:rsidR="00140F34" w:rsidRDefault="00140F34">
      <w:pPr>
        <w:rPr>
          <w:noProof/>
        </w:rPr>
      </w:pPr>
    </w:p>
    <w:p w14:paraId="142CDC39" w14:textId="402FF933" w:rsidR="00140F34" w:rsidRDefault="00140F34">
      <w:pPr>
        <w:rPr>
          <w:noProof/>
        </w:rPr>
      </w:pPr>
    </w:p>
    <w:p w14:paraId="3680F242" w14:textId="77777777" w:rsidR="00140F34" w:rsidRDefault="00140F34">
      <w:pPr>
        <w:rPr>
          <w:noProof/>
        </w:rPr>
      </w:pPr>
    </w:p>
    <w:p w14:paraId="5E988C45" w14:textId="1E15A0BC" w:rsidR="00140F34" w:rsidRDefault="00140F34">
      <w:pPr>
        <w:rPr>
          <w:noProof/>
        </w:rPr>
      </w:pPr>
    </w:p>
    <w:p w14:paraId="3D2E6E55" w14:textId="77777777" w:rsidR="00140F34" w:rsidRDefault="00140F34">
      <w:pPr>
        <w:rPr>
          <w:noProof/>
        </w:rPr>
      </w:pPr>
    </w:p>
    <w:p w14:paraId="224581D0" w14:textId="77777777" w:rsidR="00140F34" w:rsidRDefault="00140F34">
      <w:pPr>
        <w:rPr>
          <w:noProof/>
        </w:rPr>
      </w:pPr>
    </w:p>
    <w:p w14:paraId="7543992A" w14:textId="64F426A7" w:rsidR="00140F34" w:rsidRDefault="00140F34">
      <w:pPr>
        <w:rPr>
          <w:noProof/>
        </w:rPr>
      </w:pPr>
    </w:p>
    <w:p w14:paraId="6CB5BE5B" w14:textId="77777777" w:rsidR="00140F34" w:rsidRDefault="00140F34">
      <w:pPr>
        <w:rPr>
          <w:noProof/>
        </w:rPr>
      </w:pPr>
    </w:p>
    <w:p w14:paraId="31392929" w14:textId="77777777" w:rsidR="00140F34" w:rsidRDefault="00140F34">
      <w:pPr>
        <w:rPr>
          <w:noProof/>
        </w:rPr>
      </w:pPr>
    </w:p>
    <w:p w14:paraId="31822523" w14:textId="77777777" w:rsidR="00140F34" w:rsidRDefault="00140F34">
      <w:pPr>
        <w:rPr>
          <w:noProof/>
        </w:rPr>
      </w:pPr>
    </w:p>
    <w:p w14:paraId="2C6C44CC" w14:textId="77777777" w:rsidR="00140F34" w:rsidRDefault="00140F34">
      <w:pPr>
        <w:rPr>
          <w:noProof/>
        </w:rPr>
      </w:pPr>
    </w:p>
    <w:p w14:paraId="770E7EF2" w14:textId="77777777" w:rsidR="00140F34" w:rsidRDefault="00140F34">
      <w:pPr>
        <w:rPr>
          <w:noProof/>
        </w:rPr>
      </w:pPr>
    </w:p>
    <w:p w14:paraId="7B64B36B" w14:textId="77777777" w:rsidR="00140F34" w:rsidRDefault="00140F34">
      <w:pPr>
        <w:rPr>
          <w:noProof/>
        </w:rPr>
      </w:pPr>
    </w:p>
    <w:p w14:paraId="3B30179E" w14:textId="77777777" w:rsidR="009F23E8" w:rsidRDefault="009F23E8">
      <w:pPr>
        <w:rPr>
          <w:noProof/>
        </w:rPr>
      </w:pPr>
    </w:p>
    <w:p w14:paraId="02E0CA5C" w14:textId="77777777" w:rsidR="009F23E8" w:rsidRDefault="009F23E8">
      <w:pPr>
        <w:rPr>
          <w:noProof/>
        </w:rPr>
      </w:pPr>
    </w:p>
    <w:p w14:paraId="4D4A6C96" w14:textId="77777777" w:rsidR="009F23E8" w:rsidRDefault="009F23E8">
      <w:pPr>
        <w:rPr>
          <w:noProof/>
        </w:rPr>
      </w:pPr>
    </w:p>
    <w:p w14:paraId="6A694459" w14:textId="77777777" w:rsidR="009F23E8" w:rsidRDefault="009F23E8">
      <w:pPr>
        <w:rPr>
          <w:noProof/>
        </w:rPr>
      </w:pPr>
    </w:p>
    <w:p w14:paraId="591520B0" w14:textId="77777777" w:rsidR="009F23E8" w:rsidRDefault="009F23E8">
      <w:pPr>
        <w:rPr>
          <w:noProof/>
        </w:rPr>
      </w:pPr>
    </w:p>
    <w:p w14:paraId="34A93DE1" w14:textId="77777777" w:rsidR="009F23E8" w:rsidRDefault="009F23E8">
      <w:pPr>
        <w:rPr>
          <w:noProof/>
        </w:rPr>
      </w:pPr>
    </w:p>
    <w:p w14:paraId="32E50CC8" w14:textId="77777777" w:rsidR="009F23E8" w:rsidRDefault="009F23E8">
      <w:pPr>
        <w:rPr>
          <w:noProof/>
        </w:rPr>
      </w:pPr>
    </w:p>
    <w:p w14:paraId="593EC7CA" w14:textId="77777777" w:rsidR="009F23E8" w:rsidRDefault="009F23E8">
      <w:pPr>
        <w:rPr>
          <w:noProof/>
        </w:rPr>
      </w:pPr>
    </w:p>
    <w:p w14:paraId="5D3C3869" w14:textId="77777777" w:rsidR="009F3A3D" w:rsidRDefault="009F3A3D"/>
    <w:p w14:paraId="26A89352" w14:textId="77777777" w:rsidR="009F3A3D" w:rsidRDefault="009F3A3D"/>
    <w:p w14:paraId="284FEBB3" w14:textId="3F11F155" w:rsidR="009F3A3D" w:rsidRDefault="001D2F3E">
      <w:r>
        <w:rPr>
          <w:rFonts w:eastAsia="Times New Roman" w:cs="Times New Roman"/>
          <w:bCs/>
          <w:noProof/>
          <w:sz w:val="37"/>
          <w:szCs w:val="37"/>
          <w:lang w:eastAsia="ar-SA"/>
        </w:rPr>
        <w:lastRenderedPageBreak/>
        <w:drawing>
          <wp:anchor distT="0" distB="0" distL="114300" distR="114300" simplePos="0" relativeHeight="251661312" behindDoc="1" locked="0" layoutInCell="1" allowOverlap="1" wp14:anchorId="3BC2AF1D" wp14:editId="0FF79272">
            <wp:simplePos x="0" y="0"/>
            <wp:positionH relativeFrom="column">
              <wp:posOffset>40005</wp:posOffset>
            </wp:positionH>
            <wp:positionV relativeFrom="paragraph">
              <wp:posOffset>1905</wp:posOffset>
            </wp:positionV>
            <wp:extent cx="2019300" cy="1328420"/>
            <wp:effectExtent l="0" t="0" r="0" b="5080"/>
            <wp:wrapTight wrapText="bothSides">
              <wp:wrapPolygon edited="0">
                <wp:start x="0" y="0"/>
                <wp:lineTo x="0" y="21373"/>
                <wp:lineTo x="21396" y="21373"/>
                <wp:lineTo x="21396" y="0"/>
                <wp:lineTo x="0" y="0"/>
              </wp:wrapPolygon>
            </wp:wrapTight>
            <wp:docPr id="155381136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E553D" w14:textId="5F23B5D4" w:rsidR="001D2F3E" w:rsidRDefault="001D2F3E" w:rsidP="001D2F3E">
      <w:pPr>
        <w:rPr>
          <w:sz w:val="52"/>
          <w:szCs w:val="52"/>
        </w:rPr>
      </w:pPr>
    </w:p>
    <w:p w14:paraId="266CF716" w14:textId="044DD8DD" w:rsidR="009F3A3D" w:rsidRPr="001D2F3E" w:rsidRDefault="00D0746E" w:rsidP="00D0746E">
      <w:pPr>
        <w:jc w:val="center"/>
        <w:rPr>
          <w:b/>
          <w:bCs/>
          <w:sz w:val="52"/>
          <w:szCs w:val="52"/>
        </w:rPr>
      </w:pPr>
      <w:r w:rsidRPr="001D2F3E">
        <w:rPr>
          <w:b/>
          <w:bCs/>
          <w:sz w:val="52"/>
          <w:szCs w:val="52"/>
        </w:rPr>
        <w:t>KOVO 27 DIENA</w:t>
      </w:r>
    </w:p>
    <w:p w14:paraId="38664B9C" w14:textId="5422C63C" w:rsidR="009F3A3D" w:rsidRDefault="009F3A3D"/>
    <w:p w14:paraId="747001E9" w14:textId="77777777" w:rsidR="001D2F3E" w:rsidRDefault="001D2F3E">
      <w:pPr>
        <w:rPr>
          <w:rFonts w:eastAsia="Times New Roman" w:cs="Times New Roman"/>
          <w:b/>
          <w:sz w:val="34"/>
          <w:szCs w:val="34"/>
          <w:lang w:eastAsia="ar-SA"/>
        </w:rPr>
      </w:pPr>
    </w:p>
    <w:p w14:paraId="65A5BB84" w14:textId="24B7B73B" w:rsidR="00EF51B6" w:rsidRPr="001A7FF1" w:rsidRDefault="000E1F6D">
      <w:pPr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/>
          <w:sz w:val="36"/>
          <w:szCs w:val="36"/>
          <w:lang w:eastAsia="ar-SA"/>
        </w:rPr>
        <w:t>10:00 – 17:00 val. Mokymai</w:t>
      </w: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 10 klasės</w:t>
      </w:r>
      <w:r w:rsidR="00EF51B6"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 </w:t>
      </w:r>
    </w:p>
    <w:p w14:paraId="5CFDE614" w14:textId="67F2B61C" w:rsidR="004A3EC0" w:rsidRPr="001A7FF1" w:rsidRDefault="000E1F6D">
      <w:pPr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Cs/>
          <w:sz w:val="36"/>
          <w:szCs w:val="36"/>
          <w:lang w:eastAsia="ar-SA"/>
        </w:rPr>
        <w:t>moksleiviams „Tvariau reikia jau</w:t>
      </w:r>
      <w:r w:rsidR="00504F05" w:rsidRPr="0026612F">
        <w:rPr>
          <w:rFonts w:eastAsia="Times New Roman" w:cs="Times New Roman"/>
          <w:bCs/>
          <w:sz w:val="36"/>
          <w:szCs w:val="36"/>
          <w:lang w:eastAsia="ar-SA"/>
        </w:rPr>
        <w:t>!</w:t>
      </w: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“ </w:t>
      </w:r>
    </w:p>
    <w:p w14:paraId="02CECBB9" w14:textId="42E75DAF" w:rsidR="00EF51B6" w:rsidRPr="001A7FF1" w:rsidRDefault="000E1F6D">
      <w:pPr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Cs/>
          <w:sz w:val="36"/>
          <w:szCs w:val="36"/>
          <w:lang w:eastAsia="ar-SA"/>
        </w:rPr>
        <w:t>(konferencijų salė „Sedulina“, Vilties g. 5)</w:t>
      </w:r>
      <w:r w:rsidR="00933A49"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. </w:t>
      </w:r>
    </w:p>
    <w:p w14:paraId="657B8F10" w14:textId="6D2408A4" w:rsidR="000E1F6D" w:rsidRPr="001A7FF1" w:rsidRDefault="00933A49">
      <w:pPr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Dalyvių skaičius – </w:t>
      </w:r>
      <w:r w:rsidR="00B51372" w:rsidRPr="001A7FF1">
        <w:rPr>
          <w:rFonts w:eastAsia="Times New Roman" w:cs="Times New Roman"/>
          <w:bCs/>
          <w:sz w:val="36"/>
          <w:szCs w:val="36"/>
          <w:lang w:eastAsia="ar-SA"/>
        </w:rPr>
        <w:t>55.</w:t>
      </w:r>
    </w:p>
    <w:p w14:paraId="1A1EFB39" w14:textId="7732A00F" w:rsidR="001A7FF1" w:rsidRDefault="00D0471D" w:rsidP="00D0471D">
      <w:pPr>
        <w:suppressAutoHyphens/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/>
          <w:sz w:val="36"/>
          <w:szCs w:val="36"/>
          <w:lang w:eastAsia="ar-SA"/>
        </w:rPr>
        <w:t>10:00 – 17:00 val. Sferinis kinas</w:t>
      </w: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 9-10 klasių moksleiviams „Mes esame saugotojai“ (renginių salė „Sedulina“, Vilties g. 5)</w:t>
      </w:r>
      <w:r w:rsidR="00B51372"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. </w:t>
      </w:r>
    </w:p>
    <w:p w14:paraId="04F3141B" w14:textId="235BAD6C" w:rsidR="00D0471D" w:rsidRPr="001A7FF1" w:rsidRDefault="002D6E74" w:rsidP="00D0471D">
      <w:pPr>
        <w:suppressAutoHyphens/>
        <w:rPr>
          <w:rFonts w:eastAsia="Times New Roman" w:cs="Times New Roman"/>
          <w:i/>
          <w:iCs/>
          <w:sz w:val="36"/>
          <w:szCs w:val="36"/>
          <w:lang w:eastAsia="ar-SA"/>
        </w:rPr>
      </w:pP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 </w:t>
      </w:r>
      <w:r w:rsidR="00B51372" w:rsidRPr="001A7FF1">
        <w:rPr>
          <w:rFonts w:eastAsia="Times New Roman" w:cs="Times New Roman"/>
          <w:bCs/>
          <w:sz w:val="36"/>
          <w:szCs w:val="36"/>
          <w:lang w:eastAsia="ar-SA"/>
        </w:rPr>
        <w:t>Dalyvių skaičius – 229</w:t>
      </w:r>
      <w:r w:rsidR="0026612F">
        <w:rPr>
          <w:rFonts w:eastAsia="Times New Roman" w:cs="Times New Roman"/>
          <w:bCs/>
          <w:sz w:val="36"/>
          <w:szCs w:val="36"/>
          <w:lang w:eastAsia="ar-SA"/>
        </w:rPr>
        <w:t>.</w:t>
      </w:r>
    </w:p>
    <w:p w14:paraId="47963072" w14:textId="3A18D786" w:rsidR="002D6E74" w:rsidRPr="001A7FF1" w:rsidRDefault="00231EC0">
      <w:pPr>
        <w:rPr>
          <w:rFonts w:eastAsia="Times New Roman" w:cs="Times New Roman"/>
          <w:bCs/>
          <w:sz w:val="36"/>
          <w:szCs w:val="36"/>
          <w:lang w:eastAsia="ar-SA"/>
        </w:rPr>
      </w:pPr>
      <w:r w:rsidRPr="001A7FF1">
        <w:rPr>
          <w:rFonts w:eastAsia="Times New Roman" w:cs="Times New Roman"/>
          <w:b/>
          <w:sz w:val="36"/>
          <w:szCs w:val="36"/>
          <w:lang w:eastAsia="ar-SA"/>
        </w:rPr>
        <w:t>11:00 – 12:00 val. Spektaklis</w:t>
      </w:r>
      <w:r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 ikimokyklinio amžiaus vaikams „Peliuko Švariuko </w:t>
      </w:r>
    </w:p>
    <w:p w14:paraId="563EA11B" w14:textId="20EC0964" w:rsidR="00D0471D" w:rsidRPr="001A7FF1" w:rsidRDefault="00231EC0">
      <w:pPr>
        <w:rPr>
          <w:sz w:val="36"/>
          <w:szCs w:val="36"/>
        </w:rPr>
      </w:pPr>
      <w:r w:rsidRPr="001A7FF1">
        <w:rPr>
          <w:rFonts w:eastAsia="Times New Roman" w:cs="Times New Roman"/>
          <w:bCs/>
          <w:sz w:val="36"/>
          <w:szCs w:val="36"/>
          <w:lang w:eastAsia="ar-SA"/>
        </w:rPr>
        <w:t>atostogos“ (renginių salė „Banga“, Parko g.16)</w:t>
      </w:r>
      <w:r w:rsidR="00933A49" w:rsidRPr="001A7FF1">
        <w:rPr>
          <w:rFonts w:eastAsia="Times New Roman" w:cs="Times New Roman"/>
          <w:bCs/>
          <w:sz w:val="36"/>
          <w:szCs w:val="36"/>
          <w:lang w:eastAsia="ar-SA"/>
        </w:rPr>
        <w:t>. Dalyvių skaičius – 145.</w:t>
      </w:r>
    </w:p>
    <w:p w14:paraId="77684359" w14:textId="6FD78114" w:rsidR="000B059C" w:rsidRPr="001A7FF1" w:rsidRDefault="00231EC0" w:rsidP="000B059C">
      <w:pPr>
        <w:widowControl w:val="0"/>
        <w:suppressAutoHyphens/>
        <w:rPr>
          <w:sz w:val="36"/>
          <w:szCs w:val="36"/>
        </w:rPr>
      </w:pPr>
      <w:r w:rsidRPr="001A7FF1">
        <w:rPr>
          <w:b/>
          <w:bCs/>
          <w:sz w:val="36"/>
          <w:szCs w:val="36"/>
        </w:rPr>
        <w:t>11:00 – 12:</w:t>
      </w:r>
      <w:r w:rsidR="000B059C" w:rsidRPr="001A7FF1">
        <w:rPr>
          <w:b/>
          <w:bCs/>
          <w:sz w:val="36"/>
          <w:szCs w:val="36"/>
        </w:rPr>
        <w:t>30 Filmas „Šiaurinė srovė“</w:t>
      </w:r>
      <w:r w:rsidR="006074D9" w:rsidRPr="001A7FF1">
        <w:rPr>
          <w:sz w:val="36"/>
          <w:szCs w:val="36"/>
        </w:rPr>
        <w:t xml:space="preserve"> 11-12 klasių moksleiviams</w:t>
      </w:r>
      <w:r w:rsidR="000B059C" w:rsidRPr="001A7FF1">
        <w:rPr>
          <w:sz w:val="36"/>
          <w:szCs w:val="36"/>
        </w:rPr>
        <w:t xml:space="preserve"> (VKC „Draugystė“ kino salė, Parko g. 7)</w:t>
      </w:r>
      <w:r w:rsidR="00B51372" w:rsidRPr="001A7FF1">
        <w:rPr>
          <w:sz w:val="36"/>
          <w:szCs w:val="36"/>
        </w:rPr>
        <w:t xml:space="preserve">. </w:t>
      </w:r>
      <w:r w:rsidR="00B51372"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Dalyvių skaičius – </w:t>
      </w:r>
      <w:r w:rsidR="0026612F">
        <w:rPr>
          <w:rFonts w:eastAsia="Times New Roman" w:cs="Times New Roman"/>
          <w:bCs/>
          <w:sz w:val="36"/>
          <w:szCs w:val="36"/>
          <w:lang w:eastAsia="ar-SA"/>
        </w:rPr>
        <w:t>176.</w:t>
      </w:r>
    </w:p>
    <w:p w14:paraId="170BE5CA" w14:textId="75516658" w:rsidR="000B059C" w:rsidRPr="001A7FF1" w:rsidRDefault="006074D9" w:rsidP="000B059C">
      <w:pPr>
        <w:widowControl w:val="0"/>
        <w:suppressAutoHyphens/>
        <w:rPr>
          <w:rFonts w:eastAsia="Aptos" w:cs="Aptos"/>
          <w:kern w:val="0"/>
          <w:sz w:val="36"/>
          <w:szCs w:val="36"/>
        </w:rPr>
      </w:pPr>
      <w:r w:rsidRPr="001A7FF1">
        <w:rPr>
          <w:b/>
          <w:bCs/>
          <w:sz w:val="36"/>
          <w:szCs w:val="36"/>
        </w:rPr>
        <w:t>13:00 – 14:45 Filmas „Miško karta“</w:t>
      </w:r>
      <w:r w:rsidRPr="001A7FF1">
        <w:rPr>
          <w:sz w:val="36"/>
          <w:szCs w:val="36"/>
        </w:rPr>
        <w:t xml:space="preserve"> 11-12 klasių moksleiviams (VKC „Draugystė“ kino salė, Parko g. 7).</w:t>
      </w:r>
      <w:r w:rsidR="00B51372" w:rsidRPr="001A7FF1">
        <w:rPr>
          <w:sz w:val="36"/>
          <w:szCs w:val="36"/>
        </w:rPr>
        <w:t xml:space="preserve"> </w:t>
      </w:r>
      <w:r w:rsidR="00B51372" w:rsidRPr="001A7FF1">
        <w:rPr>
          <w:rFonts w:eastAsia="Times New Roman" w:cs="Times New Roman"/>
          <w:bCs/>
          <w:sz w:val="36"/>
          <w:szCs w:val="36"/>
          <w:lang w:eastAsia="ar-SA"/>
        </w:rPr>
        <w:t xml:space="preserve">Dalyvių skaičius – </w:t>
      </w:r>
      <w:r w:rsidR="0026612F">
        <w:rPr>
          <w:rFonts w:eastAsia="Times New Roman" w:cs="Times New Roman"/>
          <w:bCs/>
          <w:sz w:val="36"/>
          <w:szCs w:val="36"/>
          <w:lang w:eastAsia="ar-SA"/>
        </w:rPr>
        <w:t>176.</w:t>
      </w:r>
    </w:p>
    <w:p w14:paraId="4CFE870D" w14:textId="75ECA91C" w:rsidR="000E1F6D" w:rsidRDefault="000E1F6D"/>
    <w:p w14:paraId="3A27CBA5" w14:textId="77777777" w:rsidR="000E1F6D" w:rsidRDefault="000E1F6D"/>
    <w:p w14:paraId="019D64E2" w14:textId="77777777" w:rsidR="000E1F6D" w:rsidRPr="009F3A3D" w:rsidRDefault="000E1F6D"/>
    <w:p w14:paraId="555FEE6A" w14:textId="76ECF6EA" w:rsidR="0067161C" w:rsidRDefault="000A6568" w:rsidP="000A6568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3B626EE" wp14:editId="05263041">
            <wp:extent cx="3013417" cy="1009650"/>
            <wp:effectExtent l="0" t="0" r="0" b="0"/>
            <wp:docPr id="1022160089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671" cy="1017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C18F4" w14:textId="77777777" w:rsidR="00141137" w:rsidRPr="00ED373B" w:rsidRDefault="00141137" w:rsidP="00274D31">
      <w:pPr>
        <w:rPr>
          <w:b/>
          <w:bCs/>
          <w:sz w:val="28"/>
          <w:szCs w:val="28"/>
        </w:rPr>
      </w:pPr>
    </w:p>
    <w:p w14:paraId="47F84519" w14:textId="77777777" w:rsidR="005C6429" w:rsidRPr="00ED373B" w:rsidRDefault="00504F05" w:rsidP="00504F05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/>
          <w:sz w:val="28"/>
          <w:szCs w:val="28"/>
          <w:lang w:eastAsia="ar-SA"/>
        </w:rPr>
        <w:t>„Tvariau reikia jau!“</w:t>
      </w: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 </w:t>
      </w:r>
      <w:r w:rsidR="00AC39A9" w:rsidRPr="00ED373B">
        <w:rPr>
          <w:rFonts w:eastAsia="Times New Roman" w:cs="Times New Roman"/>
          <w:bCs/>
          <w:sz w:val="28"/>
          <w:szCs w:val="28"/>
          <w:lang w:eastAsia="ar-SA"/>
        </w:rPr>
        <w:t>–</w:t>
      </w: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 </w:t>
      </w:r>
      <w:r w:rsidR="00AC39A9" w:rsidRPr="00ED373B">
        <w:rPr>
          <w:rFonts w:eastAsia="Times New Roman"/>
          <w:bCs/>
          <w:sz w:val="28"/>
          <w:szCs w:val="28"/>
          <w:lang w:eastAsia="ar-SA"/>
        </w:rPr>
        <w:t>m</w:t>
      </w:r>
      <w:r w:rsidRPr="00ED373B">
        <w:rPr>
          <w:rFonts w:eastAsia="Times New Roman"/>
          <w:bCs/>
          <w:sz w:val="28"/>
          <w:szCs w:val="28"/>
          <w:lang w:eastAsia="ar-SA"/>
        </w:rPr>
        <w:t>okyma</w:t>
      </w:r>
      <w:r w:rsidR="00AC39A9" w:rsidRPr="00ED373B">
        <w:rPr>
          <w:rFonts w:eastAsia="Times New Roman"/>
          <w:bCs/>
          <w:sz w:val="28"/>
          <w:szCs w:val="28"/>
          <w:lang w:eastAsia="ar-SA"/>
        </w:rPr>
        <w:t xml:space="preserve">i </w:t>
      </w:r>
      <w:r w:rsidRPr="00ED373B">
        <w:rPr>
          <w:rFonts w:eastAsia="Times New Roman"/>
          <w:bCs/>
          <w:sz w:val="28"/>
          <w:szCs w:val="28"/>
          <w:lang w:eastAsia="ar-SA"/>
        </w:rPr>
        <w:t xml:space="preserve">jaunam žmogui, norinčiam tyrinėti ir įgyti supratimą apie klimato kaitą, technologijų poveikį aplinkai, tvarumo principus ir globalius iššūkius. </w:t>
      </w:r>
      <w:r w:rsidRPr="00504F05">
        <w:rPr>
          <w:rFonts w:eastAsia="Times New Roman" w:cs="Times New Roman"/>
          <w:bCs/>
          <w:sz w:val="28"/>
          <w:szCs w:val="28"/>
          <w:lang w:eastAsia="ar-SA"/>
        </w:rPr>
        <w:t xml:space="preserve">Kūrybinės kritinio mąstymo </w:t>
      </w:r>
    </w:p>
    <w:p w14:paraId="2BC8C946" w14:textId="2F029045" w:rsidR="00B30485" w:rsidRDefault="00504F05" w:rsidP="00504F05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504F05">
        <w:rPr>
          <w:rFonts w:eastAsia="Times New Roman" w:cs="Times New Roman"/>
          <w:bCs/>
          <w:sz w:val="28"/>
          <w:szCs w:val="28"/>
          <w:lang w:eastAsia="ar-SA"/>
        </w:rPr>
        <w:t>dirbtuvės su humoro prieskoniu. Klimato kaitos temas nagrinė</w:t>
      </w:r>
      <w:r w:rsidR="006A6EB1" w:rsidRPr="00ED373B">
        <w:rPr>
          <w:rFonts w:eastAsia="Times New Roman" w:cs="Times New Roman"/>
          <w:bCs/>
          <w:sz w:val="28"/>
          <w:szCs w:val="28"/>
          <w:lang w:eastAsia="ar-SA"/>
        </w:rPr>
        <w:t>jamos</w:t>
      </w:r>
      <w:r w:rsidRPr="00504F05">
        <w:rPr>
          <w:rFonts w:eastAsia="Times New Roman" w:cs="Times New Roman"/>
          <w:bCs/>
          <w:sz w:val="28"/>
          <w:szCs w:val="28"/>
          <w:lang w:eastAsia="ar-SA"/>
        </w:rPr>
        <w:t xml:space="preserve"> pasitelk</w:t>
      </w:r>
      <w:r w:rsidR="006A6EB1" w:rsidRPr="00ED373B">
        <w:rPr>
          <w:rFonts w:eastAsia="Times New Roman" w:cs="Times New Roman"/>
          <w:bCs/>
          <w:sz w:val="28"/>
          <w:szCs w:val="28"/>
          <w:lang w:eastAsia="ar-SA"/>
        </w:rPr>
        <w:t>us</w:t>
      </w:r>
      <w:r w:rsidRPr="00504F05">
        <w:rPr>
          <w:rFonts w:eastAsia="Times New Roman" w:cs="Times New Roman"/>
          <w:bCs/>
          <w:sz w:val="28"/>
          <w:szCs w:val="28"/>
          <w:lang w:eastAsia="ar-SA"/>
        </w:rPr>
        <w:t xml:space="preserve"> popkultūrą ir interneto ,,memus’’!</w:t>
      </w:r>
    </w:p>
    <w:p w14:paraId="40CD38B2" w14:textId="77777777" w:rsidR="00ED373B" w:rsidRPr="00ED373B" w:rsidRDefault="00ED373B" w:rsidP="00504F05">
      <w:pPr>
        <w:rPr>
          <w:rFonts w:eastAsia="Times New Roman"/>
          <w:bCs/>
          <w:sz w:val="28"/>
          <w:szCs w:val="28"/>
          <w:lang w:eastAsia="ar-SA"/>
        </w:rPr>
      </w:pPr>
    </w:p>
    <w:p w14:paraId="7F1A5DE7" w14:textId="04031B39" w:rsidR="00274D31" w:rsidRPr="00ED373B" w:rsidRDefault="00B61CB1" w:rsidP="00504F05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8ED3B92" wp14:editId="67DAE255">
            <wp:simplePos x="0" y="0"/>
            <wp:positionH relativeFrom="column">
              <wp:posOffset>-147955</wp:posOffset>
            </wp:positionH>
            <wp:positionV relativeFrom="paragraph">
              <wp:posOffset>210185</wp:posOffset>
            </wp:positionV>
            <wp:extent cx="2270760" cy="3028950"/>
            <wp:effectExtent l="0" t="0" r="0" b="0"/>
            <wp:wrapThrough wrapText="bothSides">
              <wp:wrapPolygon edited="0">
                <wp:start x="0" y="0"/>
                <wp:lineTo x="0" y="21464"/>
                <wp:lineTo x="21383" y="21464"/>
                <wp:lineTo x="21383" y="0"/>
                <wp:lineTo x="0" y="0"/>
              </wp:wrapPolygon>
            </wp:wrapThrough>
            <wp:docPr id="660014346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79337" w14:textId="77777777" w:rsidR="003201C3" w:rsidRDefault="003201C3" w:rsidP="00981C11">
      <w:pPr>
        <w:rPr>
          <w:rFonts w:eastAsia="Times New Roman" w:cs="Times New Roman"/>
          <w:b/>
          <w:sz w:val="28"/>
          <w:szCs w:val="28"/>
          <w:lang w:eastAsia="ar-SA"/>
        </w:rPr>
      </w:pPr>
    </w:p>
    <w:p w14:paraId="4F009A75" w14:textId="6BF549A8" w:rsidR="00B65FF8" w:rsidRPr="00ED373B" w:rsidRDefault="00981C11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/>
          <w:sz w:val="28"/>
          <w:szCs w:val="28"/>
          <w:lang w:eastAsia="ar-SA"/>
        </w:rPr>
        <w:t xml:space="preserve">Spektaklis „Peliuko </w:t>
      </w:r>
    </w:p>
    <w:p w14:paraId="01BEEDB4" w14:textId="02BE8A4D" w:rsidR="00ED373B" w:rsidRDefault="00981C11" w:rsidP="00981C11">
      <w:pPr>
        <w:rPr>
          <w:rFonts w:eastAsia="Times New Roman" w:cs="Times New Roman"/>
          <w:b/>
          <w:sz w:val="28"/>
          <w:szCs w:val="28"/>
          <w:lang w:eastAsia="ar-SA"/>
        </w:rPr>
      </w:pPr>
      <w:r w:rsidRPr="00ED373B">
        <w:rPr>
          <w:rFonts w:eastAsia="Times New Roman" w:cs="Times New Roman"/>
          <w:b/>
          <w:sz w:val="28"/>
          <w:szCs w:val="28"/>
          <w:lang w:eastAsia="ar-SA"/>
        </w:rPr>
        <w:t>Švariuko atostogos“</w:t>
      </w:r>
      <w:r w:rsidR="00B65FF8" w:rsidRPr="00ED373B">
        <w:rPr>
          <w:rFonts w:eastAsia="Times New Roman" w:cs="Times New Roman"/>
          <w:b/>
          <w:sz w:val="28"/>
          <w:szCs w:val="28"/>
          <w:lang w:eastAsia="ar-SA"/>
        </w:rPr>
        <w:t xml:space="preserve"> </w:t>
      </w:r>
      <w:r w:rsidR="00ED373B">
        <w:rPr>
          <w:rFonts w:eastAsia="Times New Roman" w:cs="Times New Roman"/>
          <w:b/>
          <w:sz w:val="28"/>
          <w:szCs w:val="28"/>
          <w:lang w:eastAsia="ar-SA"/>
        </w:rPr>
        <w:t>–</w:t>
      </w:r>
      <w:r w:rsidR="00B65FF8" w:rsidRPr="00ED373B">
        <w:rPr>
          <w:rFonts w:eastAsia="Times New Roman" w:cs="Times New Roman"/>
          <w:b/>
          <w:sz w:val="28"/>
          <w:szCs w:val="28"/>
          <w:lang w:eastAsia="ar-SA"/>
        </w:rPr>
        <w:t xml:space="preserve"> </w:t>
      </w:r>
    </w:p>
    <w:p w14:paraId="4EF81B68" w14:textId="1C04DDD5" w:rsidR="003649F3" w:rsidRPr="00ED373B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per įsimintinų personažų </w:t>
      </w:r>
    </w:p>
    <w:p w14:paraId="2CD0E4E4" w14:textId="77777777" w:rsidR="00ED373B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nuotykius </w:t>
      </w:r>
      <w:r w:rsidR="00B30485"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pasakoja </w:t>
      </w:r>
      <w:r w:rsidRPr="00ED373B">
        <w:rPr>
          <w:rFonts w:eastAsia="Times New Roman" w:cs="Times New Roman"/>
          <w:bCs/>
          <w:sz w:val="28"/>
          <w:szCs w:val="28"/>
          <w:lang w:eastAsia="ar-SA"/>
        </w:rPr>
        <w:t>vaikams</w:t>
      </w:r>
    </w:p>
    <w:p w14:paraId="0F954142" w14:textId="77777777" w:rsidR="003201C3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apie aplinkosaugą, </w:t>
      </w:r>
      <w:r w:rsidR="00B30485" w:rsidRPr="00ED373B">
        <w:rPr>
          <w:rFonts w:eastAsia="Times New Roman" w:cs="Times New Roman"/>
          <w:bCs/>
          <w:sz w:val="28"/>
          <w:szCs w:val="28"/>
          <w:lang w:eastAsia="ar-SA"/>
        </w:rPr>
        <w:t>kuria</w:t>
      </w: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 tvarų santykį su daiktais ir </w:t>
      </w:r>
    </w:p>
    <w:p w14:paraId="315F71F9" w14:textId="62346861" w:rsidR="003649F3" w:rsidRPr="00ED373B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suprantama kalba </w:t>
      </w:r>
    </w:p>
    <w:p w14:paraId="14219842" w14:textId="77777777" w:rsidR="003649F3" w:rsidRPr="00ED373B" w:rsidRDefault="00B30485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>pasakoja</w:t>
      </w:r>
      <w:r w:rsidR="00B65FF8"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 apie</w:t>
      </w:r>
      <w:r w:rsidR="00274D31"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 </w:t>
      </w:r>
    </w:p>
    <w:p w14:paraId="5DB505C2" w14:textId="75608D82" w:rsidR="00B61CB1" w:rsidRPr="00ED373B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neišnaudotas atliekų </w:t>
      </w:r>
    </w:p>
    <w:p w14:paraId="22B0AA24" w14:textId="585F5E64" w:rsidR="00B30485" w:rsidRPr="00ED373B" w:rsidRDefault="00B65FF8" w:rsidP="00981C1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 xml:space="preserve">rūšiavimo </w:t>
      </w:r>
    </w:p>
    <w:p w14:paraId="78E4764F" w14:textId="68460D44" w:rsidR="00141137" w:rsidRPr="00ED373B" w:rsidRDefault="00140F34" w:rsidP="00274D31">
      <w:pPr>
        <w:rPr>
          <w:rFonts w:eastAsia="Times New Roman" w:cs="Times New Roman"/>
          <w:bCs/>
          <w:sz w:val="28"/>
          <w:szCs w:val="28"/>
          <w:lang w:eastAsia="ar-SA"/>
        </w:rPr>
      </w:pPr>
      <w:r w:rsidRPr="00ED373B">
        <w:rPr>
          <w:rFonts w:eastAsia="Times New Roman" w:cs="Times New Roman"/>
          <w:bCs/>
          <w:sz w:val="28"/>
          <w:szCs w:val="28"/>
          <w:lang w:eastAsia="ar-SA"/>
        </w:rPr>
        <w:t>galimybes</w:t>
      </w:r>
      <w:r w:rsidR="00274D31" w:rsidRPr="00ED373B">
        <w:rPr>
          <w:rFonts w:eastAsia="Times New Roman" w:cs="Times New Roman"/>
          <w:bCs/>
          <w:sz w:val="28"/>
          <w:szCs w:val="28"/>
          <w:lang w:eastAsia="ar-SA"/>
        </w:rPr>
        <w:t>.</w:t>
      </w:r>
    </w:p>
    <w:p w14:paraId="421EE32F" w14:textId="77777777" w:rsidR="00141137" w:rsidRPr="00ED373B" w:rsidRDefault="00141137" w:rsidP="004B6D51">
      <w:pPr>
        <w:jc w:val="center"/>
        <w:rPr>
          <w:b/>
          <w:bCs/>
          <w:sz w:val="28"/>
          <w:szCs w:val="28"/>
        </w:rPr>
      </w:pPr>
    </w:p>
    <w:p w14:paraId="7A74ED8A" w14:textId="77777777" w:rsidR="00141137" w:rsidRDefault="00141137" w:rsidP="004B6D51">
      <w:pPr>
        <w:jc w:val="center"/>
        <w:rPr>
          <w:b/>
          <w:bCs/>
        </w:rPr>
      </w:pPr>
    </w:p>
    <w:p w14:paraId="2DCAFB1C" w14:textId="77777777" w:rsidR="00141137" w:rsidRDefault="00141137" w:rsidP="0066664D">
      <w:pPr>
        <w:rPr>
          <w:b/>
          <w:bCs/>
        </w:rPr>
      </w:pPr>
    </w:p>
    <w:p w14:paraId="69E402B7" w14:textId="77777777" w:rsidR="008D19D4" w:rsidRDefault="008D19D4"/>
    <w:p w14:paraId="156EA85F" w14:textId="77777777" w:rsidR="008D19D4" w:rsidRDefault="008D19D4"/>
    <w:sectPr w:rsidR="008D19D4" w:rsidSect="00EC25F4">
      <w:type w:val="continuous"/>
      <w:pgSz w:w="16838" w:h="11906" w:orient="landscape"/>
      <w:pgMar w:top="567" w:right="567" w:bottom="567" w:left="567" w:header="567" w:footer="567" w:gutter="0"/>
      <w:cols w:num="2" w:sep="1" w:space="129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D34A2F"/>
    <w:multiLevelType w:val="hybridMultilevel"/>
    <w:tmpl w:val="1F5AFFFC"/>
    <w:lvl w:ilvl="0" w:tplc="3B98B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158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AA"/>
    <w:rsid w:val="00044995"/>
    <w:rsid w:val="00045061"/>
    <w:rsid w:val="00073345"/>
    <w:rsid w:val="000A6568"/>
    <w:rsid w:val="000B059C"/>
    <w:rsid w:val="000B2A5A"/>
    <w:rsid w:val="000B4D3E"/>
    <w:rsid w:val="000D63AA"/>
    <w:rsid w:val="000E1F6D"/>
    <w:rsid w:val="00140F34"/>
    <w:rsid w:val="00141137"/>
    <w:rsid w:val="001A0336"/>
    <w:rsid w:val="001A7FF1"/>
    <w:rsid w:val="001C1FE2"/>
    <w:rsid w:val="001D2F3E"/>
    <w:rsid w:val="001E2220"/>
    <w:rsid w:val="00231EC0"/>
    <w:rsid w:val="0026612F"/>
    <w:rsid w:val="0026721D"/>
    <w:rsid w:val="00274D31"/>
    <w:rsid w:val="002808B0"/>
    <w:rsid w:val="002845E3"/>
    <w:rsid w:val="002D6E74"/>
    <w:rsid w:val="003019DF"/>
    <w:rsid w:val="00313763"/>
    <w:rsid w:val="003201C3"/>
    <w:rsid w:val="00327D23"/>
    <w:rsid w:val="00330406"/>
    <w:rsid w:val="003649F3"/>
    <w:rsid w:val="00366B2F"/>
    <w:rsid w:val="0037306C"/>
    <w:rsid w:val="003C1DB3"/>
    <w:rsid w:val="00426DD6"/>
    <w:rsid w:val="004A3EC0"/>
    <w:rsid w:val="004B6D51"/>
    <w:rsid w:val="00504F05"/>
    <w:rsid w:val="00577034"/>
    <w:rsid w:val="005B2B4A"/>
    <w:rsid w:val="005C253F"/>
    <w:rsid w:val="005C6429"/>
    <w:rsid w:val="005D332C"/>
    <w:rsid w:val="006074D9"/>
    <w:rsid w:val="0062263B"/>
    <w:rsid w:val="0065074A"/>
    <w:rsid w:val="0066664D"/>
    <w:rsid w:val="0067161C"/>
    <w:rsid w:val="006917F3"/>
    <w:rsid w:val="006A6EB1"/>
    <w:rsid w:val="006D0E18"/>
    <w:rsid w:val="006D2B2D"/>
    <w:rsid w:val="00752EED"/>
    <w:rsid w:val="007A36F4"/>
    <w:rsid w:val="00842CE0"/>
    <w:rsid w:val="008D19D4"/>
    <w:rsid w:val="008F6DE0"/>
    <w:rsid w:val="00933A49"/>
    <w:rsid w:val="009476DD"/>
    <w:rsid w:val="00981C11"/>
    <w:rsid w:val="009F23E8"/>
    <w:rsid w:val="009F3A3D"/>
    <w:rsid w:val="009F62AB"/>
    <w:rsid w:val="00AC39A9"/>
    <w:rsid w:val="00AE799D"/>
    <w:rsid w:val="00B30485"/>
    <w:rsid w:val="00B51372"/>
    <w:rsid w:val="00B61CB1"/>
    <w:rsid w:val="00B65FF8"/>
    <w:rsid w:val="00BB39E3"/>
    <w:rsid w:val="00BF6B07"/>
    <w:rsid w:val="00C0767D"/>
    <w:rsid w:val="00C378B7"/>
    <w:rsid w:val="00C875A1"/>
    <w:rsid w:val="00CE3891"/>
    <w:rsid w:val="00CF4B14"/>
    <w:rsid w:val="00D00A29"/>
    <w:rsid w:val="00D02033"/>
    <w:rsid w:val="00D0471D"/>
    <w:rsid w:val="00D0746E"/>
    <w:rsid w:val="00D44471"/>
    <w:rsid w:val="00D478F9"/>
    <w:rsid w:val="00D47A05"/>
    <w:rsid w:val="00D80B62"/>
    <w:rsid w:val="00EA2107"/>
    <w:rsid w:val="00EC25F4"/>
    <w:rsid w:val="00ED373B"/>
    <w:rsid w:val="00ED7F2E"/>
    <w:rsid w:val="00EF51B6"/>
    <w:rsid w:val="00F47EBE"/>
    <w:rsid w:val="00F66793"/>
    <w:rsid w:val="00F90809"/>
    <w:rsid w:val="00FA69E6"/>
    <w:rsid w:val="00FE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1F2D"/>
  <w15:chartTrackingRefBased/>
  <w15:docId w15:val="{E19B27F8-8377-4DE0-8CF9-412EFC7D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D6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D6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D63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D6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D63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D63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D63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D63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D63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D63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D63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D63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D63A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D63A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D63A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D63A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D63A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D63A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D63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D6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D63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D6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D63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D63A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D63A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D63A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D63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D63A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D63AA"/>
    <w:rPr>
      <w:b/>
      <w:bCs/>
      <w:smallCaps/>
      <w:color w:val="0F4761" w:themeColor="accent1" w:themeShade="BF"/>
      <w:spacing w:val="5"/>
    </w:rPr>
  </w:style>
  <w:style w:type="paragraph" w:styleId="Turinioantrat">
    <w:name w:val="TOC Heading"/>
    <w:basedOn w:val="Antrat1"/>
    <w:next w:val="prastasis"/>
    <w:uiPriority w:val="39"/>
    <w:unhideWhenUsed/>
    <w:qFormat/>
    <w:rsid w:val="00F66793"/>
    <w:pPr>
      <w:spacing w:before="240" w:after="0" w:line="259" w:lineRule="auto"/>
      <w:outlineLvl w:val="9"/>
    </w:pPr>
    <w:rPr>
      <w:kern w:val="0"/>
      <w:sz w:val="32"/>
      <w:szCs w:val="32"/>
      <w:lang w:eastAsia="lt-LT"/>
      <w14:ligatures w14:val="none"/>
    </w:rPr>
  </w:style>
  <w:style w:type="paragraph" w:styleId="Betarp">
    <w:name w:val="No Spacing"/>
    <w:link w:val="BetarpDiagrama"/>
    <w:uiPriority w:val="1"/>
    <w:qFormat/>
    <w:rsid w:val="00F66793"/>
    <w:rPr>
      <w:rFonts w:eastAsiaTheme="minorEastAsia"/>
      <w:kern w:val="0"/>
      <w:lang w:eastAsia="lt-LT"/>
      <w14:ligatures w14:val="none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F66793"/>
    <w:rPr>
      <w:rFonts w:eastAsiaTheme="minorEastAsia"/>
      <w:kern w:val="0"/>
      <w:lang w:eastAsia="lt-LT"/>
      <w14:ligatures w14:val="none"/>
    </w:rPr>
  </w:style>
  <w:style w:type="paragraph" w:styleId="prastasiniatinklio">
    <w:name w:val="Normal (Web)"/>
    <w:basedOn w:val="prastasis"/>
    <w:uiPriority w:val="99"/>
    <w:semiHidden/>
    <w:unhideWhenUsed/>
    <w:rsid w:val="00504F0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3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1403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Arina Kokorina</dc:creator>
  <cp:keywords/>
  <dc:description/>
  <cp:lastModifiedBy>Bendras 2</cp:lastModifiedBy>
  <cp:revision>12</cp:revision>
  <cp:lastPrinted>2025-03-18T05:58:00Z</cp:lastPrinted>
  <dcterms:created xsi:type="dcterms:W3CDTF">2025-02-24T09:31:00Z</dcterms:created>
  <dcterms:modified xsi:type="dcterms:W3CDTF">2025-03-19T13:16:00Z</dcterms:modified>
</cp:coreProperties>
</file>