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6112" w14:textId="77777777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ŠVIETIMO IR SAVIVALDOS KOMITETO</w:t>
      </w:r>
    </w:p>
    <w:p w14:paraId="0D07FCB5" w14:textId="096AD4DF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M. </w:t>
      </w:r>
      <w:r w:rsidR="00AC2F9A">
        <w:rPr>
          <w:rFonts w:ascii="Arial" w:hAnsi="Arial" w:cs="Arial"/>
          <w:b/>
          <w:bCs/>
          <w:color w:val="000000" w:themeColor="text1"/>
          <w:sz w:val="24"/>
          <w:szCs w:val="24"/>
        </w:rPr>
        <w:t>VASARIO 11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D. 1</w:t>
      </w:r>
      <w:r w:rsidR="00AC2F9A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.00 VAL. </w:t>
      </w:r>
    </w:p>
    <w:p w14:paraId="06766753" w14:textId="77777777" w:rsidR="00F576C5" w:rsidRPr="00DE6A45" w:rsidRDefault="00F576C5" w:rsidP="00F576C5">
      <w:pPr>
        <w:spacing w:after="0" w:line="240" w:lineRule="auto"/>
        <w:ind w:firstLine="1134"/>
        <w:jc w:val="center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DE6A45">
        <w:rPr>
          <w:rFonts w:ascii="Arial" w:hAnsi="Arial" w:cs="Arial"/>
          <w:b/>
          <w:bCs/>
          <w:color w:val="000000" w:themeColor="text1"/>
          <w:sz w:val="24"/>
          <w:szCs w:val="24"/>
        </w:rPr>
        <w:t>POSĖDŽIO DARBOTVARKĖ</w:t>
      </w:r>
    </w:p>
    <w:p w14:paraId="07669E24" w14:textId="77777777" w:rsidR="00F576C5" w:rsidRPr="00DE6A45" w:rsidRDefault="00F576C5" w:rsidP="00F576C5">
      <w:pPr>
        <w:spacing w:after="0" w:line="240" w:lineRule="auto"/>
        <w:ind w:firstLine="1134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06CD8D65" w14:textId="77777777" w:rsidR="00F576C5" w:rsidRPr="00DE6A45" w:rsidRDefault="00F576C5" w:rsidP="00F576C5">
      <w:pPr>
        <w:spacing w:after="0" w:line="240" w:lineRule="auto"/>
        <w:ind w:firstLine="1134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7"/>
        <w:gridCol w:w="1119"/>
        <w:gridCol w:w="4820"/>
        <w:gridCol w:w="3254"/>
      </w:tblGrid>
      <w:tr w:rsidR="00F576C5" w:rsidRPr="00DE6A45" w14:paraId="242625F1" w14:textId="77777777" w:rsidTr="00F576C5">
        <w:trPr>
          <w:trHeight w:val="257"/>
          <w:tblHeader/>
        </w:trPr>
        <w:tc>
          <w:tcPr>
            <w:tcW w:w="577" w:type="dxa"/>
          </w:tcPr>
          <w:p w14:paraId="16B605A7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Eil. Nr. </w:t>
            </w:r>
          </w:p>
        </w:tc>
        <w:tc>
          <w:tcPr>
            <w:tcW w:w="1119" w:type="dxa"/>
          </w:tcPr>
          <w:p w14:paraId="6003A6B7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TSP</w:t>
            </w:r>
            <w:proofErr w:type="spellEnd"/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Nr. </w:t>
            </w:r>
          </w:p>
        </w:tc>
        <w:tc>
          <w:tcPr>
            <w:tcW w:w="4820" w:type="dxa"/>
          </w:tcPr>
          <w:p w14:paraId="071FAC86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Sprendimo projekto pavadinimas </w:t>
            </w:r>
          </w:p>
        </w:tc>
        <w:tc>
          <w:tcPr>
            <w:tcW w:w="3254" w:type="dxa"/>
          </w:tcPr>
          <w:p w14:paraId="652A55B0" w14:textId="77777777" w:rsidR="00F576C5" w:rsidRPr="00DE6A45" w:rsidRDefault="00F576C5" w:rsidP="00F60EAD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E6A4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Pranešėjas</w:t>
            </w:r>
          </w:p>
        </w:tc>
      </w:tr>
      <w:tr w:rsidR="00AC2F9A" w:rsidRPr="00DE6A45" w14:paraId="2E13D44C" w14:textId="77777777" w:rsidTr="00AC2F9A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668A62B1" w14:textId="77777777" w:rsidR="00AC2F9A" w:rsidRPr="00DE6A45" w:rsidRDefault="00AC2F9A" w:rsidP="00AC2F9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65F91FD4" w14:textId="7938156D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TSP-19</w:t>
            </w:r>
          </w:p>
        </w:tc>
        <w:tc>
          <w:tcPr>
            <w:tcW w:w="4820" w:type="dxa"/>
            <w:noWrap/>
          </w:tcPr>
          <w:p w14:paraId="2146E7B4" w14:textId="779AE198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/>
                <w:szCs w:val="24"/>
              </w:rPr>
              <w:t>Dėl pritarimo bendradarbiavimo sutarčiai ir Trūkstamų policijos pareigūnų pritraukimo į Utenos apskrities vyriausiojo policijos komisariato Visagino policijos komisariatą tvarkos aprašo patvirtinimo</w:t>
            </w:r>
          </w:p>
        </w:tc>
        <w:tc>
          <w:tcPr>
            <w:tcW w:w="3254" w:type="dxa"/>
          </w:tcPr>
          <w:p w14:paraId="38339625" w14:textId="0BCD6CBF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</w:pPr>
            <w:r w:rsidRPr="006321BA">
              <w:rPr>
                <w:rFonts w:ascii="Arial" w:hAnsi="Arial" w:cs="Arial"/>
                <w:color w:val="000000"/>
                <w:szCs w:val="24"/>
              </w:rPr>
              <w:t xml:space="preserve">Marius Naruševičius, Viešosios tvarkos ir rinkliavų skyriaus vedėjas </w:t>
            </w:r>
          </w:p>
        </w:tc>
      </w:tr>
      <w:tr w:rsidR="00AC2F9A" w:rsidRPr="00DE6A45" w14:paraId="53B9F95F" w14:textId="77777777" w:rsidTr="00AC2F9A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49C42CB1" w14:textId="77777777" w:rsidR="00AC2F9A" w:rsidRPr="00DE6A45" w:rsidRDefault="00AC2F9A" w:rsidP="00AC2F9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05F36E47" w14:textId="62D19DD9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TSP-20</w:t>
            </w:r>
          </w:p>
        </w:tc>
        <w:tc>
          <w:tcPr>
            <w:tcW w:w="4820" w:type="dxa"/>
            <w:noWrap/>
          </w:tcPr>
          <w:p w14:paraId="66DA4373" w14:textId="1EA16C18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/>
                <w:szCs w:val="24"/>
              </w:rPr>
              <w:t xml:space="preserve">Dėl įgaliojimų derėtis su </w:t>
            </w:r>
            <w:proofErr w:type="spellStart"/>
            <w:r w:rsidRPr="006321BA">
              <w:rPr>
                <w:rFonts w:ascii="Arial" w:hAnsi="Arial" w:cs="Arial"/>
                <w:color w:val="000000"/>
                <w:szCs w:val="24"/>
              </w:rPr>
              <w:t>LŠDPS</w:t>
            </w:r>
            <w:proofErr w:type="spellEnd"/>
            <w:r w:rsidRPr="006321BA">
              <w:rPr>
                <w:rFonts w:ascii="Arial" w:hAnsi="Arial" w:cs="Arial"/>
                <w:color w:val="000000"/>
                <w:szCs w:val="24"/>
              </w:rPr>
              <w:t xml:space="preserve"> Visagino miesto profesinių sąjungų susivienijimu dėl Visagino savivaldybės teritorinės švietimo šakos kolektyvinės sutarties parengimo</w:t>
            </w:r>
          </w:p>
        </w:tc>
        <w:tc>
          <w:tcPr>
            <w:tcW w:w="3254" w:type="dxa"/>
          </w:tcPr>
          <w:p w14:paraId="5E5A92AE" w14:textId="31BC9B87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321BA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AC2F9A" w:rsidRPr="00DE6A45" w14:paraId="6E2B5223" w14:textId="77777777" w:rsidTr="00AC2F9A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20A09B63" w14:textId="77777777" w:rsidR="00AC2F9A" w:rsidRPr="00DE6A45" w:rsidRDefault="00AC2F9A" w:rsidP="00AC2F9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4C75F1B1" w14:textId="2BA75679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TSP-21</w:t>
            </w:r>
          </w:p>
        </w:tc>
        <w:tc>
          <w:tcPr>
            <w:tcW w:w="4820" w:type="dxa"/>
            <w:noWrap/>
          </w:tcPr>
          <w:p w14:paraId="63C5ED23" w14:textId="4DAD1DEC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E7FE0">
              <w:rPr>
                <w:rFonts w:ascii="Arial" w:hAnsi="Arial" w:cs="Arial"/>
                <w:color w:val="000000"/>
                <w:szCs w:val="24"/>
              </w:rPr>
              <w:t>Dėl pritarimo projekto „Lietuvos jaunimo sostinė 2027 m.“ įgyvendinimui</w:t>
            </w:r>
          </w:p>
        </w:tc>
        <w:tc>
          <w:tcPr>
            <w:tcW w:w="3254" w:type="dxa"/>
          </w:tcPr>
          <w:p w14:paraId="3B274FC0" w14:textId="0561C8E5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Irina </w:t>
            </w:r>
            <w:proofErr w:type="spellStart"/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Jarec</w:t>
            </w:r>
            <w:proofErr w:type="spellEnd"/>
            <w:r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, </w:t>
            </w:r>
            <w:r w:rsidRPr="005E7FE0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Jaunimo reikalų koordinatorė (patarėja)</w:t>
            </w:r>
          </w:p>
        </w:tc>
      </w:tr>
      <w:tr w:rsidR="00AC2F9A" w:rsidRPr="00DE6A45" w14:paraId="735ABD5B" w14:textId="77777777" w:rsidTr="00AC2F9A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0EFAFD4E" w14:textId="77777777" w:rsidR="00AC2F9A" w:rsidRPr="00DE6A45" w:rsidRDefault="00AC2F9A" w:rsidP="00AC2F9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4DD46517" w14:textId="1364AAB9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TSP-26</w:t>
            </w:r>
          </w:p>
        </w:tc>
        <w:tc>
          <w:tcPr>
            <w:tcW w:w="4820" w:type="dxa"/>
            <w:noWrap/>
          </w:tcPr>
          <w:p w14:paraId="6836EF55" w14:textId="17F63128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/>
                <w:szCs w:val="24"/>
              </w:rPr>
              <w:t>Dėl Visagino savivaldybės 2026–2028 metų strateginio veiklos plano patvirtinimo</w:t>
            </w:r>
          </w:p>
        </w:tc>
        <w:tc>
          <w:tcPr>
            <w:tcW w:w="3254" w:type="dxa"/>
          </w:tcPr>
          <w:p w14:paraId="1E8870C3" w14:textId="5AC89CFA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eastAsia="lt-LT"/>
              </w:rPr>
            </w:pPr>
            <w:r w:rsidRPr="006321BA">
              <w:rPr>
                <w:rFonts w:ascii="Arial" w:hAnsi="Arial" w:cs="Arial"/>
                <w:color w:val="000000" w:themeColor="text1"/>
                <w:szCs w:val="24"/>
              </w:rPr>
              <w:t>Inga Stankevičienė, Strateginio planavimo ir investicijų valdymo skyriaus patarėja</w:t>
            </w:r>
          </w:p>
        </w:tc>
      </w:tr>
      <w:tr w:rsidR="00AC2F9A" w:rsidRPr="00DE6A45" w14:paraId="2CD703B3" w14:textId="77777777" w:rsidTr="00AC2F9A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7B1F4810" w14:textId="77777777" w:rsidR="00AC2F9A" w:rsidRPr="00DE6A45" w:rsidRDefault="00AC2F9A" w:rsidP="00AC2F9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7A1C7F53" w14:textId="5D3B0DAB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TSP-27</w:t>
            </w:r>
          </w:p>
        </w:tc>
        <w:tc>
          <w:tcPr>
            <w:tcW w:w="4820" w:type="dxa"/>
            <w:noWrap/>
          </w:tcPr>
          <w:p w14:paraId="324D9A8D" w14:textId="3D8833B6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/>
                <w:szCs w:val="24"/>
              </w:rPr>
              <w:t>Dėl Visagino savivaldybės 2026–2028 metų biudžeto patvirtinimo</w:t>
            </w:r>
          </w:p>
        </w:tc>
        <w:tc>
          <w:tcPr>
            <w:tcW w:w="3254" w:type="dxa"/>
          </w:tcPr>
          <w:p w14:paraId="662ECF63" w14:textId="2D3497BF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321BA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Šarūnas Mogenis, Finansų ir biudžeto skyriaus vedėjas </w:t>
            </w:r>
          </w:p>
        </w:tc>
      </w:tr>
      <w:tr w:rsidR="00AC2F9A" w:rsidRPr="00DE6A45" w14:paraId="4C3BF1A5" w14:textId="77777777" w:rsidTr="00AC2F9A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77" w:type="dxa"/>
            <w:noWrap/>
          </w:tcPr>
          <w:p w14:paraId="4FB5B1BC" w14:textId="77777777" w:rsidR="00AC2F9A" w:rsidRPr="00DE6A45" w:rsidRDefault="00AC2F9A" w:rsidP="00AC2F9A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119" w:type="dxa"/>
          </w:tcPr>
          <w:p w14:paraId="08704C9F" w14:textId="0CDB52C8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  <w:noWrap/>
          </w:tcPr>
          <w:p w14:paraId="55AE50EE" w14:textId="77777777" w:rsidR="00AC2F9A" w:rsidRDefault="00AC2F9A" w:rsidP="00AC2F9A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Kiti klausimai</w:t>
            </w:r>
          </w:p>
          <w:p w14:paraId="573822A3" w14:textId="70F54815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4" w:type="dxa"/>
          </w:tcPr>
          <w:p w14:paraId="1F95ADDE" w14:textId="3AA898A8" w:rsidR="00AC2F9A" w:rsidRPr="00DE6A45" w:rsidRDefault="00AC2F9A" w:rsidP="00AC2F9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17D41C1A" w14:textId="74DDF03C" w:rsidR="00444D73" w:rsidRPr="00F576C5" w:rsidRDefault="00444D73" w:rsidP="00AC2F9A">
      <w:pPr>
        <w:pStyle w:val="Antrats"/>
        <w:tabs>
          <w:tab w:val="clear" w:pos="4153"/>
          <w:tab w:val="clear" w:pos="8306"/>
        </w:tabs>
      </w:pPr>
    </w:p>
    <w:sectPr w:rsidR="00444D73" w:rsidRPr="00F576C5" w:rsidSect="00F576C5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05D24" w14:textId="77777777" w:rsidR="00382BD5" w:rsidRDefault="00382BD5">
      <w:pPr>
        <w:spacing w:after="0" w:line="240" w:lineRule="auto"/>
      </w:pPr>
      <w:r>
        <w:separator/>
      </w:r>
    </w:p>
  </w:endnote>
  <w:endnote w:type="continuationSeparator" w:id="0">
    <w:p w14:paraId="5758032D" w14:textId="77777777" w:rsidR="00382BD5" w:rsidRDefault="00382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12C11" w14:textId="77777777" w:rsidR="00382BD5" w:rsidRDefault="00382BD5">
      <w:pPr>
        <w:spacing w:after="0" w:line="240" w:lineRule="auto"/>
      </w:pPr>
      <w:r>
        <w:separator/>
      </w:r>
    </w:p>
  </w:footnote>
  <w:footnote w:type="continuationSeparator" w:id="0">
    <w:p w14:paraId="506534C6" w14:textId="77777777" w:rsidR="00382BD5" w:rsidRDefault="00382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2D208" w14:textId="77777777" w:rsidR="00F576C5" w:rsidRDefault="00F576C5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E2B23"/>
    <w:rsid w:val="00204B4D"/>
    <w:rsid w:val="00382BD5"/>
    <w:rsid w:val="003A6EB5"/>
    <w:rsid w:val="003F37A9"/>
    <w:rsid w:val="00444D73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1520B"/>
    <w:rsid w:val="00797447"/>
    <w:rsid w:val="008657EC"/>
    <w:rsid w:val="008A5A19"/>
    <w:rsid w:val="008C2671"/>
    <w:rsid w:val="008E281F"/>
    <w:rsid w:val="00907259"/>
    <w:rsid w:val="009178F4"/>
    <w:rsid w:val="009535E3"/>
    <w:rsid w:val="0098365D"/>
    <w:rsid w:val="00A31768"/>
    <w:rsid w:val="00AC2F9A"/>
    <w:rsid w:val="00B01272"/>
    <w:rsid w:val="00B32F86"/>
    <w:rsid w:val="00B811C2"/>
    <w:rsid w:val="00C7767D"/>
    <w:rsid w:val="00CE2E50"/>
    <w:rsid w:val="00D94F5B"/>
    <w:rsid w:val="00DA338C"/>
    <w:rsid w:val="00DD5091"/>
    <w:rsid w:val="00E058D2"/>
    <w:rsid w:val="00E65A8A"/>
    <w:rsid w:val="00E711F5"/>
    <w:rsid w:val="00E92C52"/>
    <w:rsid w:val="00EF0229"/>
    <w:rsid w:val="00F5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F576C5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576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uslapionumeris">
    <w:name w:val="page number"/>
    <w:basedOn w:val="Numatytasispastraiposriftas"/>
    <w:uiPriority w:val="99"/>
    <w:rsid w:val="00F576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Tatjana</cp:lastModifiedBy>
  <cp:revision>2</cp:revision>
  <cp:lastPrinted>2026-01-15T09:39:00Z</cp:lastPrinted>
  <dcterms:created xsi:type="dcterms:W3CDTF">2026-02-06T05:46:00Z</dcterms:created>
  <dcterms:modified xsi:type="dcterms:W3CDTF">2026-02-06T05:46:00Z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