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C1961" w14:textId="77777777" w:rsidR="00A147A0" w:rsidRPr="003B0778" w:rsidRDefault="00A147A0" w:rsidP="00A147A0">
      <w:pPr>
        <w:contextualSpacing/>
      </w:pPr>
      <w:r>
        <w:rPr>
          <w:noProof/>
          <w:lang w:eastAsia="lt-LT"/>
        </w:rPr>
        <w:drawing>
          <wp:anchor distT="0" distB="0" distL="114300" distR="114300" simplePos="0" relativeHeight="251659264" behindDoc="0" locked="1" layoutInCell="0" allowOverlap="1" wp14:anchorId="366E529A" wp14:editId="4163A19B">
            <wp:simplePos x="0" y="0"/>
            <wp:positionH relativeFrom="column">
              <wp:posOffset>2668905</wp:posOffset>
            </wp:positionH>
            <wp:positionV relativeFrom="page">
              <wp:posOffset>731520</wp:posOffset>
            </wp:positionV>
            <wp:extent cx="535940" cy="640080"/>
            <wp:effectExtent l="0" t="0" r="0" b="7620"/>
            <wp:wrapNone/>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5940" cy="64008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kam"/>
      <w:bookmarkStart w:id="1" w:name="data1"/>
      <w:bookmarkEnd w:id="0"/>
      <w:bookmarkEnd w:id="1"/>
    </w:p>
    <w:tbl>
      <w:tblPr>
        <w:tblpPr w:leftFromText="180" w:rightFromText="180" w:vertAnchor="page" w:horzAnchor="margin" w:tblpY="2551"/>
        <w:tblW w:w="11928" w:type="dxa"/>
        <w:tblLook w:val="04A0" w:firstRow="1" w:lastRow="0" w:firstColumn="1" w:lastColumn="0" w:noHBand="0" w:noVBand="1"/>
      </w:tblPr>
      <w:tblGrid>
        <w:gridCol w:w="3970"/>
        <w:gridCol w:w="1559"/>
        <w:gridCol w:w="4218"/>
        <w:gridCol w:w="2181"/>
      </w:tblGrid>
      <w:tr w:rsidR="00A147A0" w:rsidRPr="005B1A18" w14:paraId="36B6347D" w14:textId="77777777" w:rsidTr="00A44A7D">
        <w:trPr>
          <w:gridAfter w:val="1"/>
          <w:wAfter w:w="2181" w:type="dxa"/>
          <w:trHeight w:hRule="exact" w:val="624"/>
        </w:trPr>
        <w:tc>
          <w:tcPr>
            <w:tcW w:w="9747" w:type="dxa"/>
            <w:gridSpan w:val="3"/>
          </w:tcPr>
          <w:p w14:paraId="5AE67D9F" w14:textId="77777777" w:rsidR="00A147A0" w:rsidRPr="00C4477C" w:rsidRDefault="00A147A0" w:rsidP="001B2920">
            <w:pPr>
              <w:shd w:val="clear" w:color="FFFFFF" w:fill="auto"/>
              <w:contextualSpacing/>
              <w:jc w:val="center"/>
              <w:rPr>
                <w:b/>
              </w:rPr>
            </w:pPr>
            <w:r w:rsidRPr="00C4477C">
              <w:rPr>
                <w:b/>
              </w:rPr>
              <w:t>LIETUVOS RESPUBLIKOS SPECIALIŲJŲ TYRIMŲ TARNYBA</w:t>
            </w:r>
          </w:p>
          <w:p w14:paraId="576E1F5E" w14:textId="77777777" w:rsidR="00A147A0" w:rsidRPr="00C4477C" w:rsidRDefault="00A147A0" w:rsidP="001B2920">
            <w:pPr>
              <w:contextualSpacing/>
              <w:jc w:val="center"/>
              <w:rPr>
                <w:b/>
              </w:rPr>
            </w:pPr>
          </w:p>
        </w:tc>
      </w:tr>
      <w:tr w:rsidR="00A147A0" w:rsidRPr="005B1A18" w14:paraId="67CAA454" w14:textId="77777777" w:rsidTr="00A44A7D">
        <w:trPr>
          <w:gridAfter w:val="1"/>
          <w:wAfter w:w="2181" w:type="dxa"/>
          <w:trHeight w:hRule="exact" w:val="567"/>
        </w:trPr>
        <w:tc>
          <w:tcPr>
            <w:tcW w:w="9747" w:type="dxa"/>
            <w:gridSpan w:val="3"/>
          </w:tcPr>
          <w:p w14:paraId="07086300" w14:textId="77777777" w:rsidR="00A147A0" w:rsidRPr="005504EA" w:rsidRDefault="00A147A0" w:rsidP="001B2920">
            <w:pPr>
              <w:contextualSpacing/>
              <w:rPr>
                <w:sz w:val="40"/>
                <w:szCs w:val="40"/>
              </w:rPr>
            </w:pPr>
          </w:p>
        </w:tc>
      </w:tr>
      <w:tr w:rsidR="00A44A7D" w:rsidRPr="005B1A18" w14:paraId="7157F19E" w14:textId="77777777" w:rsidTr="00A44A7D">
        <w:trPr>
          <w:gridAfter w:val="1"/>
          <w:wAfter w:w="2181" w:type="dxa"/>
          <w:trHeight w:val="227"/>
        </w:trPr>
        <w:tc>
          <w:tcPr>
            <w:tcW w:w="3970" w:type="dxa"/>
            <w:vMerge w:val="restart"/>
          </w:tcPr>
          <w:p w14:paraId="640F2698" w14:textId="558B266F" w:rsidR="00A44A7D" w:rsidRPr="005B1A18" w:rsidRDefault="004A51E3" w:rsidP="00094F5E">
            <w:pPr>
              <w:contextualSpacing/>
            </w:pPr>
            <w:r>
              <w:t>Pagal adresatų sąrašą</w:t>
            </w:r>
          </w:p>
        </w:tc>
        <w:tc>
          <w:tcPr>
            <w:tcW w:w="1559" w:type="dxa"/>
          </w:tcPr>
          <w:p w14:paraId="34488DA1" w14:textId="77777777" w:rsidR="00A44A7D" w:rsidRPr="005B1A18" w:rsidRDefault="00A44A7D" w:rsidP="001B2920">
            <w:pPr>
              <w:contextualSpacing/>
            </w:pPr>
          </w:p>
        </w:tc>
        <w:tc>
          <w:tcPr>
            <w:tcW w:w="4218" w:type="dxa"/>
          </w:tcPr>
          <w:p w14:paraId="5E6E2F5B" w14:textId="0FB1EFEA" w:rsidR="00A44A7D" w:rsidRPr="00BA2AE7" w:rsidRDefault="00A44A7D" w:rsidP="002620E7">
            <w:pPr>
              <w:ind w:right="-2148"/>
              <w:contextualSpacing/>
            </w:pPr>
            <w:r w:rsidRPr="00BA2AE7">
              <w:t>201</w:t>
            </w:r>
            <w:r w:rsidR="00FD6E6F">
              <w:t>8</w:t>
            </w:r>
            <w:r w:rsidRPr="00BA2AE7">
              <w:t>-</w:t>
            </w:r>
            <w:r w:rsidRPr="00BA2AE7">
              <w:rPr>
                <w:rFonts w:eastAsia="Times New Roman"/>
                <w:lang w:eastAsia="lt-LT"/>
              </w:rPr>
              <w:t>0</w:t>
            </w:r>
            <w:r w:rsidR="002620E7">
              <w:rPr>
                <w:rFonts w:eastAsia="Times New Roman"/>
                <w:lang w:eastAsia="lt-LT"/>
              </w:rPr>
              <w:t>5</w:t>
            </w:r>
            <w:r w:rsidRPr="00BA2AE7">
              <w:rPr>
                <w:rFonts w:eastAsia="Times New Roman"/>
                <w:lang w:eastAsia="lt-LT"/>
              </w:rPr>
              <w:t>-</w:t>
            </w:r>
            <w:r w:rsidR="003A5D33">
              <w:rPr>
                <w:rFonts w:eastAsia="Times New Roman"/>
                <w:lang w:eastAsia="lt-LT"/>
              </w:rPr>
              <w:t>18</w:t>
            </w:r>
            <w:r w:rsidRPr="00BA2AE7">
              <w:rPr>
                <w:rFonts w:eastAsia="Times New Roman"/>
                <w:lang w:eastAsia="lt-LT"/>
              </w:rPr>
              <w:t xml:space="preserve"> Nr. 4-01-</w:t>
            </w:r>
            <w:r w:rsidR="003A5D33">
              <w:rPr>
                <w:rFonts w:eastAsia="Times New Roman"/>
                <w:lang w:eastAsia="lt-LT"/>
              </w:rPr>
              <w:t>3889</w:t>
            </w:r>
            <w:r w:rsidRPr="00BA2AE7">
              <w:rPr>
                <w:rFonts w:eastAsia="Times New Roman"/>
                <w:lang w:eastAsia="lt-LT"/>
              </w:rPr>
              <w:t xml:space="preserve"> </w:t>
            </w:r>
          </w:p>
        </w:tc>
      </w:tr>
      <w:tr w:rsidR="00A147A0" w:rsidRPr="005B1A18" w14:paraId="31DED2A7" w14:textId="77777777" w:rsidTr="00A44A7D">
        <w:trPr>
          <w:trHeight w:val="227"/>
        </w:trPr>
        <w:tc>
          <w:tcPr>
            <w:tcW w:w="3970" w:type="dxa"/>
            <w:vMerge/>
          </w:tcPr>
          <w:p w14:paraId="55DD417E" w14:textId="77777777" w:rsidR="00A147A0" w:rsidRPr="005B1A18" w:rsidRDefault="00A147A0" w:rsidP="001B2920">
            <w:pPr>
              <w:contextualSpacing/>
            </w:pPr>
          </w:p>
        </w:tc>
        <w:tc>
          <w:tcPr>
            <w:tcW w:w="1559" w:type="dxa"/>
          </w:tcPr>
          <w:p w14:paraId="24266BCC" w14:textId="77777777" w:rsidR="00A147A0" w:rsidRPr="005B1A18" w:rsidRDefault="00A147A0" w:rsidP="001B2920">
            <w:pPr>
              <w:contextualSpacing/>
            </w:pPr>
          </w:p>
        </w:tc>
        <w:tc>
          <w:tcPr>
            <w:tcW w:w="4218" w:type="dxa"/>
          </w:tcPr>
          <w:p w14:paraId="71022F99" w14:textId="266C3400" w:rsidR="00A147A0" w:rsidRPr="00BA2AE7" w:rsidRDefault="00A147A0" w:rsidP="00AF6CEC">
            <w:pPr>
              <w:contextualSpacing/>
            </w:pPr>
          </w:p>
        </w:tc>
        <w:tc>
          <w:tcPr>
            <w:tcW w:w="2181" w:type="dxa"/>
          </w:tcPr>
          <w:p w14:paraId="7BE8ED26" w14:textId="0144C34B" w:rsidR="00A147A0" w:rsidRPr="005B1A18" w:rsidRDefault="00A147A0" w:rsidP="001B2920">
            <w:pPr>
              <w:contextualSpacing/>
            </w:pPr>
          </w:p>
        </w:tc>
      </w:tr>
      <w:tr w:rsidR="00A147A0" w:rsidRPr="005B1A18" w14:paraId="6A317C29" w14:textId="77777777" w:rsidTr="00E563FD">
        <w:trPr>
          <w:gridAfter w:val="1"/>
          <w:wAfter w:w="2181" w:type="dxa"/>
          <w:trHeight w:hRule="exact" w:val="807"/>
        </w:trPr>
        <w:tc>
          <w:tcPr>
            <w:tcW w:w="9747" w:type="dxa"/>
            <w:gridSpan w:val="3"/>
          </w:tcPr>
          <w:p w14:paraId="4C441048" w14:textId="77777777" w:rsidR="00A44A7D" w:rsidRPr="00A44A7D" w:rsidRDefault="00A44A7D" w:rsidP="001B2920">
            <w:pPr>
              <w:contextualSpacing/>
            </w:pPr>
          </w:p>
        </w:tc>
      </w:tr>
      <w:tr w:rsidR="00A147A0" w:rsidRPr="005B1A18" w14:paraId="3387F92C" w14:textId="77777777" w:rsidTr="00A44A7D">
        <w:trPr>
          <w:gridAfter w:val="1"/>
          <w:wAfter w:w="2181" w:type="dxa"/>
          <w:trHeight w:val="284"/>
        </w:trPr>
        <w:tc>
          <w:tcPr>
            <w:tcW w:w="9747" w:type="dxa"/>
            <w:gridSpan w:val="3"/>
          </w:tcPr>
          <w:p w14:paraId="60C93F2C" w14:textId="39CCE846" w:rsidR="000F0709" w:rsidRPr="00E563FD" w:rsidRDefault="009C7F64" w:rsidP="00A44A7D">
            <w:pPr>
              <w:contextualSpacing/>
              <w:jc w:val="both"/>
              <w:rPr>
                <w:b/>
              </w:rPr>
            </w:pPr>
            <w:r>
              <w:rPr>
                <w:b/>
              </w:rPr>
              <w:t>DĖL KORUPCIJOS RIZIKOS ANALIZĖS IŠVADOS</w:t>
            </w:r>
          </w:p>
          <w:p w14:paraId="07752137" w14:textId="67512B45" w:rsidR="00A147A0" w:rsidRPr="005B1A18" w:rsidRDefault="00A147A0" w:rsidP="00A44A7D">
            <w:pPr>
              <w:contextualSpacing/>
              <w:jc w:val="both"/>
              <w:rPr>
                <w:b/>
              </w:rPr>
            </w:pPr>
          </w:p>
        </w:tc>
      </w:tr>
    </w:tbl>
    <w:p w14:paraId="026EDDB0" w14:textId="77777777" w:rsidR="00A147A0" w:rsidRDefault="00A147A0" w:rsidP="00A44A7D">
      <w:pPr>
        <w:contextualSpacing/>
        <w:jc w:val="both"/>
      </w:pPr>
    </w:p>
    <w:p w14:paraId="723B4E19" w14:textId="77777777" w:rsidR="00A147A0" w:rsidRDefault="00A147A0" w:rsidP="00A44A7D">
      <w:pPr>
        <w:contextualSpacing/>
        <w:jc w:val="both"/>
      </w:pPr>
    </w:p>
    <w:p w14:paraId="683018E2" w14:textId="77777777" w:rsidR="00A147A0" w:rsidRDefault="00A147A0" w:rsidP="00A44A7D">
      <w:pPr>
        <w:tabs>
          <w:tab w:val="left" w:pos="1247"/>
        </w:tabs>
        <w:contextualSpacing/>
        <w:jc w:val="both"/>
      </w:pPr>
    </w:p>
    <w:p w14:paraId="53B45814" w14:textId="77777777" w:rsidR="00703390" w:rsidRDefault="00703390" w:rsidP="009C7F64">
      <w:pPr>
        <w:spacing w:line="360" w:lineRule="auto"/>
        <w:ind w:firstLine="851"/>
        <w:jc w:val="both"/>
      </w:pPr>
    </w:p>
    <w:p w14:paraId="5D83C89A" w14:textId="1B4CB6E3" w:rsidR="009C7F64" w:rsidRDefault="009C7F64" w:rsidP="009C7F64">
      <w:pPr>
        <w:spacing w:line="360" w:lineRule="auto"/>
        <w:ind w:firstLine="851"/>
        <w:jc w:val="both"/>
      </w:pPr>
      <w:r>
        <w:t xml:space="preserve">Lietuvos Respublikos specialiųjų tyrimų tarnyba, vadovaudamasi </w:t>
      </w:r>
      <w:r w:rsidR="004A51E3">
        <w:t>K</w:t>
      </w:r>
      <w:r>
        <w:t>orupcijos prevencijos įstatymu ir Korupcijos rizikos analizės atlikimo tvark</w:t>
      </w:r>
      <w:r w:rsidR="00EF0C10">
        <w:t>os aprašu</w:t>
      </w:r>
      <w:r>
        <w:t>, patvirtint</w:t>
      </w:r>
      <w:r w:rsidR="00EF0C10">
        <w:t>u</w:t>
      </w:r>
      <w:r w:rsidR="004A51E3">
        <w:t xml:space="preserve"> </w:t>
      </w:r>
      <w:r>
        <w:t xml:space="preserve">Vyriausybės 2002 m. spalio 8 d. nutarimu Nr. 1601, atliko korupcijos rizikos analizę </w:t>
      </w:r>
      <w:r w:rsidR="00042531">
        <w:t>Visagino</w:t>
      </w:r>
      <w:r>
        <w:t xml:space="preserve"> savivaldybės</w:t>
      </w:r>
      <w:r w:rsidR="00042531">
        <w:t xml:space="preserve"> administracijos,</w:t>
      </w:r>
      <w:r>
        <w:t xml:space="preserve"> </w:t>
      </w:r>
      <w:r w:rsidR="00042531" w:rsidRPr="004F5385">
        <w:t>UAB „Visagino būstas“</w:t>
      </w:r>
      <w:r w:rsidR="00042531">
        <w:t>,</w:t>
      </w:r>
      <w:r w:rsidR="00042531" w:rsidRPr="004F5385">
        <w:t xml:space="preserve"> Visagino kultūros centro, Visagino sporto centro viešųjų pirkimų, atrankos ir paskyrimo į darbą (valstybės tarnybą), darbo vida</w:t>
      </w:r>
      <w:r w:rsidR="00042531">
        <w:t>us kontrolės užtikrinimo srityse.</w:t>
      </w:r>
    </w:p>
    <w:p w14:paraId="44D0E127" w14:textId="66DFB23B" w:rsidR="009C7F64" w:rsidRDefault="009C7F64" w:rsidP="009C7F64">
      <w:pPr>
        <w:spacing w:line="360" w:lineRule="auto"/>
        <w:ind w:firstLine="851"/>
        <w:jc w:val="both"/>
      </w:pPr>
      <w:r>
        <w:t xml:space="preserve">Korupcijos rizikos analizės atlikimo pagrindas: </w:t>
      </w:r>
      <w:bookmarkStart w:id="2" w:name="OLE_LINK8"/>
      <w:r>
        <w:t xml:space="preserve">2017 m. </w:t>
      </w:r>
      <w:r w:rsidR="00042531">
        <w:t>gruodžio 27</w:t>
      </w:r>
      <w:r>
        <w:t xml:space="preserve"> d. rašt</w:t>
      </w:r>
      <w:r w:rsidR="00EF7066">
        <w:t>e</w:t>
      </w:r>
      <w:r w:rsidR="00042531">
        <w:t xml:space="preserve">             </w:t>
      </w:r>
      <w:r>
        <w:t xml:space="preserve"> </w:t>
      </w:r>
      <w:r w:rsidR="00042531">
        <w:t xml:space="preserve">              </w:t>
      </w:r>
      <w:r>
        <w:t xml:space="preserve">Nr. </w:t>
      </w:r>
      <w:bookmarkEnd w:id="2"/>
      <w:r>
        <w:t>4-01-</w:t>
      </w:r>
      <w:r w:rsidR="00042531">
        <w:t>10112</w:t>
      </w:r>
      <w:r>
        <w:t xml:space="preserve"> nurodyt</w:t>
      </w:r>
      <w:r w:rsidR="00042531">
        <w:t>as</w:t>
      </w:r>
      <w:r>
        <w:t xml:space="preserve"> sprendima</w:t>
      </w:r>
      <w:r w:rsidR="00042531">
        <w:t>s</w:t>
      </w:r>
      <w:r>
        <w:t xml:space="preserve">. </w:t>
      </w:r>
    </w:p>
    <w:p w14:paraId="1C5A7335" w14:textId="5EB6BC69" w:rsidR="009C7F64" w:rsidRDefault="009C7F64" w:rsidP="009C7F64">
      <w:pPr>
        <w:spacing w:line="360" w:lineRule="auto"/>
        <w:ind w:firstLine="851"/>
        <w:jc w:val="both"/>
      </w:pPr>
      <w:r>
        <w:t xml:space="preserve">Korupcijos rizikos analizę atliko: STT </w:t>
      </w:r>
      <w:r w:rsidR="008F552D">
        <w:t>Panevėžio</w:t>
      </w:r>
      <w:r>
        <w:t xml:space="preserve"> valdybos Korupcijos prevencijos poskyrio vyr</w:t>
      </w:r>
      <w:r w:rsidR="008F552D">
        <w:t>iausiasis specialistas Mindaugas Stukas</w:t>
      </w:r>
      <w:r>
        <w:t>.</w:t>
      </w:r>
    </w:p>
    <w:p w14:paraId="58AF5952" w14:textId="7EC5888C" w:rsidR="009C7F64" w:rsidRDefault="009C7F64" w:rsidP="009C7F64">
      <w:pPr>
        <w:spacing w:line="360" w:lineRule="auto"/>
        <w:ind w:firstLine="851"/>
        <w:jc w:val="both"/>
      </w:pPr>
      <w:r>
        <w:t>Korupcijos rizikos a</w:t>
      </w:r>
      <w:r w:rsidR="004A51E3">
        <w:t>nalizė pradėta</w:t>
      </w:r>
      <w:r w:rsidR="00042531">
        <w:t xml:space="preserve"> 2018</w:t>
      </w:r>
      <w:r>
        <w:t xml:space="preserve"> m. </w:t>
      </w:r>
      <w:r w:rsidR="00042531">
        <w:t>vasario 1</w:t>
      </w:r>
      <w:r>
        <w:t xml:space="preserve"> d.</w:t>
      </w:r>
      <w:r w:rsidR="004A51E3">
        <w:t xml:space="preserve">, baigta </w:t>
      </w:r>
      <w:r w:rsidRPr="00813F52">
        <w:t>201</w:t>
      </w:r>
      <w:r w:rsidR="008F552D" w:rsidRPr="00813F52">
        <w:t>8</w:t>
      </w:r>
      <w:r w:rsidRPr="00813F52">
        <w:t xml:space="preserve"> m. </w:t>
      </w:r>
      <w:r w:rsidR="00042531" w:rsidRPr="00813F52">
        <w:t xml:space="preserve">gegužės </w:t>
      </w:r>
      <w:r w:rsidR="00813F52" w:rsidRPr="00813F52">
        <w:t>17</w:t>
      </w:r>
      <w:r w:rsidR="008F552D" w:rsidRPr="00813F52">
        <w:t xml:space="preserve"> </w:t>
      </w:r>
      <w:r w:rsidRPr="00813F52">
        <w:t>d.</w:t>
      </w:r>
    </w:p>
    <w:p w14:paraId="5A0281FE" w14:textId="77777777" w:rsidR="009C7F64" w:rsidRDefault="009C7F64" w:rsidP="009C7F64">
      <w:pPr>
        <w:spacing w:line="360" w:lineRule="auto"/>
        <w:ind w:firstLine="851"/>
        <w:jc w:val="both"/>
      </w:pPr>
      <w:r>
        <w:t>Nustatyta, kad egzistuoja korupcijos rizika minėtose veiklos srityse.</w:t>
      </w:r>
    </w:p>
    <w:p w14:paraId="2D41D9FF" w14:textId="328AE063" w:rsidR="009C7F64" w:rsidRDefault="009C7F64" w:rsidP="009C7F64">
      <w:pPr>
        <w:spacing w:line="360" w:lineRule="auto"/>
        <w:ind w:firstLine="851"/>
        <w:jc w:val="both"/>
      </w:pPr>
      <w:r>
        <w:t xml:space="preserve">Vadovaudamiesi Korupcijos rizikos analizės atlikimo tvarkos </w:t>
      </w:r>
      <w:r w:rsidR="008F552D">
        <w:t xml:space="preserve">aprašo </w:t>
      </w:r>
      <w:r>
        <w:t>19 punktu, prašome per 3 mėnesius nuo išvados gavimo dienos S</w:t>
      </w:r>
      <w:r w:rsidR="00042531">
        <w:t>pecialiųjų tyrimų tarnybai</w:t>
      </w:r>
      <w:r>
        <w:t xml:space="preserve"> pateikti informaciją, kaip įvykdyti ar numatomi vykdyti šioje išvadoje pateikti pasiūlymai (lentelė pridedama – 2 priedas). </w:t>
      </w:r>
    </w:p>
    <w:p w14:paraId="5254D49E" w14:textId="05FE291A" w:rsidR="009C7F64" w:rsidRDefault="009C7F64" w:rsidP="009C7F64">
      <w:pPr>
        <w:pStyle w:val="ListParagraph"/>
        <w:spacing w:line="360" w:lineRule="auto"/>
        <w:ind w:firstLine="131"/>
        <w:jc w:val="both"/>
      </w:pPr>
      <w:r>
        <w:t xml:space="preserve">PRIDEDAMA. </w:t>
      </w:r>
      <w:r w:rsidR="00A54D76">
        <w:t>4</w:t>
      </w:r>
      <w:r w:rsidR="00E741D6">
        <w:t>8</w:t>
      </w:r>
      <w:r>
        <w:t xml:space="preserve"> lap</w:t>
      </w:r>
      <w:r w:rsidR="006C60E5">
        <w:t>ai</w:t>
      </w:r>
      <w:r>
        <w:t>.</w:t>
      </w:r>
    </w:p>
    <w:p w14:paraId="04F7989B" w14:textId="77777777" w:rsidR="009C7F64" w:rsidRDefault="009C7F64" w:rsidP="00106BDB">
      <w:pPr>
        <w:spacing w:line="360" w:lineRule="auto"/>
        <w:ind w:firstLine="851"/>
        <w:jc w:val="both"/>
        <w:rPr>
          <w:rFonts w:eastAsia="Times New Roman"/>
          <w:noProof/>
          <w:lang w:eastAsia="lt-LT"/>
        </w:rPr>
      </w:pPr>
    </w:p>
    <w:p w14:paraId="773BC8D3" w14:textId="3550638C" w:rsidR="008F552D" w:rsidRDefault="008F552D" w:rsidP="004A51E3">
      <w:pPr>
        <w:tabs>
          <w:tab w:val="left" w:pos="0"/>
        </w:tabs>
      </w:pPr>
      <w:r w:rsidRPr="00CA30AE">
        <w:t>Direktori</w:t>
      </w:r>
      <w:r>
        <w:t>aus pavaduotojas</w:t>
      </w:r>
      <w:r w:rsidRPr="00CA30AE">
        <w:t xml:space="preserve"> </w:t>
      </w:r>
      <w:r w:rsidRPr="00CA30AE">
        <w:tab/>
      </w:r>
      <w:r w:rsidRPr="00CA30AE">
        <w:tab/>
      </w:r>
      <w:r w:rsidRPr="00CA30AE">
        <w:tab/>
      </w:r>
      <w:r w:rsidRPr="00CA30AE">
        <w:tab/>
      </w:r>
      <w:r>
        <w:t xml:space="preserve">      </w:t>
      </w:r>
      <w:r w:rsidRPr="00CA30AE">
        <w:t xml:space="preserve">          </w:t>
      </w:r>
      <w:r>
        <w:t xml:space="preserve">  Egidijus Radzevičius</w:t>
      </w:r>
    </w:p>
    <w:p w14:paraId="6A9786E7" w14:textId="77777777" w:rsidR="004A51E3" w:rsidRDefault="004A51E3" w:rsidP="008F552D">
      <w:pPr>
        <w:pStyle w:val="BodyTextIndent"/>
        <w:tabs>
          <w:tab w:val="left" w:pos="0"/>
        </w:tabs>
        <w:ind w:left="0"/>
        <w:jc w:val="both"/>
        <w:rPr>
          <w:sz w:val="22"/>
          <w:szCs w:val="22"/>
        </w:rPr>
      </w:pPr>
    </w:p>
    <w:p w14:paraId="75F06614" w14:textId="77777777" w:rsidR="00042531" w:rsidRDefault="00042531" w:rsidP="008F552D">
      <w:pPr>
        <w:pStyle w:val="BodyTextIndent"/>
        <w:tabs>
          <w:tab w:val="left" w:pos="0"/>
        </w:tabs>
        <w:ind w:left="0"/>
        <w:jc w:val="both"/>
        <w:rPr>
          <w:sz w:val="22"/>
          <w:szCs w:val="22"/>
        </w:rPr>
      </w:pPr>
    </w:p>
    <w:p w14:paraId="2288F3EB" w14:textId="77777777" w:rsidR="00042531" w:rsidRDefault="00042531" w:rsidP="008F552D">
      <w:pPr>
        <w:pStyle w:val="BodyTextIndent"/>
        <w:tabs>
          <w:tab w:val="left" w:pos="0"/>
        </w:tabs>
        <w:ind w:left="0"/>
        <w:jc w:val="both"/>
        <w:rPr>
          <w:sz w:val="22"/>
          <w:szCs w:val="22"/>
        </w:rPr>
      </w:pPr>
    </w:p>
    <w:p w14:paraId="4A3F4D6D" w14:textId="0193B368" w:rsidR="00086502" w:rsidRDefault="008F552D" w:rsidP="008F552D">
      <w:pPr>
        <w:pStyle w:val="BodyTextIndent"/>
        <w:tabs>
          <w:tab w:val="left" w:pos="0"/>
        </w:tabs>
        <w:ind w:left="0"/>
        <w:jc w:val="both"/>
      </w:pPr>
      <w:r w:rsidRPr="00042531">
        <w:t xml:space="preserve">Mindaugas Stukas, (8 45) 51 01 71, </w:t>
      </w:r>
      <w:bookmarkStart w:id="3" w:name="the_top"/>
      <w:bookmarkEnd w:id="3"/>
      <w:r w:rsidRPr="00042531">
        <w:t>(</w:t>
      </w:r>
      <w:hyperlink r:id="rId8" w:history="1">
        <w:r w:rsidRPr="00042531">
          <w:rPr>
            <w:rStyle w:val="Hyperlink"/>
            <w:color w:val="auto"/>
            <w:u w:val="none"/>
          </w:rPr>
          <w:t>8 652) 45 815</w:t>
        </w:r>
      </w:hyperlink>
      <w:r w:rsidRPr="00042531">
        <w:t xml:space="preserve">, el. p. </w:t>
      </w:r>
      <w:hyperlink r:id="rId9" w:history="1">
        <w:r w:rsidR="00086502" w:rsidRPr="004B727F">
          <w:rPr>
            <w:rStyle w:val="Hyperlink"/>
          </w:rPr>
          <w:t>mindaugas.stukas@stt.lt</w:t>
        </w:r>
      </w:hyperlink>
    </w:p>
    <w:p w14:paraId="6981B6BB" w14:textId="77777777" w:rsidR="00086502" w:rsidRDefault="00086502">
      <w:pPr>
        <w:rPr>
          <w:rFonts w:eastAsia="Calibri"/>
          <w:lang w:eastAsia="lt-LT"/>
        </w:rPr>
      </w:pPr>
      <w:r>
        <w:br w:type="page"/>
      </w:r>
      <w:bookmarkStart w:id="4" w:name="_GoBack"/>
      <w:bookmarkEnd w:id="4"/>
    </w:p>
    <w:p w14:paraId="7E740412" w14:textId="77777777" w:rsidR="00086502" w:rsidRPr="004F5385" w:rsidRDefault="00086502" w:rsidP="00086502">
      <w:pPr>
        <w:spacing w:line="360" w:lineRule="auto"/>
        <w:jc w:val="center"/>
        <w:rPr>
          <w:b/>
          <w:bCs/>
        </w:rPr>
      </w:pPr>
      <w:r w:rsidRPr="004F5385">
        <w:rPr>
          <w:b/>
          <w:bCs/>
        </w:rPr>
        <w:lastRenderedPageBreak/>
        <w:t>LIETUVOS RESPUBLIKOS SPECIALIŲJŲ TYRIMŲ TARNYBOS IŠVADA DĖL KORUPCIJOS RIZIKOS ANALIZĖS VISAGINO SAVIVALDYBĖS VEIKLOS SRITYSE</w:t>
      </w:r>
    </w:p>
    <w:p w14:paraId="43CD20BA" w14:textId="77777777" w:rsidR="00086502" w:rsidRDefault="00086502" w:rsidP="00086502">
      <w:pPr>
        <w:spacing w:line="360" w:lineRule="auto"/>
        <w:ind w:firstLine="851"/>
        <w:jc w:val="center"/>
        <w:rPr>
          <w:b/>
          <w:bCs/>
        </w:rPr>
      </w:pPr>
    </w:p>
    <w:p w14:paraId="2F6D6B18" w14:textId="77777777" w:rsidR="00086502" w:rsidRPr="004F5385" w:rsidRDefault="00086502" w:rsidP="00086502">
      <w:pPr>
        <w:spacing w:line="360" w:lineRule="auto"/>
        <w:ind w:firstLine="851"/>
        <w:jc w:val="center"/>
        <w:rPr>
          <w:b/>
          <w:bCs/>
        </w:rPr>
      </w:pPr>
      <w:r w:rsidRPr="004F5385">
        <w:rPr>
          <w:b/>
          <w:bCs/>
        </w:rPr>
        <w:t>TU</w:t>
      </w:r>
      <w:bookmarkStart w:id="5" w:name="_Toc354994756"/>
      <w:r w:rsidRPr="004F5385">
        <w:rPr>
          <w:b/>
          <w:bCs/>
        </w:rPr>
        <w:t>RINYS</w:t>
      </w:r>
    </w:p>
    <w:sdt>
      <w:sdtPr>
        <w:rPr>
          <w:rFonts w:ascii="Times New Roman" w:eastAsia="Times New Roman" w:hAnsi="Times New Roman" w:cs="Times New Roman"/>
          <w:color w:val="auto"/>
          <w:sz w:val="24"/>
          <w:szCs w:val="24"/>
        </w:rPr>
        <w:id w:val="-1899270302"/>
        <w:docPartObj>
          <w:docPartGallery w:val="Table of Contents"/>
          <w:docPartUnique/>
        </w:docPartObj>
      </w:sdtPr>
      <w:sdtEndPr>
        <w:rPr>
          <w:rFonts w:eastAsiaTheme="minorEastAsia"/>
          <w:sz w:val="22"/>
          <w:szCs w:val="22"/>
        </w:rPr>
      </w:sdtEndPr>
      <w:sdtContent>
        <w:p w14:paraId="13B2444C" w14:textId="77777777" w:rsidR="00086502" w:rsidRPr="00724142" w:rsidRDefault="00086502" w:rsidP="00086502">
          <w:pPr>
            <w:pStyle w:val="TOCHeading"/>
            <w:rPr>
              <w:rFonts w:ascii="Times New Roman" w:hAnsi="Times New Roman" w:cs="Times New Roman"/>
              <w:sz w:val="24"/>
              <w:szCs w:val="24"/>
            </w:rPr>
          </w:pPr>
        </w:p>
        <w:p w14:paraId="38F2E383" w14:textId="77777777" w:rsidR="00086502" w:rsidRPr="00724142" w:rsidRDefault="00086502" w:rsidP="00086502">
          <w:pPr>
            <w:pStyle w:val="TOC1"/>
            <w:numPr>
              <w:ilvl w:val="0"/>
              <w:numId w:val="15"/>
            </w:numPr>
            <w:rPr>
              <w:rFonts w:ascii="Times New Roman" w:hAnsi="Times New Roman"/>
              <w:bCs/>
              <w:sz w:val="24"/>
              <w:szCs w:val="24"/>
            </w:rPr>
          </w:pPr>
          <w:r w:rsidRPr="00724142">
            <w:rPr>
              <w:rFonts w:ascii="Times New Roman" w:hAnsi="Times New Roman"/>
              <w:bCs/>
              <w:sz w:val="24"/>
              <w:szCs w:val="24"/>
            </w:rPr>
            <w:t>Korupcijos rizikos analizės apimtis ir metodai</w:t>
          </w:r>
          <w:r w:rsidRPr="00724142">
            <w:rPr>
              <w:rFonts w:ascii="Times New Roman" w:hAnsi="Times New Roman"/>
              <w:sz w:val="24"/>
              <w:szCs w:val="24"/>
            </w:rPr>
            <w:ptab w:relativeTo="margin" w:alignment="right" w:leader="dot"/>
          </w:r>
          <w:r>
            <w:rPr>
              <w:rFonts w:ascii="Times New Roman" w:hAnsi="Times New Roman"/>
              <w:sz w:val="24"/>
              <w:szCs w:val="24"/>
            </w:rPr>
            <w:t>3</w:t>
          </w:r>
        </w:p>
        <w:p w14:paraId="590EF281" w14:textId="77777777" w:rsidR="00086502" w:rsidRDefault="00086502" w:rsidP="00086502">
          <w:pPr>
            <w:pStyle w:val="TOC1"/>
            <w:numPr>
              <w:ilvl w:val="0"/>
              <w:numId w:val="15"/>
            </w:numPr>
            <w:rPr>
              <w:rFonts w:ascii="Times New Roman" w:hAnsi="Times New Roman"/>
              <w:sz w:val="24"/>
              <w:szCs w:val="24"/>
            </w:rPr>
          </w:pPr>
          <w:r w:rsidRPr="00724142">
            <w:rPr>
              <w:rFonts w:ascii="Times New Roman" w:hAnsi="Times New Roman"/>
              <w:sz w:val="24"/>
              <w:szCs w:val="24"/>
            </w:rPr>
            <w:t>Korupcijos rizikų vertinimas</w:t>
          </w:r>
          <w:r w:rsidRPr="00724142">
            <w:rPr>
              <w:rFonts w:ascii="Times New Roman" w:hAnsi="Times New Roman"/>
              <w:sz w:val="24"/>
              <w:szCs w:val="24"/>
            </w:rPr>
            <w:ptab w:relativeTo="margin" w:alignment="right" w:leader="dot"/>
          </w:r>
          <w:r>
            <w:rPr>
              <w:rFonts w:ascii="Times New Roman" w:hAnsi="Times New Roman"/>
              <w:sz w:val="24"/>
              <w:szCs w:val="24"/>
            </w:rPr>
            <w:t>5</w:t>
          </w:r>
        </w:p>
        <w:p w14:paraId="2D7A1781" w14:textId="77777777" w:rsidR="00086502" w:rsidRPr="00724142" w:rsidRDefault="00086502" w:rsidP="00086502">
          <w:pPr>
            <w:pStyle w:val="TOC1"/>
            <w:numPr>
              <w:ilvl w:val="0"/>
              <w:numId w:val="15"/>
            </w:numPr>
            <w:rPr>
              <w:rFonts w:ascii="Times New Roman" w:hAnsi="Times New Roman"/>
              <w:bCs/>
              <w:sz w:val="24"/>
              <w:szCs w:val="24"/>
            </w:rPr>
          </w:pPr>
          <w:r>
            <w:rPr>
              <w:rFonts w:ascii="Times New Roman" w:hAnsi="Times New Roman"/>
              <w:sz w:val="24"/>
              <w:szCs w:val="24"/>
            </w:rPr>
            <w:t>Korupcijos rizikos veiksniai viešųjų pirkimų srityje</w:t>
          </w:r>
          <w:r w:rsidRPr="00724142">
            <w:rPr>
              <w:rFonts w:ascii="Times New Roman" w:hAnsi="Times New Roman"/>
              <w:sz w:val="24"/>
              <w:szCs w:val="24"/>
            </w:rPr>
            <w:ptab w:relativeTo="margin" w:alignment="right" w:leader="dot"/>
          </w:r>
          <w:r>
            <w:rPr>
              <w:rFonts w:ascii="Times New Roman" w:hAnsi="Times New Roman"/>
              <w:sz w:val="24"/>
              <w:szCs w:val="24"/>
            </w:rPr>
            <w:t>8</w:t>
          </w:r>
        </w:p>
        <w:p w14:paraId="3FE48522"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Neužtikrinama efektyvi konkurencija siekiant didesnio tiekėjų skaičiaus dalyvavimo pirkimų procedūrose</w:t>
          </w:r>
          <w:r w:rsidRPr="00724142">
            <w:rPr>
              <w:rFonts w:ascii="Times New Roman" w:hAnsi="Times New Roman"/>
              <w:sz w:val="24"/>
              <w:szCs w:val="24"/>
            </w:rPr>
            <w:ptab w:relativeTo="margin" w:alignment="right" w:leader="dot"/>
          </w:r>
          <w:r>
            <w:rPr>
              <w:rFonts w:ascii="Times New Roman" w:hAnsi="Times New Roman"/>
              <w:sz w:val="24"/>
              <w:szCs w:val="24"/>
            </w:rPr>
            <w:t>8</w:t>
          </w:r>
        </w:p>
        <w:p w14:paraId="3CD437F4"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Neatskiriamos pirkimus inicijuojančių, organizuojančių, sutarčių vykdymą kontroliuojančių asmenų funkcijos</w:t>
          </w:r>
          <w:r w:rsidRPr="00724142">
            <w:rPr>
              <w:rFonts w:ascii="Times New Roman" w:hAnsi="Times New Roman"/>
              <w:sz w:val="24"/>
              <w:szCs w:val="24"/>
            </w:rPr>
            <w:ptab w:relativeTo="margin" w:alignment="right" w:leader="dot"/>
          </w:r>
          <w:r>
            <w:rPr>
              <w:rFonts w:ascii="Times New Roman" w:hAnsi="Times New Roman"/>
              <w:sz w:val="24"/>
              <w:szCs w:val="24"/>
            </w:rPr>
            <w:t>18</w:t>
          </w:r>
        </w:p>
        <w:p w14:paraId="347353DF"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Neužtikrinamas tinkamas aktualios informacijos viešinimas</w:t>
          </w:r>
          <w:r w:rsidRPr="00724142">
            <w:rPr>
              <w:rFonts w:ascii="Times New Roman" w:hAnsi="Times New Roman"/>
              <w:sz w:val="24"/>
              <w:szCs w:val="24"/>
            </w:rPr>
            <w:ptab w:relativeTo="margin" w:alignment="right" w:leader="dot"/>
          </w:r>
          <w:r>
            <w:rPr>
              <w:rFonts w:ascii="Times New Roman" w:hAnsi="Times New Roman"/>
              <w:sz w:val="24"/>
              <w:szCs w:val="24"/>
            </w:rPr>
            <w:t>19</w:t>
          </w:r>
        </w:p>
        <w:p w14:paraId="47656FBF"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Pirkimų planavimas atliekamas paviršutiniškai</w:t>
          </w:r>
          <w:r w:rsidRPr="00724142">
            <w:rPr>
              <w:rFonts w:ascii="Times New Roman" w:hAnsi="Times New Roman"/>
              <w:sz w:val="24"/>
              <w:szCs w:val="24"/>
            </w:rPr>
            <w:ptab w:relativeTo="margin" w:alignment="right" w:leader="dot"/>
          </w:r>
          <w:r>
            <w:rPr>
              <w:rFonts w:ascii="Times New Roman" w:hAnsi="Times New Roman"/>
              <w:sz w:val="24"/>
              <w:szCs w:val="24"/>
            </w:rPr>
            <w:t>21</w:t>
          </w:r>
        </w:p>
        <w:p w14:paraId="197CD525"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Nustatomi netinkami pasiūlymų vertinimo kriterijai</w:t>
          </w:r>
          <w:r w:rsidRPr="00724142">
            <w:rPr>
              <w:rFonts w:ascii="Times New Roman" w:hAnsi="Times New Roman"/>
              <w:sz w:val="24"/>
              <w:szCs w:val="24"/>
            </w:rPr>
            <w:ptab w:relativeTo="margin" w:alignment="right" w:leader="dot"/>
          </w:r>
          <w:r>
            <w:rPr>
              <w:rFonts w:ascii="Times New Roman" w:hAnsi="Times New Roman"/>
              <w:sz w:val="24"/>
              <w:szCs w:val="24"/>
            </w:rPr>
            <w:t>22</w:t>
          </w:r>
        </w:p>
        <w:p w14:paraId="6509AF5A"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Neužtikrinamas nešališkas pretenzijų nagrinėjimas</w:t>
          </w:r>
          <w:r w:rsidRPr="00724142">
            <w:rPr>
              <w:rFonts w:ascii="Times New Roman" w:hAnsi="Times New Roman"/>
              <w:sz w:val="24"/>
              <w:szCs w:val="24"/>
            </w:rPr>
            <w:ptab w:relativeTo="margin" w:alignment="right" w:leader="dot"/>
          </w:r>
          <w:r>
            <w:rPr>
              <w:rFonts w:ascii="Times New Roman" w:hAnsi="Times New Roman"/>
              <w:sz w:val="24"/>
              <w:szCs w:val="24"/>
            </w:rPr>
            <w:t>22</w:t>
          </w:r>
        </w:p>
        <w:p w14:paraId="3F98F167"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Nekontroliuojama, ar pirkimų vykdytojai atitinka nepriekaištingos reputacijos reikalavimams</w:t>
          </w:r>
          <w:r w:rsidRPr="00724142">
            <w:rPr>
              <w:rFonts w:ascii="Times New Roman" w:hAnsi="Times New Roman"/>
              <w:sz w:val="24"/>
              <w:szCs w:val="24"/>
            </w:rPr>
            <w:ptab w:relativeTo="margin" w:alignment="right" w:leader="dot"/>
          </w:r>
          <w:r>
            <w:rPr>
              <w:rFonts w:ascii="Times New Roman" w:hAnsi="Times New Roman"/>
              <w:sz w:val="24"/>
              <w:szCs w:val="24"/>
            </w:rPr>
            <w:t>23</w:t>
          </w:r>
        </w:p>
        <w:p w14:paraId="6971D0DC"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Nevertinama skiriamų ekspertų reputacija</w:t>
          </w:r>
          <w:r w:rsidRPr="00724142">
            <w:rPr>
              <w:rFonts w:ascii="Times New Roman" w:hAnsi="Times New Roman"/>
              <w:sz w:val="24"/>
              <w:szCs w:val="24"/>
            </w:rPr>
            <w:ptab w:relativeTo="margin" w:alignment="right" w:leader="dot"/>
          </w:r>
          <w:r>
            <w:rPr>
              <w:rFonts w:ascii="Times New Roman" w:hAnsi="Times New Roman"/>
              <w:sz w:val="24"/>
              <w:szCs w:val="24"/>
            </w:rPr>
            <w:t>24</w:t>
          </w:r>
        </w:p>
        <w:p w14:paraId="4E667CF6" w14:textId="77777777" w:rsidR="00086502" w:rsidRDefault="00086502" w:rsidP="00086502">
          <w:pPr>
            <w:pStyle w:val="TOC1"/>
            <w:numPr>
              <w:ilvl w:val="0"/>
              <w:numId w:val="15"/>
            </w:numPr>
            <w:rPr>
              <w:rFonts w:ascii="Times New Roman" w:hAnsi="Times New Roman"/>
              <w:sz w:val="24"/>
              <w:szCs w:val="24"/>
            </w:rPr>
          </w:pPr>
          <w:r>
            <w:rPr>
              <w:rFonts w:ascii="Times New Roman" w:hAnsi="Times New Roman"/>
              <w:sz w:val="24"/>
              <w:szCs w:val="24"/>
            </w:rPr>
            <w:t>Korupcijos rizikos veiksniai  atrankos ir paskyrimo į darbą (valstybės tarnybą) srityje</w:t>
          </w:r>
          <w:r w:rsidRPr="00724142">
            <w:rPr>
              <w:rFonts w:ascii="Times New Roman" w:hAnsi="Times New Roman"/>
              <w:sz w:val="24"/>
              <w:szCs w:val="24"/>
            </w:rPr>
            <w:ptab w:relativeTo="margin" w:alignment="right" w:leader="dot"/>
          </w:r>
          <w:r>
            <w:rPr>
              <w:rFonts w:ascii="Times New Roman" w:hAnsi="Times New Roman"/>
              <w:sz w:val="24"/>
              <w:szCs w:val="24"/>
            </w:rPr>
            <w:t>26</w:t>
          </w:r>
        </w:p>
        <w:p w14:paraId="4CD4B891"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Dėl valstybės tarnautojų perkėlimo tarnybinio kaitumo būdu viešumo ir skaidrumo</w:t>
          </w:r>
          <w:r w:rsidRPr="00724142">
            <w:rPr>
              <w:rFonts w:ascii="Times New Roman" w:hAnsi="Times New Roman"/>
              <w:sz w:val="24"/>
              <w:szCs w:val="24"/>
            </w:rPr>
            <w:ptab w:relativeTo="margin" w:alignment="right" w:leader="dot"/>
          </w:r>
          <w:r>
            <w:rPr>
              <w:rFonts w:ascii="Times New Roman" w:hAnsi="Times New Roman"/>
              <w:sz w:val="24"/>
              <w:szCs w:val="24"/>
            </w:rPr>
            <w:t>26</w:t>
          </w:r>
        </w:p>
        <w:p w14:paraId="17B96C4B"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Neviešinama informacija apie darbuotojų, dirbančių pagal darbo sutartis, priėmimą</w:t>
          </w:r>
          <w:r w:rsidRPr="00724142">
            <w:rPr>
              <w:rFonts w:ascii="Times New Roman" w:hAnsi="Times New Roman"/>
              <w:sz w:val="24"/>
              <w:szCs w:val="24"/>
            </w:rPr>
            <w:ptab w:relativeTo="margin" w:alignment="right" w:leader="dot"/>
          </w:r>
          <w:r>
            <w:rPr>
              <w:rFonts w:ascii="Times New Roman" w:hAnsi="Times New Roman"/>
              <w:sz w:val="24"/>
              <w:szCs w:val="24"/>
            </w:rPr>
            <w:t>27</w:t>
          </w:r>
        </w:p>
        <w:p w14:paraId="3F7C3603" w14:textId="77777777" w:rsidR="00086502" w:rsidRDefault="00086502" w:rsidP="00086502">
          <w:pPr>
            <w:pStyle w:val="TOC1"/>
            <w:numPr>
              <w:ilvl w:val="0"/>
              <w:numId w:val="15"/>
            </w:numPr>
            <w:rPr>
              <w:rFonts w:ascii="Times New Roman" w:hAnsi="Times New Roman"/>
              <w:sz w:val="24"/>
              <w:szCs w:val="24"/>
            </w:rPr>
          </w:pPr>
          <w:r>
            <w:rPr>
              <w:rFonts w:ascii="Times New Roman" w:hAnsi="Times New Roman"/>
              <w:sz w:val="24"/>
              <w:szCs w:val="24"/>
            </w:rPr>
            <w:t>Korupcijos rizikos veiksniai darbo vidaus kontrolės srityje</w:t>
          </w:r>
          <w:r w:rsidRPr="00724142">
            <w:rPr>
              <w:rFonts w:ascii="Times New Roman" w:hAnsi="Times New Roman"/>
              <w:sz w:val="24"/>
              <w:szCs w:val="24"/>
            </w:rPr>
            <w:ptab w:relativeTo="margin" w:alignment="right" w:leader="dot"/>
          </w:r>
          <w:r>
            <w:rPr>
              <w:rFonts w:ascii="Times New Roman" w:hAnsi="Times New Roman"/>
              <w:sz w:val="24"/>
              <w:szCs w:val="24"/>
            </w:rPr>
            <w:t>29</w:t>
          </w:r>
        </w:p>
        <w:p w14:paraId="1B30F6D8"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Nevyriausybinių organizacijų projektų rėmimo konkurso komisijos darbo organizavimas neužtikrina priimamų sprendimų skaidrumo</w:t>
          </w:r>
          <w:r w:rsidRPr="00724142">
            <w:rPr>
              <w:rFonts w:ascii="Times New Roman" w:hAnsi="Times New Roman"/>
              <w:sz w:val="24"/>
              <w:szCs w:val="24"/>
            </w:rPr>
            <w:ptab w:relativeTo="margin" w:alignment="right" w:leader="dot"/>
          </w:r>
          <w:r>
            <w:rPr>
              <w:rFonts w:ascii="Times New Roman" w:hAnsi="Times New Roman"/>
              <w:sz w:val="24"/>
              <w:szCs w:val="24"/>
            </w:rPr>
            <w:t>29</w:t>
          </w:r>
        </w:p>
        <w:p w14:paraId="407A8992"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Nevaldomi interesų konfliktai</w:t>
          </w:r>
          <w:r w:rsidRPr="00724142">
            <w:rPr>
              <w:rFonts w:ascii="Times New Roman" w:hAnsi="Times New Roman"/>
              <w:sz w:val="24"/>
              <w:szCs w:val="24"/>
            </w:rPr>
            <w:ptab w:relativeTo="margin" w:alignment="right" w:leader="dot"/>
          </w:r>
          <w:r>
            <w:rPr>
              <w:rFonts w:ascii="Times New Roman" w:hAnsi="Times New Roman"/>
              <w:sz w:val="24"/>
              <w:szCs w:val="24"/>
            </w:rPr>
            <w:t>31</w:t>
          </w:r>
        </w:p>
        <w:p w14:paraId="37FC7C5B"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Viešojo administravimo funkcijas atliekančių asmenų pareigybės nepriskiriamos valstybės tarnautojų pareigybėms</w:t>
          </w:r>
          <w:r w:rsidRPr="00724142">
            <w:rPr>
              <w:rFonts w:ascii="Times New Roman" w:hAnsi="Times New Roman"/>
              <w:sz w:val="24"/>
              <w:szCs w:val="24"/>
            </w:rPr>
            <w:ptab w:relativeTo="margin" w:alignment="right" w:leader="dot"/>
          </w:r>
          <w:r>
            <w:rPr>
              <w:rFonts w:ascii="Times New Roman" w:hAnsi="Times New Roman"/>
              <w:sz w:val="24"/>
              <w:szCs w:val="24"/>
            </w:rPr>
            <w:t>33</w:t>
          </w:r>
        </w:p>
        <w:p w14:paraId="6C3B927C" w14:textId="77777777" w:rsidR="00086502" w:rsidRDefault="00086502" w:rsidP="00086502">
          <w:pPr>
            <w:pStyle w:val="TOC1"/>
            <w:numPr>
              <w:ilvl w:val="0"/>
              <w:numId w:val="15"/>
            </w:numPr>
            <w:rPr>
              <w:rFonts w:ascii="Times New Roman" w:hAnsi="Times New Roman"/>
              <w:sz w:val="24"/>
              <w:szCs w:val="24"/>
            </w:rPr>
          </w:pPr>
          <w:r>
            <w:rPr>
              <w:rFonts w:ascii="Times New Roman" w:hAnsi="Times New Roman"/>
              <w:sz w:val="24"/>
              <w:szCs w:val="24"/>
            </w:rPr>
            <w:t>Dėl teisės aktų antikorupcinio vertinimo</w:t>
          </w:r>
          <w:r w:rsidRPr="00724142">
            <w:rPr>
              <w:rFonts w:ascii="Times New Roman" w:hAnsi="Times New Roman"/>
              <w:sz w:val="24"/>
              <w:szCs w:val="24"/>
            </w:rPr>
            <w:ptab w:relativeTo="margin" w:alignment="right" w:leader="dot"/>
          </w:r>
          <w:r>
            <w:rPr>
              <w:rFonts w:ascii="Times New Roman" w:hAnsi="Times New Roman"/>
              <w:sz w:val="24"/>
              <w:szCs w:val="24"/>
            </w:rPr>
            <w:t>35</w:t>
          </w:r>
        </w:p>
        <w:p w14:paraId="446FA0AC"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Dėl nepriekaištingos reputacijos reikalavimų viešųjų pirkimų vykdytojams</w:t>
          </w:r>
          <w:r w:rsidRPr="00724142">
            <w:rPr>
              <w:rFonts w:ascii="Times New Roman" w:hAnsi="Times New Roman"/>
              <w:sz w:val="24"/>
              <w:szCs w:val="24"/>
            </w:rPr>
            <w:ptab w:relativeTo="margin" w:alignment="right" w:leader="dot"/>
          </w:r>
          <w:r>
            <w:rPr>
              <w:rFonts w:ascii="Times New Roman" w:hAnsi="Times New Roman"/>
              <w:sz w:val="24"/>
              <w:szCs w:val="24"/>
            </w:rPr>
            <w:t>36</w:t>
          </w:r>
        </w:p>
        <w:p w14:paraId="0973C99E" w14:textId="77777777" w:rsidR="00086502" w:rsidRDefault="00086502" w:rsidP="00086502">
          <w:pPr>
            <w:pStyle w:val="TOC2"/>
            <w:numPr>
              <w:ilvl w:val="1"/>
              <w:numId w:val="15"/>
            </w:numPr>
            <w:tabs>
              <w:tab w:val="left" w:pos="851"/>
            </w:tabs>
            <w:rPr>
              <w:rFonts w:ascii="Times New Roman" w:hAnsi="Times New Roman"/>
              <w:sz w:val="24"/>
              <w:szCs w:val="24"/>
            </w:rPr>
          </w:pPr>
          <w:r>
            <w:rPr>
              <w:rFonts w:ascii="Times New Roman" w:hAnsi="Times New Roman"/>
              <w:sz w:val="24"/>
              <w:szCs w:val="24"/>
            </w:rPr>
            <w:t>Dėl valstybės tarnautojų perkėlimo tarnybinio kaitumo būdu</w:t>
          </w:r>
          <w:r w:rsidRPr="00724142">
            <w:rPr>
              <w:rFonts w:ascii="Times New Roman" w:hAnsi="Times New Roman"/>
              <w:sz w:val="24"/>
              <w:szCs w:val="24"/>
            </w:rPr>
            <w:ptab w:relativeTo="margin" w:alignment="right" w:leader="dot"/>
          </w:r>
          <w:r>
            <w:rPr>
              <w:rFonts w:ascii="Times New Roman" w:hAnsi="Times New Roman"/>
              <w:sz w:val="24"/>
              <w:szCs w:val="24"/>
            </w:rPr>
            <w:t>37</w:t>
          </w:r>
        </w:p>
        <w:p w14:paraId="3A0A71CA" w14:textId="77777777" w:rsidR="00086502" w:rsidRPr="00724142" w:rsidRDefault="00086502" w:rsidP="00086502">
          <w:pPr>
            <w:pStyle w:val="TOC1"/>
            <w:ind w:left="284"/>
            <w:rPr>
              <w:rFonts w:ascii="Times New Roman" w:hAnsi="Times New Roman"/>
              <w:sz w:val="24"/>
              <w:szCs w:val="24"/>
            </w:rPr>
          </w:pPr>
          <w:r w:rsidRPr="00D6622B">
            <w:rPr>
              <w:rFonts w:ascii="Times New Roman" w:hAnsi="Times New Roman"/>
              <w:bCs/>
              <w:sz w:val="24"/>
              <w:szCs w:val="24"/>
            </w:rPr>
            <w:t>Motyvuotos išvados</w:t>
          </w:r>
          <w:r w:rsidRPr="00724142">
            <w:rPr>
              <w:rFonts w:ascii="Times New Roman" w:hAnsi="Times New Roman"/>
              <w:sz w:val="24"/>
              <w:szCs w:val="24"/>
            </w:rPr>
            <w:ptab w:relativeTo="margin" w:alignment="right" w:leader="dot"/>
          </w:r>
          <w:r>
            <w:rPr>
              <w:rFonts w:ascii="Times New Roman" w:hAnsi="Times New Roman"/>
              <w:sz w:val="24"/>
              <w:szCs w:val="24"/>
            </w:rPr>
            <w:t>39</w:t>
          </w:r>
        </w:p>
        <w:p w14:paraId="3DBC1F7C" w14:textId="77777777" w:rsidR="00086502" w:rsidRPr="00724142" w:rsidRDefault="00086502" w:rsidP="00086502">
          <w:pPr>
            <w:pStyle w:val="TOC1"/>
            <w:ind w:left="284"/>
            <w:rPr>
              <w:rFonts w:ascii="Times New Roman" w:hAnsi="Times New Roman"/>
              <w:sz w:val="24"/>
              <w:szCs w:val="24"/>
            </w:rPr>
          </w:pPr>
          <w:r w:rsidRPr="00D6622B">
            <w:rPr>
              <w:rFonts w:ascii="Times New Roman" w:hAnsi="Times New Roman"/>
              <w:bCs/>
              <w:sz w:val="24"/>
              <w:szCs w:val="24"/>
            </w:rPr>
            <w:t>Pasiūlymai</w:t>
          </w:r>
          <w:r w:rsidRPr="00724142">
            <w:rPr>
              <w:rFonts w:ascii="Times New Roman" w:hAnsi="Times New Roman"/>
              <w:b/>
              <w:bCs/>
              <w:sz w:val="24"/>
              <w:szCs w:val="24"/>
            </w:rPr>
            <w:t xml:space="preserve"> </w:t>
          </w:r>
          <w:r w:rsidRPr="00724142">
            <w:rPr>
              <w:rFonts w:ascii="Times New Roman" w:hAnsi="Times New Roman"/>
              <w:sz w:val="24"/>
              <w:szCs w:val="24"/>
            </w:rPr>
            <w:ptab w:relativeTo="margin" w:alignment="right" w:leader="dot"/>
          </w:r>
          <w:r>
            <w:rPr>
              <w:rFonts w:ascii="Times New Roman" w:hAnsi="Times New Roman"/>
              <w:sz w:val="24"/>
              <w:szCs w:val="24"/>
            </w:rPr>
            <w:t>41</w:t>
          </w:r>
        </w:p>
        <w:p w14:paraId="7510AE5D" w14:textId="77777777" w:rsidR="00086502" w:rsidRPr="00724142" w:rsidRDefault="00086502" w:rsidP="00086502">
          <w:pPr>
            <w:pStyle w:val="TOC2"/>
            <w:tabs>
              <w:tab w:val="left" w:pos="851"/>
            </w:tabs>
            <w:ind w:left="284"/>
            <w:rPr>
              <w:rFonts w:ascii="Times New Roman" w:hAnsi="Times New Roman"/>
              <w:sz w:val="24"/>
              <w:szCs w:val="24"/>
            </w:rPr>
          </w:pPr>
          <w:r w:rsidRPr="00724142">
            <w:rPr>
              <w:rFonts w:ascii="Times New Roman" w:hAnsi="Times New Roman"/>
              <w:sz w:val="24"/>
              <w:szCs w:val="24"/>
            </w:rPr>
            <w:t>Priedai:</w:t>
          </w:r>
        </w:p>
        <w:p w14:paraId="1BFE0938" w14:textId="77777777" w:rsidR="00086502" w:rsidRPr="00724142" w:rsidRDefault="00086502" w:rsidP="00086502">
          <w:pPr>
            <w:pStyle w:val="TOC2"/>
            <w:tabs>
              <w:tab w:val="left" w:pos="851"/>
            </w:tabs>
            <w:ind w:left="284"/>
            <w:rPr>
              <w:rFonts w:ascii="Times New Roman" w:hAnsi="Times New Roman"/>
              <w:sz w:val="24"/>
              <w:szCs w:val="24"/>
            </w:rPr>
          </w:pPr>
          <w:r w:rsidRPr="00724142">
            <w:rPr>
              <w:rFonts w:ascii="Times New Roman" w:hAnsi="Times New Roman"/>
              <w:sz w:val="24"/>
              <w:szCs w:val="24"/>
            </w:rPr>
            <w:t>1 priedas. Atliekant korupcijos rizikos analizę naudoti ir įvertinti teisės aktai, dokumentai ir informacija</w:t>
          </w:r>
          <w:r w:rsidRPr="00724142">
            <w:rPr>
              <w:rFonts w:ascii="Times New Roman" w:hAnsi="Times New Roman"/>
              <w:sz w:val="24"/>
              <w:szCs w:val="24"/>
            </w:rPr>
            <w:ptab w:relativeTo="margin" w:alignment="right" w:leader="dot"/>
          </w:r>
          <w:r>
            <w:rPr>
              <w:rFonts w:ascii="Times New Roman" w:hAnsi="Times New Roman"/>
              <w:sz w:val="24"/>
              <w:szCs w:val="24"/>
            </w:rPr>
            <w:t>44</w:t>
          </w:r>
        </w:p>
        <w:p w14:paraId="7BB45E51" w14:textId="77777777" w:rsidR="00086502" w:rsidRPr="00724142" w:rsidRDefault="00086502" w:rsidP="00086502">
          <w:pPr>
            <w:pStyle w:val="TOC2"/>
            <w:tabs>
              <w:tab w:val="left" w:pos="851"/>
            </w:tabs>
            <w:rPr>
              <w:rFonts w:ascii="Times New Roman" w:hAnsi="Times New Roman"/>
            </w:rPr>
          </w:pPr>
          <w:r w:rsidRPr="00724142">
            <w:rPr>
              <w:rFonts w:ascii="Times New Roman" w:hAnsi="Times New Roman"/>
              <w:sz w:val="24"/>
              <w:szCs w:val="24"/>
            </w:rPr>
            <w:t xml:space="preserve"> 2 priedas. Pateiktų pasiūlymų įgyvendinimas</w:t>
          </w:r>
          <w:r w:rsidRPr="00724142">
            <w:rPr>
              <w:rFonts w:ascii="Times New Roman" w:hAnsi="Times New Roman"/>
              <w:sz w:val="24"/>
              <w:szCs w:val="24"/>
            </w:rPr>
            <w:ptab w:relativeTo="margin" w:alignment="right" w:leader="dot"/>
          </w:r>
          <w:r>
            <w:rPr>
              <w:rFonts w:ascii="Times New Roman" w:hAnsi="Times New Roman"/>
              <w:sz w:val="24"/>
              <w:szCs w:val="24"/>
            </w:rPr>
            <w:t>48</w:t>
          </w:r>
        </w:p>
      </w:sdtContent>
    </w:sdt>
    <w:p w14:paraId="51933360" w14:textId="77777777" w:rsidR="00086502" w:rsidRPr="00724142" w:rsidRDefault="00086502" w:rsidP="00086502"/>
    <w:p w14:paraId="1726BDB9" w14:textId="77777777" w:rsidR="00086502" w:rsidRPr="00724142" w:rsidRDefault="00086502" w:rsidP="00086502"/>
    <w:p w14:paraId="44491F80" w14:textId="77777777" w:rsidR="00086502" w:rsidRPr="00724142" w:rsidRDefault="00086502" w:rsidP="00086502"/>
    <w:p w14:paraId="444A3B4E" w14:textId="77777777" w:rsidR="00086502" w:rsidRPr="00724142" w:rsidRDefault="00086502" w:rsidP="00086502"/>
    <w:p w14:paraId="6ED1F5F3" w14:textId="77777777" w:rsidR="00086502" w:rsidRPr="00724142" w:rsidRDefault="00086502" w:rsidP="00086502"/>
    <w:p w14:paraId="2ED445F7" w14:textId="77777777" w:rsidR="00086502" w:rsidRPr="00724142" w:rsidRDefault="00086502" w:rsidP="00086502">
      <w:pPr>
        <w:pStyle w:val="ListParagraph"/>
        <w:numPr>
          <w:ilvl w:val="0"/>
          <w:numId w:val="7"/>
        </w:numPr>
        <w:spacing w:line="360" w:lineRule="auto"/>
        <w:contextualSpacing w:val="0"/>
        <w:jc w:val="center"/>
        <w:rPr>
          <w:b/>
          <w:bCs/>
        </w:rPr>
      </w:pPr>
      <w:r w:rsidRPr="00724142">
        <w:rPr>
          <w:b/>
          <w:bCs/>
        </w:rPr>
        <w:t>KORUPCIJOS RIZIKOS ANALIZĖS APIMTIS IR METODAI</w:t>
      </w:r>
      <w:bookmarkEnd w:id="5"/>
    </w:p>
    <w:p w14:paraId="208CEB5A" w14:textId="77777777" w:rsidR="00086502" w:rsidRPr="00724142" w:rsidRDefault="00086502" w:rsidP="00086502">
      <w:pPr>
        <w:spacing w:line="360" w:lineRule="auto"/>
        <w:ind w:firstLine="851"/>
        <w:jc w:val="both"/>
        <w:rPr>
          <w:b/>
          <w:bCs/>
        </w:rPr>
      </w:pPr>
    </w:p>
    <w:p w14:paraId="592D8E45" w14:textId="77777777" w:rsidR="00086502" w:rsidRPr="004F5385" w:rsidRDefault="00086502" w:rsidP="00086502">
      <w:pPr>
        <w:pStyle w:val="NoSpacing"/>
        <w:spacing w:line="360" w:lineRule="auto"/>
        <w:ind w:firstLine="851"/>
        <w:jc w:val="both"/>
        <w:rPr>
          <w:rFonts w:ascii="Times New Roman" w:hAnsi="Times New Roman" w:cs="Times New Roman"/>
          <w:b/>
          <w:sz w:val="24"/>
          <w:szCs w:val="24"/>
        </w:rPr>
      </w:pPr>
      <w:r w:rsidRPr="004F5385">
        <w:rPr>
          <w:rFonts w:ascii="Times New Roman" w:hAnsi="Times New Roman" w:cs="Times New Roman"/>
          <w:b/>
          <w:sz w:val="24"/>
          <w:szCs w:val="24"/>
        </w:rPr>
        <w:t xml:space="preserve">Tikslai: </w:t>
      </w:r>
    </w:p>
    <w:p w14:paraId="43B7DE35"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sz w:val="24"/>
          <w:szCs w:val="24"/>
        </w:rPr>
        <w:t>Nustatyti korupcijos rizikos veiksnius, galinčius sudaryti prielaidų Visagino savivaldybės (toliau – Savivaldybė) administracijos valstybės tarnautojams ar darbuotojams, dirbantiems pagal darbo sutartis, UAB „Visagino būstas“</w:t>
      </w:r>
      <w:r>
        <w:rPr>
          <w:rFonts w:ascii="Times New Roman" w:hAnsi="Times New Roman" w:cs="Times New Roman"/>
          <w:sz w:val="24"/>
          <w:szCs w:val="24"/>
        </w:rPr>
        <w:t>,</w:t>
      </w:r>
      <w:r w:rsidRPr="004F5385">
        <w:rPr>
          <w:rFonts w:ascii="Times New Roman" w:hAnsi="Times New Roman" w:cs="Times New Roman"/>
          <w:sz w:val="24"/>
          <w:szCs w:val="24"/>
        </w:rPr>
        <w:t xml:space="preserve"> Visagino kultūros centro, Visagino sporto centro</w:t>
      </w:r>
      <w:r>
        <w:rPr>
          <w:rFonts w:ascii="Times New Roman" w:hAnsi="Times New Roman" w:cs="Times New Roman"/>
          <w:sz w:val="24"/>
          <w:szCs w:val="24"/>
        </w:rPr>
        <w:t xml:space="preserve"> </w:t>
      </w:r>
      <w:r w:rsidRPr="004F5385">
        <w:rPr>
          <w:rFonts w:ascii="Times New Roman" w:hAnsi="Times New Roman" w:cs="Times New Roman"/>
          <w:sz w:val="24"/>
          <w:szCs w:val="24"/>
        </w:rPr>
        <w:t>darbuotojams padaryti korupcinio pobūdžio pažeidimų priimant sprendimus viešųjų pirkimų, atrankos ir paskyrimo į darbą (valstybės tarnybą), darbo vidaus kontrolės užtikrinimo srityse, ir pateikti pasiūlymų, kurie padėtų geriau valdyti nustatytus korupcijos rizikos veiksnius ir Savivaldybės administracijos, įmonių ir įstaigų veiklą minėtose srityse padarytų skaidresnę.</w:t>
      </w:r>
      <w:r w:rsidRPr="004F5385">
        <w:rPr>
          <w:rFonts w:ascii="Times New Roman" w:hAnsi="Times New Roman" w:cs="Times New Roman"/>
          <w:color w:val="000000"/>
          <w:sz w:val="24"/>
          <w:szCs w:val="24"/>
        </w:rPr>
        <w:t xml:space="preserve"> </w:t>
      </w:r>
    </w:p>
    <w:p w14:paraId="7FD47BBB"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sz w:val="24"/>
          <w:szCs w:val="24"/>
        </w:rPr>
        <w:t>Nurodytose Savivaldybės administracijos, UAB „Visagino būstas“, Visagino kultūros centro, Visagino sporto centro veiklos srityse korupcijos rizikos analizė atlikta pirmą kartą.</w:t>
      </w:r>
    </w:p>
    <w:p w14:paraId="159BA507"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b/>
          <w:bCs/>
          <w:sz w:val="24"/>
          <w:szCs w:val="24"/>
        </w:rPr>
        <w:t>Analizuotas laikotarpis:</w:t>
      </w:r>
      <w:r w:rsidRPr="004F5385">
        <w:rPr>
          <w:rFonts w:ascii="Times New Roman" w:hAnsi="Times New Roman" w:cs="Times New Roman"/>
          <w:sz w:val="24"/>
          <w:szCs w:val="24"/>
        </w:rPr>
        <w:t xml:space="preserve"> nuo 2016 m. sausio 1 d. iki 2017 m. gruodžio 31 d.</w:t>
      </w:r>
    </w:p>
    <w:p w14:paraId="0F16CD32"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b/>
          <w:bCs/>
          <w:sz w:val="24"/>
          <w:szCs w:val="24"/>
        </w:rPr>
        <w:t>Uždaviniai</w:t>
      </w:r>
      <w:r w:rsidRPr="004F5385">
        <w:rPr>
          <w:rFonts w:ascii="Times New Roman" w:hAnsi="Times New Roman" w:cs="Times New Roman"/>
          <w:sz w:val="24"/>
          <w:szCs w:val="24"/>
        </w:rPr>
        <w:t xml:space="preserve">: </w:t>
      </w:r>
    </w:p>
    <w:p w14:paraId="78CAADDC" w14:textId="77777777" w:rsidR="00086502" w:rsidRPr="00A522A4" w:rsidRDefault="00086502" w:rsidP="00086502">
      <w:pPr>
        <w:pStyle w:val="NoSpacing"/>
        <w:numPr>
          <w:ilvl w:val="0"/>
          <w:numId w:val="17"/>
        </w:numPr>
        <w:spacing w:line="360" w:lineRule="auto"/>
        <w:ind w:left="0" w:firstLine="851"/>
        <w:jc w:val="both"/>
        <w:rPr>
          <w:rFonts w:ascii="Times New Roman" w:hAnsi="Times New Roman" w:cs="Times New Roman"/>
          <w:sz w:val="24"/>
          <w:szCs w:val="24"/>
        </w:rPr>
      </w:pPr>
      <w:r w:rsidRPr="00A522A4">
        <w:rPr>
          <w:rFonts w:ascii="Times New Roman" w:hAnsi="Times New Roman" w:cs="Times New Roman"/>
          <w:sz w:val="24"/>
          <w:szCs w:val="24"/>
        </w:rPr>
        <w:t>Nustatyti korupcijos rizikos veiksnius institucinio lygmens teisiniame reglamentavime.</w:t>
      </w:r>
    </w:p>
    <w:p w14:paraId="127CC1B1" w14:textId="77777777" w:rsidR="00086502" w:rsidRPr="00A522A4" w:rsidRDefault="00086502" w:rsidP="00086502">
      <w:pPr>
        <w:pStyle w:val="NoSpacing"/>
        <w:numPr>
          <w:ilvl w:val="0"/>
          <w:numId w:val="17"/>
        </w:numPr>
        <w:spacing w:line="360" w:lineRule="auto"/>
        <w:ind w:left="0" w:firstLine="851"/>
        <w:jc w:val="both"/>
        <w:rPr>
          <w:rFonts w:ascii="Times New Roman" w:hAnsi="Times New Roman" w:cs="Times New Roman"/>
          <w:sz w:val="24"/>
          <w:szCs w:val="24"/>
        </w:rPr>
      </w:pPr>
      <w:r w:rsidRPr="00A522A4">
        <w:rPr>
          <w:rFonts w:ascii="Times New Roman" w:hAnsi="Times New Roman" w:cs="Times New Roman"/>
          <w:sz w:val="24"/>
          <w:szCs w:val="24"/>
        </w:rPr>
        <w:t>Nustatyti korupcijos rizikos veiksnius įgyvendinant teisės aktus.</w:t>
      </w:r>
    </w:p>
    <w:p w14:paraId="571F6503" w14:textId="77777777" w:rsidR="00086502" w:rsidRPr="00A522A4" w:rsidRDefault="00086502" w:rsidP="00086502">
      <w:pPr>
        <w:pStyle w:val="NoSpacing"/>
        <w:numPr>
          <w:ilvl w:val="0"/>
          <w:numId w:val="17"/>
        </w:numPr>
        <w:spacing w:line="360" w:lineRule="auto"/>
        <w:ind w:left="0" w:firstLine="851"/>
        <w:jc w:val="both"/>
        <w:rPr>
          <w:rFonts w:ascii="Times New Roman" w:hAnsi="Times New Roman" w:cs="Times New Roman"/>
          <w:sz w:val="24"/>
          <w:szCs w:val="24"/>
        </w:rPr>
      </w:pPr>
      <w:r w:rsidRPr="00A522A4">
        <w:rPr>
          <w:rFonts w:ascii="Times New Roman" w:hAnsi="Times New Roman" w:cs="Times New Roman"/>
          <w:sz w:val="24"/>
          <w:szCs w:val="24"/>
        </w:rPr>
        <w:t>Išanalizuoti praktinį administracinių procedūrų vykdymą ir nustatyti galimus korupcijos rizikos veiksnius.</w:t>
      </w:r>
    </w:p>
    <w:p w14:paraId="6A730964" w14:textId="77777777" w:rsidR="00086502" w:rsidRPr="00A522A4" w:rsidRDefault="00086502" w:rsidP="00086502">
      <w:pPr>
        <w:pStyle w:val="NoSpacing"/>
        <w:numPr>
          <w:ilvl w:val="0"/>
          <w:numId w:val="17"/>
        </w:numPr>
        <w:spacing w:line="360" w:lineRule="auto"/>
        <w:ind w:left="0" w:firstLine="851"/>
        <w:jc w:val="both"/>
        <w:rPr>
          <w:rFonts w:ascii="Times New Roman" w:hAnsi="Times New Roman" w:cs="Times New Roman"/>
          <w:sz w:val="24"/>
          <w:szCs w:val="24"/>
        </w:rPr>
      </w:pPr>
      <w:r w:rsidRPr="00A522A4">
        <w:rPr>
          <w:rFonts w:ascii="Times New Roman" w:hAnsi="Times New Roman" w:cs="Times New Roman"/>
          <w:sz w:val="24"/>
          <w:szCs w:val="24"/>
        </w:rPr>
        <w:t>Įvertinti interesų konfliktų valdymą ir prevenciją.</w:t>
      </w:r>
    </w:p>
    <w:p w14:paraId="5A3C3158" w14:textId="77777777" w:rsidR="00086502" w:rsidRPr="00A522A4" w:rsidRDefault="00086502" w:rsidP="00086502">
      <w:pPr>
        <w:pStyle w:val="NoSpacing"/>
        <w:numPr>
          <w:ilvl w:val="0"/>
          <w:numId w:val="17"/>
        </w:numPr>
        <w:spacing w:line="360" w:lineRule="auto"/>
        <w:ind w:left="0" w:firstLine="851"/>
        <w:jc w:val="both"/>
        <w:rPr>
          <w:rFonts w:ascii="Times New Roman" w:hAnsi="Times New Roman" w:cs="Times New Roman"/>
          <w:sz w:val="24"/>
          <w:szCs w:val="24"/>
        </w:rPr>
      </w:pPr>
      <w:r w:rsidRPr="00A522A4">
        <w:rPr>
          <w:rFonts w:ascii="Times New Roman" w:hAnsi="Times New Roman" w:cs="Times New Roman"/>
          <w:sz w:val="24"/>
          <w:szCs w:val="24"/>
        </w:rPr>
        <w:t>Pasiūlyti korupcijos riziką mažinančių priemonių.</w:t>
      </w:r>
    </w:p>
    <w:p w14:paraId="523DEC03"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b/>
          <w:bCs/>
          <w:sz w:val="24"/>
          <w:szCs w:val="24"/>
        </w:rPr>
        <w:t>Objektas</w:t>
      </w:r>
      <w:r w:rsidRPr="004F5385">
        <w:rPr>
          <w:rFonts w:ascii="Times New Roman" w:hAnsi="Times New Roman" w:cs="Times New Roman"/>
          <w:sz w:val="24"/>
          <w:szCs w:val="24"/>
        </w:rPr>
        <w:t>:</w:t>
      </w:r>
    </w:p>
    <w:p w14:paraId="2C941046" w14:textId="77777777" w:rsidR="00086502" w:rsidRPr="004F5385" w:rsidRDefault="00086502" w:rsidP="00086502">
      <w:pPr>
        <w:pStyle w:val="NoSpacing"/>
        <w:spacing w:line="360" w:lineRule="auto"/>
        <w:ind w:firstLine="851"/>
        <w:jc w:val="both"/>
        <w:rPr>
          <w:rFonts w:ascii="Times New Roman" w:hAnsi="Times New Roman" w:cs="Times New Roman"/>
          <w:b/>
          <w:sz w:val="24"/>
          <w:szCs w:val="24"/>
        </w:rPr>
      </w:pPr>
      <w:r w:rsidRPr="004F5385">
        <w:rPr>
          <w:rFonts w:ascii="Times New Roman" w:hAnsi="Times New Roman" w:cs="Times New Roman"/>
          <w:sz w:val="24"/>
          <w:szCs w:val="24"/>
        </w:rPr>
        <w:t>Savivaldybės administracijos, UAB „Visagino būstas“</w:t>
      </w:r>
      <w:r>
        <w:rPr>
          <w:rFonts w:ascii="Times New Roman" w:hAnsi="Times New Roman" w:cs="Times New Roman"/>
          <w:sz w:val="24"/>
          <w:szCs w:val="24"/>
        </w:rPr>
        <w:t xml:space="preserve">, </w:t>
      </w:r>
      <w:r w:rsidRPr="004F5385">
        <w:rPr>
          <w:rFonts w:ascii="Times New Roman" w:hAnsi="Times New Roman" w:cs="Times New Roman"/>
          <w:sz w:val="24"/>
          <w:szCs w:val="24"/>
        </w:rPr>
        <w:t xml:space="preserve">Visagino kultūros centro, Visagino sporto centro veikla viešųjų pirkimų, atrankos ir paskyrimo į darbą (valstybės tarnybą), darbo vidaus kontrolės užtikrinimo srityse. </w:t>
      </w:r>
    </w:p>
    <w:p w14:paraId="47411775"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b/>
          <w:bCs/>
          <w:sz w:val="24"/>
          <w:szCs w:val="24"/>
        </w:rPr>
        <w:t>Subjektai</w:t>
      </w:r>
      <w:r w:rsidRPr="004F5385">
        <w:rPr>
          <w:rFonts w:ascii="Times New Roman" w:hAnsi="Times New Roman" w:cs="Times New Roman"/>
          <w:sz w:val="24"/>
          <w:szCs w:val="24"/>
        </w:rPr>
        <w:t xml:space="preserve">: </w:t>
      </w:r>
    </w:p>
    <w:p w14:paraId="272DCF07"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sz w:val="24"/>
          <w:szCs w:val="24"/>
        </w:rPr>
        <w:t>Savivaldybės administracija, UAB „Visagino būstas“</w:t>
      </w:r>
      <w:r>
        <w:rPr>
          <w:rFonts w:ascii="Times New Roman" w:hAnsi="Times New Roman" w:cs="Times New Roman"/>
          <w:sz w:val="24"/>
          <w:szCs w:val="24"/>
        </w:rPr>
        <w:t>,</w:t>
      </w:r>
      <w:r w:rsidRPr="004F5385">
        <w:rPr>
          <w:rFonts w:ascii="Times New Roman" w:hAnsi="Times New Roman" w:cs="Times New Roman"/>
          <w:sz w:val="24"/>
          <w:szCs w:val="24"/>
        </w:rPr>
        <w:t xml:space="preserve"> Visagino kultūros centras, Visagino sporto centras.</w:t>
      </w:r>
    </w:p>
    <w:p w14:paraId="236C0C1F"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b/>
          <w:bCs/>
          <w:sz w:val="24"/>
          <w:szCs w:val="24"/>
        </w:rPr>
        <w:t>Duomenų rinkimo ir vertinimo metodai</w:t>
      </w:r>
      <w:r w:rsidRPr="004F5385">
        <w:rPr>
          <w:rFonts w:ascii="Times New Roman" w:hAnsi="Times New Roman" w:cs="Times New Roman"/>
          <w:sz w:val="24"/>
          <w:szCs w:val="24"/>
        </w:rPr>
        <w:t xml:space="preserve">: </w:t>
      </w:r>
    </w:p>
    <w:p w14:paraId="0319CD2B" w14:textId="77777777" w:rsidR="00086502" w:rsidRDefault="00086502" w:rsidP="00086502">
      <w:pPr>
        <w:pStyle w:val="NoSpacing"/>
        <w:numPr>
          <w:ilvl w:val="0"/>
          <w:numId w:val="18"/>
        </w:numPr>
        <w:spacing w:line="360" w:lineRule="auto"/>
        <w:ind w:left="0" w:firstLine="851"/>
        <w:jc w:val="both"/>
        <w:rPr>
          <w:rFonts w:ascii="Times New Roman" w:hAnsi="Times New Roman" w:cs="Times New Roman"/>
          <w:sz w:val="24"/>
          <w:szCs w:val="24"/>
        </w:rPr>
      </w:pPr>
      <w:r w:rsidRPr="004F5385">
        <w:rPr>
          <w:rFonts w:ascii="Times New Roman" w:hAnsi="Times New Roman" w:cs="Times New Roman"/>
          <w:sz w:val="24"/>
          <w:szCs w:val="24"/>
        </w:rPr>
        <w:t>Teisės aktų ir dokumentų turinio analizė.</w:t>
      </w:r>
    </w:p>
    <w:p w14:paraId="0FE09E2D" w14:textId="77777777" w:rsidR="00086502" w:rsidRDefault="00086502" w:rsidP="00086502">
      <w:pPr>
        <w:pStyle w:val="NoSpacing"/>
        <w:numPr>
          <w:ilvl w:val="0"/>
          <w:numId w:val="18"/>
        </w:numPr>
        <w:spacing w:line="360" w:lineRule="auto"/>
        <w:ind w:left="0" w:firstLine="851"/>
        <w:jc w:val="both"/>
        <w:rPr>
          <w:rFonts w:ascii="Times New Roman" w:hAnsi="Times New Roman" w:cs="Times New Roman"/>
          <w:sz w:val="24"/>
          <w:szCs w:val="24"/>
        </w:rPr>
      </w:pPr>
      <w:r w:rsidRPr="00AF61D2">
        <w:rPr>
          <w:rFonts w:ascii="Times New Roman" w:hAnsi="Times New Roman" w:cs="Times New Roman"/>
          <w:sz w:val="24"/>
          <w:szCs w:val="24"/>
        </w:rPr>
        <w:t>Interviu metodas (Savivaldybės administracijos,</w:t>
      </w:r>
      <w:r>
        <w:rPr>
          <w:rFonts w:ascii="Times New Roman" w:hAnsi="Times New Roman" w:cs="Times New Roman"/>
          <w:sz w:val="24"/>
          <w:szCs w:val="24"/>
        </w:rPr>
        <w:t xml:space="preserve"> </w:t>
      </w:r>
      <w:r w:rsidRPr="004F5385">
        <w:rPr>
          <w:rFonts w:ascii="Times New Roman" w:hAnsi="Times New Roman" w:cs="Times New Roman"/>
          <w:sz w:val="24"/>
          <w:szCs w:val="24"/>
        </w:rPr>
        <w:t>UAB „Visagino būstas“</w:t>
      </w:r>
      <w:r>
        <w:rPr>
          <w:rFonts w:ascii="Times New Roman" w:hAnsi="Times New Roman" w:cs="Times New Roman"/>
          <w:sz w:val="24"/>
          <w:szCs w:val="24"/>
        </w:rPr>
        <w:t>,</w:t>
      </w:r>
      <w:r w:rsidRPr="004F5385">
        <w:rPr>
          <w:rFonts w:ascii="Times New Roman" w:hAnsi="Times New Roman" w:cs="Times New Roman"/>
          <w:sz w:val="24"/>
          <w:szCs w:val="24"/>
        </w:rPr>
        <w:t xml:space="preserve"> </w:t>
      </w:r>
      <w:r w:rsidRPr="00AF61D2">
        <w:rPr>
          <w:rFonts w:ascii="Times New Roman" w:hAnsi="Times New Roman" w:cs="Times New Roman"/>
          <w:sz w:val="24"/>
          <w:szCs w:val="24"/>
        </w:rPr>
        <w:t>Visagino kultūros centro, Visagino sporto centro darbuotojams pateikti klausimai).</w:t>
      </w:r>
    </w:p>
    <w:p w14:paraId="3720D6A1" w14:textId="77777777" w:rsidR="00086502" w:rsidRDefault="00086502" w:rsidP="00086502">
      <w:pPr>
        <w:pStyle w:val="NoSpacing"/>
        <w:numPr>
          <w:ilvl w:val="0"/>
          <w:numId w:val="18"/>
        </w:numPr>
        <w:spacing w:line="360" w:lineRule="auto"/>
        <w:ind w:left="0" w:firstLine="851"/>
        <w:jc w:val="both"/>
        <w:rPr>
          <w:rFonts w:ascii="Times New Roman" w:hAnsi="Times New Roman" w:cs="Times New Roman"/>
          <w:sz w:val="24"/>
          <w:szCs w:val="24"/>
        </w:rPr>
      </w:pPr>
      <w:r w:rsidRPr="00AF61D2">
        <w:rPr>
          <w:rFonts w:ascii="Times New Roman" w:hAnsi="Times New Roman" w:cs="Times New Roman"/>
          <w:sz w:val="24"/>
          <w:szCs w:val="24"/>
        </w:rPr>
        <w:lastRenderedPageBreak/>
        <w:t xml:space="preserve">Viešai prieinamos informacijos stebėjimas ir analizavimas (Savivaldybės interneto svetainė </w:t>
      </w:r>
      <w:hyperlink r:id="rId10" w:history="1">
        <w:r w:rsidRPr="00AF61D2">
          <w:rPr>
            <w:rStyle w:val="Hyperlink"/>
            <w:rFonts w:ascii="Times New Roman" w:hAnsi="Times New Roman"/>
            <w:sz w:val="24"/>
            <w:szCs w:val="24"/>
          </w:rPr>
          <w:t>http://www.visaginas.lt/</w:t>
        </w:r>
      </w:hyperlink>
      <w:r w:rsidRPr="00AF61D2">
        <w:rPr>
          <w:rFonts w:ascii="Times New Roman" w:hAnsi="Times New Roman" w:cs="Times New Roman"/>
          <w:sz w:val="24"/>
          <w:szCs w:val="24"/>
        </w:rPr>
        <w:t xml:space="preserve">, UAB „Visagino būstas“ interneto svetainė </w:t>
      </w:r>
      <w:hyperlink r:id="rId11" w:history="1">
        <w:r w:rsidRPr="00AF61D2">
          <w:rPr>
            <w:rStyle w:val="Hyperlink"/>
            <w:rFonts w:ascii="Times New Roman" w:hAnsi="Times New Roman"/>
            <w:sz w:val="24"/>
            <w:szCs w:val="24"/>
          </w:rPr>
          <w:t>www.visaginobustas.lt</w:t>
        </w:r>
      </w:hyperlink>
      <w:r w:rsidRPr="00AF61D2">
        <w:rPr>
          <w:rFonts w:ascii="Times New Roman" w:hAnsi="Times New Roman" w:cs="Times New Roman"/>
          <w:sz w:val="24"/>
          <w:szCs w:val="24"/>
        </w:rPr>
        <w:t xml:space="preserve">, Visagino kultūros centro interneto svetainė </w:t>
      </w:r>
      <w:hyperlink r:id="rId12" w:history="1">
        <w:r w:rsidRPr="00AF61D2">
          <w:rPr>
            <w:rStyle w:val="Hyperlink"/>
            <w:rFonts w:ascii="Times New Roman" w:hAnsi="Times New Roman"/>
            <w:sz w:val="24"/>
            <w:szCs w:val="24"/>
          </w:rPr>
          <w:t>www.visaginokultura.lt</w:t>
        </w:r>
      </w:hyperlink>
      <w:r w:rsidRPr="00AF61D2">
        <w:rPr>
          <w:rFonts w:ascii="Times New Roman" w:hAnsi="Times New Roman" w:cs="Times New Roman"/>
          <w:sz w:val="24"/>
          <w:szCs w:val="24"/>
        </w:rPr>
        <w:t xml:space="preserve">, Visagino sporto centro interneto svetainė </w:t>
      </w:r>
      <w:hyperlink r:id="rId13" w:history="1">
        <w:r w:rsidRPr="00AF61D2">
          <w:rPr>
            <w:rStyle w:val="Hyperlink"/>
            <w:rFonts w:ascii="Times New Roman" w:hAnsi="Times New Roman"/>
            <w:sz w:val="24"/>
            <w:szCs w:val="24"/>
          </w:rPr>
          <w:t>www.vsc.sugardas.lt</w:t>
        </w:r>
      </w:hyperlink>
      <w:r w:rsidRPr="00AF61D2">
        <w:rPr>
          <w:rFonts w:ascii="Times New Roman" w:hAnsi="Times New Roman" w:cs="Times New Roman"/>
          <w:sz w:val="24"/>
          <w:szCs w:val="24"/>
        </w:rPr>
        <w:t xml:space="preserve">, Viešųjų pirkimų tarnybos interneto svetainė </w:t>
      </w:r>
      <w:hyperlink r:id="rId14" w:history="1">
        <w:r w:rsidRPr="00AF61D2">
          <w:rPr>
            <w:rStyle w:val="Hyperlink"/>
            <w:rFonts w:ascii="Times New Roman" w:hAnsi="Times New Roman"/>
            <w:sz w:val="24"/>
            <w:szCs w:val="24"/>
          </w:rPr>
          <w:t>http://vpt.lrv.lt/</w:t>
        </w:r>
      </w:hyperlink>
      <w:r w:rsidRPr="00AF61D2">
        <w:rPr>
          <w:rFonts w:ascii="Times New Roman" w:hAnsi="Times New Roman" w:cs="Times New Roman"/>
          <w:sz w:val="24"/>
          <w:szCs w:val="24"/>
        </w:rPr>
        <w:t xml:space="preserve">, centrinė viešųjų pirkimų informacinė sistema </w:t>
      </w:r>
      <w:hyperlink r:id="rId15" w:history="1">
        <w:r w:rsidRPr="00AF61D2">
          <w:rPr>
            <w:rStyle w:val="Hyperlink"/>
            <w:rFonts w:ascii="Times New Roman" w:hAnsi="Times New Roman"/>
            <w:sz w:val="24"/>
            <w:szCs w:val="24"/>
          </w:rPr>
          <w:t>https://pirkimai.eviesiejipirkimai.lt</w:t>
        </w:r>
      </w:hyperlink>
      <w:r w:rsidRPr="00AF61D2">
        <w:rPr>
          <w:rFonts w:ascii="Times New Roman" w:hAnsi="Times New Roman" w:cs="Times New Roman"/>
          <w:sz w:val="24"/>
          <w:szCs w:val="24"/>
        </w:rPr>
        <w:t xml:space="preserve">, </w:t>
      </w:r>
      <w:hyperlink r:id="rId16" w:history="1">
        <w:r w:rsidRPr="00AF61D2">
          <w:rPr>
            <w:rStyle w:val="Hyperlink"/>
            <w:rFonts w:ascii="Times New Roman" w:hAnsi="Times New Roman"/>
            <w:sz w:val="24"/>
            <w:szCs w:val="24"/>
          </w:rPr>
          <w:t>www.cvpp.lt</w:t>
        </w:r>
      </w:hyperlink>
      <w:r w:rsidRPr="00AF61D2">
        <w:rPr>
          <w:rFonts w:ascii="Times New Roman" w:hAnsi="Times New Roman" w:cs="Times New Roman"/>
          <w:sz w:val="24"/>
          <w:szCs w:val="24"/>
        </w:rPr>
        <w:t xml:space="preserve">, Vyriausiosios tarnybinės etikos komisijos interneto svetainė </w:t>
      </w:r>
      <w:hyperlink r:id="rId17" w:history="1">
        <w:r w:rsidRPr="00AF61D2">
          <w:rPr>
            <w:rStyle w:val="Hyperlink"/>
            <w:rFonts w:ascii="Times New Roman" w:hAnsi="Times New Roman"/>
            <w:sz w:val="24"/>
            <w:szCs w:val="24"/>
          </w:rPr>
          <w:t>www.vtek.lt</w:t>
        </w:r>
      </w:hyperlink>
      <w:r w:rsidRPr="00AF61D2">
        <w:rPr>
          <w:rFonts w:ascii="Times New Roman" w:hAnsi="Times New Roman" w:cs="Times New Roman"/>
          <w:sz w:val="24"/>
          <w:szCs w:val="24"/>
        </w:rPr>
        <w:t xml:space="preserve"> informacija žiniasklaidoje ir pan.).</w:t>
      </w:r>
    </w:p>
    <w:p w14:paraId="01D6A467" w14:textId="77777777" w:rsidR="00086502" w:rsidRPr="00AF61D2" w:rsidRDefault="00086502" w:rsidP="00086502">
      <w:pPr>
        <w:pStyle w:val="NoSpacing"/>
        <w:numPr>
          <w:ilvl w:val="0"/>
          <w:numId w:val="18"/>
        </w:numPr>
        <w:spacing w:line="360" w:lineRule="auto"/>
        <w:ind w:left="0" w:firstLine="851"/>
        <w:jc w:val="both"/>
        <w:rPr>
          <w:rFonts w:ascii="Times New Roman" w:hAnsi="Times New Roman" w:cs="Times New Roman"/>
          <w:sz w:val="24"/>
          <w:szCs w:val="24"/>
        </w:rPr>
      </w:pPr>
      <w:r w:rsidRPr="00AF61D2">
        <w:rPr>
          <w:rFonts w:ascii="Times New Roman" w:hAnsi="Times New Roman" w:cs="Times New Roman"/>
          <w:sz w:val="24"/>
          <w:szCs w:val="24"/>
        </w:rPr>
        <w:t>Valstybės registruose, kadastruose, klasifikatoriuose ir kituose duomenų bankuose esančių duomenų ir informacijos analizė siekiant nustatyti galimus korupcijos rizikos veiksnius atskirose Savivaldybės ir jos kontroliuojamų įmonių veiklos srityse.</w:t>
      </w:r>
    </w:p>
    <w:p w14:paraId="226DA297"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b/>
          <w:bCs/>
          <w:sz w:val="24"/>
          <w:szCs w:val="24"/>
        </w:rPr>
        <w:t xml:space="preserve">Atliekant korupcijos rizikos analizę vertinti </w:t>
      </w:r>
      <w:r w:rsidRPr="004F5385">
        <w:rPr>
          <w:rFonts w:ascii="Times New Roman" w:hAnsi="Times New Roman" w:cs="Times New Roman"/>
          <w:sz w:val="24"/>
          <w:szCs w:val="24"/>
        </w:rPr>
        <w:t xml:space="preserve">dokumentai ir informacija, nurodyti 1-ame priede. </w:t>
      </w:r>
      <w:r w:rsidRPr="004F5385">
        <w:rPr>
          <w:rFonts w:ascii="Times New Roman" w:hAnsi="Times New Roman" w:cs="Times New Roman"/>
          <w:bCs/>
          <w:sz w:val="24"/>
          <w:szCs w:val="24"/>
        </w:rPr>
        <w:t>Korupcijos rizikos analizės išvados padarytos remiantis nurodytų dokumentų ir duomenų analize, v</w:t>
      </w:r>
      <w:r w:rsidRPr="004F5385">
        <w:rPr>
          <w:rFonts w:ascii="Times New Roman" w:hAnsi="Times New Roman" w:cs="Times New Roman"/>
          <w:sz w:val="24"/>
          <w:szCs w:val="24"/>
        </w:rPr>
        <w:t>ertinant:</w:t>
      </w:r>
    </w:p>
    <w:p w14:paraId="630343E9"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1. Sociologinių tyrimų duomenis (</w:t>
      </w:r>
      <w:r w:rsidRPr="004F5385">
        <w:rPr>
          <w:rFonts w:ascii="Times New Roman" w:hAnsi="Times New Roman" w:cs="Times New Roman"/>
          <w:sz w:val="24"/>
          <w:szCs w:val="24"/>
        </w:rPr>
        <w:t>„</w:t>
      </w:r>
      <w:r>
        <w:rPr>
          <w:rFonts w:ascii="Times New Roman" w:hAnsi="Times New Roman" w:cs="Times New Roman"/>
          <w:sz w:val="24"/>
          <w:szCs w:val="24"/>
        </w:rPr>
        <w:t>Lietuvos korupcijos žemėlapis 2016</w:t>
      </w:r>
      <w:r w:rsidRPr="004F5385">
        <w:rPr>
          <w:rFonts w:ascii="Times New Roman" w:hAnsi="Times New Roman" w:cs="Times New Roman"/>
          <w:sz w:val="24"/>
          <w:szCs w:val="24"/>
        </w:rPr>
        <w:t>“);</w:t>
      </w:r>
    </w:p>
    <w:p w14:paraId="0F513650"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2. Galimybę vienam darbuotojui priimti sprendimus analizuojamose srityse;</w:t>
      </w:r>
    </w:p>
    <w:p w14:paraId="399D476C"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3. Darbuotojų ir padalinių atstumą nuo centrinio padalinio;</w:t>
      </w:r>
    </w:p>
    <w:p w14:paraId="61C9C217"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 xml:space="preserve">4. Darbuotojų savarankiškumą priimant sprendimus ir sprendimų priėmimo </w:t>
      </w:r>
      <w:proofErr w:type="spellStart"/>
      <w:r w:rsidRPr="004F5385">
        <w:rPr>
          <w:rFonts w:ascii="Times New Roman" w:hAnsi="Times New Roman" w:cs="Times New Roman"/>
          <w:color w:val="000000"/>
          <w:sz w:val="24"/>
          <w:szCs w:val="24"/>
        </w:rPr>
        <w:t>diskreciją</w:t>
      </w:r>
      <w:proofErr w:type="spellEnd"/>
      <w:r w:rsidRPr="004F5385">
        <w:rPr>
          <w:rFonts w:ascii="Times New Roman" w:hAnsi="Times New Roman" w:cs="Times New Roman"/>
          <w:color w:val="000000"/>
          <w:sz w:val="24"/>
          <w:szCs w:val="24"/>
        </w:rPr>
        <w:t>;</w:t>
      </w:r>
    </w:p>
    <w:p w14:paraId="1427CD9E"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5. Darbuotojų ir padalinių priežiūros ir kontrolės lygį;</w:t>
      </w:r>
    </w:p>
    <w:p w14:paraId="5607D108"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6. Laikymąsi įprastos darbo tvarkos;</w:t>
      </w:r>
    </w:p>
    <w:p w14:paraId="04EB0750"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 xml:space="preserve">7. </w:t>
      </w:r>
      <w:r>
        <w:rPr>
          <w:rFonts w:ascii="Times New Roman" w:hAnsi="Times New Roman" w:cs="Times New Roman"/>
          <w:color w:val="000000"/>
          <w:sz w:val="24"/>
          <w:szCs w:val="24"/>
        </w:rPr>
        <w:t>V</w:t>
      </w:r>
      <w:r w:rsidRPr="004F5385">
        <w:rPr>
          <w:rFonts w:ascii="Times New Roman" w:hAnsi="Times New Roman" w:cs="Times New Roman"/>
          <w:color w:val="000000"/>
          <w:sz w:val="24"/>
          <w:szCs w:val="24"/>
        </w:rPr>
        <w:t>iešųjų pirkimų komisijų narių rotacijos lygį;</w:t>
      </w:r>
    </w:p>
    <w:p w14:paraId="47842EA7"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8. Atliekamos veiklos ir sudaromų sandorių dokumentavimo reikalavimus;</w:t>
      </w:r>
    </w:p>
    <w:p w14:paraId="34FE850D"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9. Teisės aktų priėmimo ir vertinimo sistemą;</w:t>
      </w:r>
    </w:p>
    <w:p w14:paraId="23430909" w14:textId="77777777" w:rsidR="00086502" w:rsidRPr="004F5385" w:rsidRDefault="00086502" w:rsidP="00086502">
      <w:pPr>
        <w:pStyle w:val="NoSpacing"/>
        <w:spacing w:line="360" w:lineRule="auto"/>
        <w:ind w:firstLine="851"/>
        <w:jc w:val="both"/>
        <w:rPr>
          <w:rFonts w:ascii="Times New Roman" w:hAnsi="Times New Roman" w:cs="Times New Roman"/>
          <w:color w:val="000000"/>
          <w:sz w:val="24"/>
          <w:szCs w:val="24"/>
        </w:rPr>
      </w:pPr>
      <w:r w:rsidRPr="004F5385">
        <w:rPr>
          <w:rFonts w:ascii="Times New Roman" w:hAnsi="Times New Roman" w:cs="Times New Roman"/>
          <w:color w:val="000000"/>
          <w:sz w:val="24"/>
          <w:szCs w:val="24"/>
        </w:rPr>
        <w:t>10. Veiklos, dokumentų viešumą ir prieinamumą visuomenei.</w:t>
      </w:r>
    </w:p>
    <w:p w14:paraId="5DBE526B" w14:textId="77777777" w:rsidR="00086502" w:rsidRPr="004F5385" w:rsidRDefault="00086502" w:rsidP="00086502">
      <w:pPr>
        <w:pStyle w:val="NoSpacing"/>
        <w:spacing w:line="360" w:lineRule="auto"/>
        <w:jc w:val="both"/>
        <w:rPr>
          <w:rFonts w:ascii="Times New Roman" w:hAnsi="Times New Roman" w:cs="Times New Roman"/>
          <w:sz w:val="24"/>
          <w:szCs w:val="24"/>
        </w:rPr>
      </w:pPr>
    </w:p>
    <w:p w14:paraId="696CBCE4" w14:textId="77777777" w:rsidR="00086502" w:rsidRPr="004F5385" w:rsidRDefault="00086502" w:rsidP="00086502">
      <w:pPr>
        <w:pStyle w:val="NoSpacing"/>
        <w:spacing w:line="360" w:lineRule="auto"/>
        <w:ind w:firstLine="851"/>
        <w:jc w:val="both"/>
        <w:rPr>
          <w:rFonts w:ascii="Times New Roman" w:hAnsi="Times New Roman" w:cs="Times New Roman"/>
          <w:sz w:val="24"/>
          <w:szCs w:val="24"/>
        </w:rPr>
      </w:pPr>
      <w:r w:rsidRPr="004F5385">
        <w:rPr>
          <w:rFonts w:ascii="Times New Roman" w:hAnsi="Times New Roman" w:cs="Times New Roman"/>
          <w:sz w:val="24"/>
          <w:szCs w:val="24"/>
        </w:rPr>
        <w:t>Korupcijos rizikos analizės išvados padarytos remiantis nurodytų dokumentų ir duomenų analize. Jei Savivaldybė, UAB „Visagino būstas“</w:t>
      </w:r>
      <w:r>
        <w:rPr>
          <w:rFonts w:ascii="Times New Roman" w:hAnsi="Times New Roman" w:cs="Times New Roman"/>
          <w:sz w:val="24"/>
          <w:szCs w:val="24"/>
        </w:rPr>
        <w:t>,</w:t>
      </w:r>
      <w:r w:rsidRPr="004F5385">
        <w:rPr>
          <w:rFonts w:ascii="Times New Roman" w:hAnsi="Times New Roman" w:cs="Times New Roman"/>
          <w:sz w:val="24"/>
          <w:szCs w:val="24"/>
        </w:rPr>
        <w:t xml:space="preserve"> Visagino kultūros centras, Visagino sporto centras prašomų pateikti dokumentų ar duomenų nepateikė, buvo laikoma, kad jų nėra.</w:t>
      </w:r>
    </w:p>
    <w:p w14:paraId="0B9777DC" w14:textId="77777777" w:rsidR="00086502" w:rsidRPr="00724142" w:rsidRDefault="00086502" w:rsidP="00086502">
      <w:pPr>
        <w:tabs>
          <w:tab w:val="right" w:leader="underscore" w:pos="9071"/>
        </w:tabs>
        <w:spacing w:line="360" w:lineRule="auto"/>
        <w:ind w:firstLine="851"/>
        <w:jc w:val="both"/>
      </w:pPr>
    </w:p>
    <w:p w14:paraId="5FD6C740" w14:textId="77777777" w:rsidR="00086502" w:rsidRPr="00724142" w:rsidRDefault="00086502" w:rsidP="00086502">
      <w:pPr>
        <w:spacing w:line="360" w:lineRule="auto"/>
        <w:jc w:val="center"/>
        <w:rPr>
          <w:b/>
        </w:rPr>
      </w:pPr>
      <w:bookmarkStart w:id="6" w:name="data_metai"/>
      <w:bookmarkStart w:id="7" w:name="data_menuo"/>
      <w:bookmarkStart w:id="8" w:name="data_diena"/>
      <w:bookmarkEnd w:id="6"/>
      <w:bookmarkEnd w:id="7"/>
      <w:bookmarkEnd w:id="8"/>
    </w:p>
    <w:p w14:paraId="4DA6D3C4" w14:textId="77777777" w:rsidR="00086502" w:rsidRDefault="00086502" w:rsidP="00086502">
      <w:pPr>
        <w:spacing w:line="360" w:lineRule="auto"/>
        <w:jc w:val="center"/>
        <w:rPr>
          <w:b/>
        </w:rPr>
      </w:pPr>
    </w:p>
    <w:p w14:paraId="1416E72A" w14:textId="77777777" w:rsidR="00086502" w:rsidRPr="00102414" w:rsidRDefault="00086502" w:rsidP="00086502">
      <w:pPr>
        <w:pStyle w:val="ListParagraph"/>
        <w:numPr>
          <w:ilvl w:val="0"/>
          <w:numId w:val="7"/>
        </w:numPr>
        <w:jc w:val="center"/>
        <w:rPr>
          <w:b/>
          <w:bCs/>
        </w:rPr>
      </w:pPr>
      <w:r w:rsidRPr="00102414">
        <w:rPr>
          <w:b/>
          <w:bCs/>
        </w:rPr>
        <w:t>KORUPCIJOS RIZIKŲ VERTINIMAS</w:t>
      </w:r>
    </w:p>
    <w:p w14:paraId="4DAEEB62" w14:textId="77777777" w:rsidR="00086502" w:rsidRPr="00724142" w:rsidRDefault="00086502" w:rsidP="00086502">
      <w:pPr>
        <w:ind w:firstLine="851"/>
        <w:jc w:val="center"/>
        <w:rPr>
          <w:b/>
        </w:rPr>
      </w:pPr>
    </w:p>
    <w:p w14:paraId="4A88E020" w14:textId="77777777" w:rsidR="00086502" w:rsidRDefault="00086502" w:rsidP="00086502">
      <w:pPr>
        <w:pStyle w:val="BodyText1"/>
        <w:spacing w:line="360" w:lineRule="auto"/>
        <w:ind w:firstLine="851"/>
        <w:rPr>
          <w:sz w:val="24"/>
          <w:szCs w:val="24"/>
        </w:rPr>
      </w:pPr>
      <w:r w:rsidRPr="00724142">
        <w:rPr>
          <w:sz w:val="24"/>
          <w:szCs w:val="24"/>
        </w:rPr>
        <w:t xml:space="preserve">Viešųjų pirkimų įstatyme įstatymų leidėjas nustatė viešųjų pirkimų tvarką, šių pirkimų subjektų teises, pareigas ir atsakomybę, viešųjų pirkimų kontrolės ir ginčų sprendimo tvarką, tačiau perkančiosioms organizacijoms vykdant supaprastintus </w:t>
      </w:r>
      <w:r>
        <w:rPr>
          <w:sz w:val="24"/>
          <w:szCs w:val="24"/>
        </w:rPr>
        <w:t xml:space="preserve">pirkimus buvo </w:t>
      </w:r>
      <w:r w:rsidRPr="00724142">
        <w:rPr>
          <w:sz w:val="24"/>
          <w:szCs w:val="24"/>
        </w:rPr>
        <w:t>paliekama pakankamai plati diskrecinė teisė savo vidaus teisės aktuose pačioms reglamentuoti jų vykdomų viešųjų pirkimų procedūras</w:t>
      </w:r>
      <w:r>
        <w:rPr>
          <w:sz w:val="24"/>
          <w:szCs w:val="24"/>
        </w:rPr>
        <w:t xml:space="preserve">. Nuo 2017 m. liepos 1 d. viešųjų pirkimų srityje įvyko reikšmingi pokyčiai: perkančiųjų </w:t>
      </w:r>
      <w:r>
        <w:rPr>
          <w:sz w:val="24"/>
          <w:szCs w:val="24"/>
        </w:rPr>
        <w:lastRenderedPageBreak/>
        <w:t>organizacijų teisės buvo ženkliai susiaurintos Viešųjų pirkimų įstatyme</w:t>
      </w:r>
      <w:r>
        <w:rPr>
          <w:rStyle w:val="FootnoteReference"/>
          <w:sz w:val="24"/>
          <w:szCs w:val="24"/>
        </w:rPr>
        <w:footnoteReference w:id="1"/>
      </w:r>
      <w:r>
        <w:rPr>
          <w:sz w:val="24"/>
          <w:szCs w:val="24"/>
        </w:rPr>
        <w:t xml:space="preserve"> reglamentuojant supaprastintų pirkimų, įskaitant mažos vertės pirkimus</w:t>
      </w:r>
      <w:r>
        <w:rPr>
          <w:rStyle w:val="FootnoteReference"/>
          <w:sz w:val="24"/>
          <w:szCs w:val="24"/>
        </w:rPr>
        <w:footnoteReference w:id="2"/>
      </w:r>
      <w:r>
        <w:rPr>
          <w:sz w:val="24"/>
          <w:szCs w:val="24"/>
        </w:rPr>
        <w:t>, vykdymą. T</w:t>
      </w:r>
      <w:r w:rsidRPr="00724142">
        <w:rPr>
          <w:sz w:val="24"/>
          <w:szCs w:val="24"/>
        </w:rPr>
        <w:t xml:space="preserve">odėl antikorupciniu požiūriu </w:t>
      </w:r>
      <w:r>
        <w:rPr>
          <w:sz w:val="24"/>
          <w:szCs w:val="24"/>
        </w:rPr>
        <w:t xml:space="preserve">šiuo metu </w:t>
      </w:r>
      <w:r w:rsidRPr="00724142">
        <w:rPr>
          <w:sz w:val="24"/>
          <w:szCs w:val="24"/>
        </w:rPr>
        <w:t xml:space="preserve">yra ypač aktualus perkančiųjų organizacijų nustatytas </w:t>
      </w:r>
      <w:r>
        <w:rPr>
          <w:sz w:val="24"/>
          <w:szCs w:val="24"/>
        </w:rPr>
        <w:t xml:space="preserve">pirkimų organizavimo </w:t>
      </w:r>
      <w:r w:rsidRPr="00724142">
        <w:rPr>
          <w:sz w:val="24"/>
          <w:szCs w:val="24"/>
        </w:rPr>
        <w:t xml:space="preserve">teisinis reglamentavimas ir procedūrų praktinis vykdymas. </w:t>
      </w:r>
    </w:p>
    <w:p w14:paraId="000AF715" w14:textId="77777777" w:rsidR="00086502" w:rsidRDefault="00086502" w:rsidP="00086502">
      <w:pPr>
        <w:pStyle w:val="BodyText1"/>
        <w:spacing w:line="360" w:lineRule="auto"/>
        <w:ind w:firstLine="851"/>
        <w:rPr>
          <w:sz w:val="24"/>
          <w:szCs w:val="24"/>
        </w:rPr>
      </w:pPr>
      <w:r>
        <w:rPr>
          <w:sz w:val="24"/>
          <w:szCs w:val="24"/>
        </w:rPr>
        <w:t xml:space="preserve">Pradinis viešųjų pirkimų organizavimo etapas yra viešųjų pirkimų planavimas. </w:t>
      </w:r>
      <w:r w:rsidRPr="007352D8">
        <w:rPr>
          <w:sz w:val="24"/>
          <w:szCs w:val="24"/>
        </w:rPr>
        <w:t>Tik tinkamai atlikus šią procedūrą (numačius būsimus pirkimus, apskaičiavus pirkim</w:t>
      </w:r>
      <w:r>
        <w:rPr>
          <w:sz w:val="24"/>
          <w:szCs w:val="24"/>
        </w:rPr>
        <w:t>ų</w:t>
      </w:r>
      <w:r w:rsidRPr="007352D8">
        <w:rPr>
          <w:sz w:val="24"/>
          <w:szCs w:val="24"/>
        </w:rPr>
        <w:t xml:space="preserve"> vert</w:t>
      </w:r>
      <w:r>
        <w:rPr>
          <w:sz w:val="24"/>
          <w:szCs w:val="24"/>
        </w:rPr>
        <w:t>es</w:t>
      </w:r>
      <w:r w:rsidRPr="007352D8">
        <w:rPr>
          <w:sz w:val="24"/>
          <w:szCs w:val="24"/>
        </w:rPr>
        <w:t>, parinkus teisingą pirkimo būdą</w:t>
      </w:r>
      <w:r>
        <w:rPr>
          <w:sz w:val="24"/>
          <w:szCs w:val="24"/>
        </w:rPr>
        <w:t>, atlikus preliminarią rinkos analizę ir paskelbus viešųjų pirkimų planus</w:t>
      </w:r>
      <w:r w:rsidRPr="007352D8">
        <w:rPr>
          <w:sz w:val="24"/>
          <w:szCs w:val="24"/>
        </w:rPr>
        <w:t xml:space="preserve">), įmanoma atlikti pirkimą pagal </w:t>
      </w:r>
      <w:r>
        <w:rPr>
          <w:sz w:val="24"/>
          <w:szCs w:val="24"/>
        </w:rPr>
        <w:t xml:space="preserve">Viešųjų pirkimų įstatymo nuostatas ir užtikrinti racionalų pirkimams skirtų lėšų naudojimą. Tačiau pastebėtina, kad perkančiosios organizacijos viešųjų pirkimų planavimo etapui vis dar neteikia didelės reikšmės. </w:t>
      </w:r>
      <w:r w:rsidRPr="008E6BEB">
        <w:rPr>
          <w:sz w:val="24"/>
          <w:szCs w:val="24"/>
        </w:rPr>
        <w:t>Viešųjų pirkimų tarnyba Savivaldybių administracijų 2017 m. planuojamų atlikti viešųjų pirkimų suvestinių viešinimo apžvalgoje</w:t>
      </w:r>
      <w:r w:rsidRPr="008E6BEB">
        <w:rPr>
          <w:sz w:val="24"/>
          <w:szCs w:val="24"/>
          <w:vertAlign w:val="superscript"/>
        </w:rPr>
        <w:footnoteReference w:id="3"/>
      </w:r>
      <w:r w:rsidRPr="008E6BEB">
        <w:rPr>
          <w:sz w:val="24"/>
          <w:szCs w:val="24"/>
        </w:rPr>
        <w:t xml:space="preserve"> </w:t>
      </w:r>
      <w:r>
        <w:rPr>
          <w:sz w:val="24"/>
          <w:szCs w:val="24"/>
        </w:rPr>
        <w:t xml:space="preserve">konstatuoja, kad </w:t>
      </w:r>
      <w:r w:rsidRPr="008E6BEB">
        <w:rPr>
          <w:sz w:val="24"/>
          <w:szCs w:val="24"/>
        </w:rPr>
        <w:t>savivaldybės nepakankamai atsakingai planuoja viešuosius pirkimus ir viešina pirkimų suvestines</w:t>
      </w:r>
      <w:r>
        <w:rPr>
          <w:sz w:val="24"/>
          <w:szCs w:val="24"/>
        </w:rPr>
        <w:t xml:space="preserve">. Savivaldybės administracija 2017 m. I pusmetį </w:t>
      </w:r>
      <w:r w:rsidRPr="008E6BEB">
        <w:rPr>
          <w:sz w:val="24"/>
          <w:szCs w:val="24"/>
        </w:rPr>
        <w:t>paskelbė ti</w:t>
      </w:r>
      <w:r>
        <w:rPr>
          <w:sz w:val="24"/>
          <w:szCs w:val="24"/>
        </w:rPr>
        <w:t>k</w:t>
      </w:r>
      <w:r w:rsidRPr="008E6BEB">
        <w:rPr>
          <w:sz w:val="24"/>
          <w:szCs w:val="24"/>
        </w:rPr>
        <w:t xml:space="preserve"> 26</w:t>
      </w:r>
      <w:r>
        <w:rPr>
          <w:sz w:val="24"/>
          <w:szCs w:val="24"/>
        </w:rPr>
        <w:t xml:space="preserve"> </w:t>
      </w:r>
      <w:r w:rsidRPr="008E6BEB">
        <w:rPr>
          <w:sz w:val="24"/>
          <w:szCs w:val="24"/>
        </w:rPr>
        <w:t>-</w:t>
      </w:r>
      <w:r>
        <w:rPr>
          <w:sz w:val="24"/>
          <w:szCs w:val="24"/>
        </w:rPr>
        <w:t xml:space="preserve"> </w:t>
      </w:r>
      <w:r w:rsidRPr="008E6BEB">
        <w:rPr>
          <w:sz w:val="24"/>
          <w:szCs w:val="24"/>
        </w:rPr>
        <w:t>50 proc</w:t>
      </w:r>
      <w:r>
        <w:rPr>
          <w:sz w:val="24"/>
          <w:szCs w:val="24"/>
        </w:rPr>
        <w:t>.</w:t>
      </w:r>
      <w:r w:rsidRPr="008E6BEB">
        <w:rPr>
          <w:sz w:val="24"/>
          <w:szCs w:val="24"/>
        </w:rPr>
        <w:t xml:space="preserve"> planuotų pirkimų</w:t>
      </w:r>
      <w:r>
        <w:rPr>
          <w:sz w:val="24"/>
          <w:szCs w:val="24"/>
        </w:rPr>
        <w:t>, t. y. likusi paskelbtų pirkimų dalis nebuvo planuota Viešųjų pirkimų įstatymo nustatyta tvarka.</w:t>
      </w:r>
    </w:p>
    <w:p w14:paraId="3FB590BC" w14:textId="77777777" w:rsidR="00086502" w:rsidRDefault="00086502" w:rsidP="00086502">
      <w:pPr>
        <w:pStyle w:val="BodyText1"/>
        <w:spacing w:line="360" w:lineRule="auto"/>
        <w:ind w:firstLine="851"/>
        <w:rPr>
          <w:sz w:val="24"/>
          <w:szCs w:val="24"/>
        </w:rPr>
      </w:pPr>
      <w:r>
        <w:rPr>
          <w:sz w:val="24"/>
          <w:szCs w:val="24"/>
        </w:rPr>
        <w:t>Savivaldybės administracija, 2017 m. atlikusi korupcijos pasireiškimo tikimybės vertinimą</w:t>
      </w:r>
      <w:r w:rsidRPr="00DD6180">
        <w:rPr>
          <w:vertAlign w:val="superscript"/>
        </w:rPr>
        <w:footnoteReference w:id="4"/>
      </w:r>
      <w:r>
        <w:rPr>
          <w:sz w:val="24"/>
          <w:szCs w:val="24"/>
        </w:rPr>
        <w:t>, nustatė korupcijos riziką viešųjų pirkimų srityje, numatė</w:t>
      </w:r>
      <w:r w:rsidRPr="00DD6180">
        <w:rPr>
          <w:sz w:val="24"/>
          <w:szCs w:val="24"/>
        </w:rPr>
        <w:t xml:space="preserve"> Visagino savivaldybės administracijoje patvirtinti Viešųjų pirkimų organizavimo tvarkos aprašą, kuriuo būtų nustatyta viešųjų pirkimų procedūrų vykdymo sistema, apimanti atsakingų už viešuosius pirkimus asmenų paskyrimą, jų funkcijų, teisių, pareigų ir atsakomybės nustatymą, kuria siekiama tinkamo viešųjų pirkimų organizavimo, pirkimo sutarčių vykdymo, vidaus kontrolės, racionaliai naudojant tam skirtas lėšas ir žmogiškuosius išteklius. </w:t>
      </w:r>
    </w:p>
    <w:p w14:paraId="337E474D" w14:textId="77777777" w:rsidR="00086502" w:rsidRDefault="00086502" w:rsidP="00086502">
      <w:pPr>
        <w:pStyle w:val="BodyText1"/>
        <w:spacing w:line="360" w:lineRule="auto"/>
        <w:ind w:firstLine="851"/>
        <w:rPr>
          <w:sz w:val="24"/>
          <w:szCs w:val="24"/>
        </w:rPr>
      </w:pPr>
      <w:r>
        <w:rPr>
          <w:sz w:val="24"/>
          <w:szCs w:val="24"/>
        </w:rPr>
        <w:t xml:space="preserve">Pažymėtina ir tai, kad Savivaldybėje yra padaryta korupcinio pobūdžio nusikalstamų veikų, Viešųjų pirkimų tarnyba nustatė Savivaldybės administracijos veiklos viešųjų pirkimų srityje pažeidimų: </w:t>
      </w:r>
      <w:r w:rsidRPr="00AE21CE">
        <w:rPr>
          <w:sz w:val="24"/>
          <w:szCs w:val="24"/>
        </w:rPr>
        <w:t>Visagino kultūros centro direktorė D. M. įsiteisėjusiu 2017 m. balandžio 3 d. nuosprendžiu</w:t>
      </w:r>
      <w:r w:rsidRPr="00AE21CE">
        <w:rPr>
          <w:rStyle w:val="FootnoteReference"/>
          <w:sz w:val="24"/>
          <w:szCs w:val="24"/>
        </w:rPr>
        <w:footnoteReference w:id="5"/>
      </w:r>
      <w:r w:rsidRPr="00AE21CE">
        <w:rPr>
          <w:sz w:val="24"/>
          <w:szCs w:val="24"/>
        </w:rPr>
        <w:t xml:space="preserve"> pripažinta padariusi korupcinio pobūdžio nusikalstamą veiką (tiekėjų apklausos pažymos suklastojimas) bei atleista nuo baudžiamosios atsakomybės pagal laidavimą.</w:t>
      </w:r>
      <w:r>
        <w:rPr>
          <w:sz w:val="24"/>
          <w:szCs w:val="24"/>
        </w:rPr>
        <w:t xml:space="preserve"> Savivaldybės </w:t>
      </w:r>
      <w:r w:rsidRPr="00AE4EA4">
        <w:rPr>
          <w:sz w:val="24"/>
          <w:szCs w:val="24"/>
        </w:rPr>
        <w:t xml:space="preserve">administracijos Vietinio ūkio valdymo </w:t>
      </w:r>
      <w:r>
        <w:rPr>
          <w:sz w:val="24"/>
          <w:szCs w:val="24"/>
        </w:rPr>
        <w:t>ir statybos skyriaus vyriausioji specialistė (</w:t>
      </w:r>
      <w:proofErr w:type="spellStart"/>
      <w:r>
        <w:rPr>
          <w:sz w:val="24"/>
          <w:szCs w:val="24"/>
        </w:rPr>
        <w:t>sąmatininkė</w:t>
      </w:r>
      <w:proofErr w:type="spellEnd"/>
      <w:r>
        <w:rPr>
          <w:sz w:val="24"/>
          <w:szCs w:val="24"/>
        </w:rPr>
        <w:t>) L. L. 2016 m. sausio 27 d. nuosprendžiu</w:t>
      </w:r>
      <w:r>
        <w:rPr>
          <w:rStyle w:val="FootnoteReference"/>
          <w:sz w:val="24"/>
          <w:szCs w:val="24"/>
        </w:rPr>
        <w:footnoteReference w:id="6"/>
      </w:r>
      <w:r>
        <w:rPr>
          <w:sz w:val="24"/>
          <w:szCs w:val="24"/>
        </w:rPr>
        <w:t xml:space="preserve"> pripažinta padariusi korupcinio pobūdžio nusikalstamą veiką (kyšininkavimas) bei atleista nuo baudžiamosios atsakomybės pagal laidavimą. Savivaldybės </w:t>
      </w:r>
      <w:r>
        <w:rPr>
          <w:sz w:val="24"/>
          <w:szCs w:val="24"/>
        </w:rPr>
        <w:lastRenderedPageBreak/>
        <w:t>administracijos direktoriui S. M. buvo paskirta administracinė nuobauda – įspėjimas už Viešųjų pirkimų įstatymo pažeidimus</w:t>
      </w:r>
      <w:r>
        <w:rPr>
          <w:rStyle w:val="FootnoteReference"/>
          <w:sz w:val="24"/>
          <w:szCs w:val="24"/>
        </w:rPr>
        <w:footnoteReference w:id="7"/>
      </w:r>
      <w:r>
        <w:rPr>
          <w:sz w:val="24"/>
          <w:szCs w:val="24"/>
        </w:rPr>
        <w:t xml:space="preserve">. </w:t>
      </w:r>
    </w:p>
    <w:p w14:paraId="0E8235A2" w14:textId="77777777" w:rsidR="00086502" w:rsidRDefault="00086502" w:rsidP="00086502">
      <w:pPr>
        <w:pStyle w:val="BodyText1"/>
        <w:spacing w:line="360" w:lineRule="auto"/>
        <w:ind w:firstLine="851"/>
        <w:rPr>
          <w:sz w:val="24"/>
          <w:szCs w:val="24"/>
        </w:rPr>
      </w:pPr>
      <w:r w:rsidRPr="009E27DE">
        <w:rPr>
          <w:sz w:val="24"/>
          <w:szCs w:val="24"/>
        </w:rPr>
        <w:t>Vietos savivaldos įstatymas suteikia savivaldybėms teisę skir</w:t>
      </w:r>
      <w:r>
        <w:rPr>
          <w:sz w:val="24"/>
          <w:szCs w:val="24"/>
        </w:rPr>
        <w:t>ti</w:t>
      </w:r>
      <w:r w:rsidRPr="009E27DE">
        <w:rPr>
          <w:sz w:val="24"/>
          <w:szCs w:val="24"/>
        </w:rPr>
        <w:t xml:space="preserve"> pinigines lėšas nevyriausybinių organizacijų ir viešųjų įstaigų projektams finansuoti</w:t>
      </w:r>
      <w:r>
        <w:rPr>
          <w:sz w:val="24"/>
          <w:szCs w:val="24"/>
        </w:rPr>
        <w:t>, nustatyti</w:t>
      </w:r>
      <w:r w:rsidRPr="009E27DE">
        <w:rPr>
          <w:sz w:val="24"/>
          <w:szCs w:val="24"/>
        </w:rPr>
        <w:t xml:space="preserve"> projektų finansavimo ir atrankos kriterijus</w:t>
      </w:r>
      <w:r>
        <w:rPr>
          <w:sz w:val="24"/>
          <w:szCs w:val="24"/>
        </w:rPr>
        <w:t>. Pažymėtina, kad Specialiųjų tyrimų tarnyba (toliau – STT) 2018 m. atliko Savivaldybės teisės aktų, reglamentuojančių finansavimą bendruomeninei veiklai stiprinti, finansinės paramos Visagino savivaldybės smulkiajam ir vidutiniam verslui teikimą, antikorupcinį vertinimą, pateikė pastabų ir pasiūlymų teisinio reglamentavimo tobulinimui</w:t>
      </w:r>
      <w:r>
        <w:rPr>
          <w:rStyle w:val="FootnoteReference"/>
          <w:sz w:val="24"/>
          <w:szCs w:val="24"/>
        </w:rPr>
        <w:footnoteReference w:id="8"/>
      </w:r>
      <w:r>
        <w:rPr>
          <w:sz w:val="24"/>
          <w:szCs w:val="24"/>
        </w:rPr>
        <w:t>.</w:t>
      </w:r>
    </w:p>
    <w:p w14:paraId="34504777" w14:textId="77777777" w:rsidR="00086502" w:rsidRDefault="00086502" w:rsidP="00086502">
      <w:pPr>
        <w:pStyle w:val="BodyText1"/>
        <w:spacing w:line="360" w:lineRule="auto"/>
        <w:ind w:firstLine="851"/>
        <w:rPr>
          <w:sz w:val="24"/>
          <w:szCs w:val="24"/>
        </w:rPr>
      </w:pPr>
      <w:r>
        <w:rPr>
          <w:sz w:val="24"/>
          <w:szCs w:val="24"/>
        </w:rPr>
        <w:t>Nurodyti faktai patvirtina, kad Savivaldybėje egzistuoja korupcijos pasireiškimo tikimybė</w:t>
      </w:r>
      <w:r>
        <w:rPr>
          <w:rStyle w:val="FootnoteReference"/>
          <w:sz w:val="24"/>
          <w:szCs w:val="24"/>
        </w:rPr>
        <w:footnoteReference w:id="9"/>
      </w:r>
      <w:r>
        <w:rPr>
          <w:sz w:val="24"/>
          <w:szCs w:val="24"/>
        </w:rPr>
        <w:t xml:space="preserve"> viešųjų pirkimų, projektų finansavimo srityse.</w:t>
      </w:r>
    </w:p>
    <w:p w14:paraId="06D2823E" w14:textId="77777777" w:rsidR="00086502" w:rsidRPr="00F647CF" w:rsidRDefault="00086502" w:rsidP="00086502">
      <w:pPr>
        <w:pStyle w:val="BodyText1"/>
        <w:spacing w:line="360" w:lineRule="auto"/>
        <w:ind w:firstLine="851"/>
        <w:rPr>
          <w:color w:val="FF0000"/>
        </w:rPr>
      </w:pPr>
      <w:r>
        <w:rPr>
          <w:sz w:val="24"/>
          <w:szCs w:val="24"/>
        </w:rPr>
        <w:t>2017 m. korupcijos suvokimo indekso Lietuvos situacijos apžvalgoje</w:t>
      </w:r>
      <w:r w:rsidRPr="008E6BEB">
        <w:rPr>
          <w:rStyle w:val="FootnoteReference"/>
          <w:color w:val="auto"/>
          <w:sz w:val="24"/>
          <w:szCs w:val="24"/>
        </w:rPr>
        <w:footnoteReference w:id="10"/>
      </w:r>
      <w:r w:rsidRPr="008E6BEB">
        <w:rPr>
          <w:color w:val="auto"/>
          <w:sz w:val="24"/>
          <w:szCs w:val="24"/>
        </w:rPr>
        <w:t xml:space="preserve"> </w:t>
      </w:r>
      <w:r>
        <w:rPr>
          <w:sz w:val="24"/>
          <w:szCs w:val="24"/>
        </w:rPr>
        <w:t>nurodoma, kad p</w:t>
      </w:r>
      <w:r w:rsidRPr="008E6BEB">
        <w:rPr>
          <w:sz w:val="24"/>
          <w:szCs w:val="24"/>
        </w:rPr>
        <w:t xml:space="preserve">rioritetinis dėmesys </w:t>
      </w:r>
      <w:r>
        <w:rPr>
          <w:sz w:val="24"/>
          <w:szCs w:val="24"/>
        </w:rPr>
        <w:t xml:space="preserve">vykdant korupcijos prevencijos priemones </w:t>
      </w:r>
      <w:r w:rsidRPr="008E6BEB">
        <w:rPr>
          <w:sz w:val="24"/>
          <w:szCs w:val="24"/>
        </w:rPr>
        <w:t>turėtų būti skiriamas nepotizmo, protekcionizmo, interesų konfliktų, politinės korupcijos kontrolei ir prevencijai įstatymo leidžiamosios ir vykdomosios valdžios bei savivaldos lygmenyse</w:t>
      </w:r>
      <w:r>
        <w:rPr>
          <w:sz w:val="24"/>
          <w:szCs w:val="24"/>
        </w:rPr>
        <w:t>. V</w:t>
      </w:r>
      <w:r w:rsidRPr="00DA5CD1">
        <w:rPr>
          <w:sz w:val="24"/>
          <w:szCs w:val="24"/>
        </w:rPr>
        <w:t>iešųjų ir privačių interesų derinimo valstybinėje tarnyboje įstatym</w:t>
      </w:r>
      <w:r>
        <w:rPr>
          <w:sz w:val="24"/>
          <w:szCs w:val="24"/>
        </w:rPr>
        <w:t xml:space="preserve">u </w:t>
      </w:r>
      <w:r w:rsidRPr="00DA5CD1">
        <w:rPr>
          <w:sz w:val="24"/>
          <w:szCs w:val="24"/>
        </w:rPr>
        <w:t>siekiama suderinti valstybinėje tarnyboje dirbančių asmenų privačius ir visuomenės viešuosius interesus, užtikrinti, kad priimant sprendimus pirmenybė būtų teikiama viešiesiems interesams, įtvirtinti priimamų sprendimų nešališkumą ir užkirsti kelią atsirasti bei plisti korupcijai valstybinėje tarnyboje.</w:t>
      </w:r>
      <w:r>
        <w:rPr>
          <w:sz w:val="24"/>
          <w:szCs w:val="24"/>
        </w:rPr>
        <w:t xml:space="preserve"> </w:t>
      </w:r>
      <w:r w:rsidRPr="00A33231">
        <w:rPr>
          <w:sz w:val="24"/>
          <w:szCs w:val="24"/>
        </w:rPr>
        <w:t>Viešųjų pirkimų įstatymas įtvirtina nešališkumo</w:t>
      </w:r>
      <w:r w:rsidRPr="00A33231">
        <w:rPr>
          <w:sz w:val="24"/>
          <w:szCs w:val="24"/>
          <w:vertAlign w:val="superscript"/>
        </w:rPr>
        <w:footnoteReference w:id="11"/>
      </w:r>
      <w:r w:rsidRPr="00A33231">
        <w:rPr>
          <w:sz w:val="24"/>
          <w:szCs w:val="24"/>
        </w:rPr>
        <w:t xml:space="preserve"> reikalavimą viešųjų pirkimų procedūro</w:t>
      </w:r>
      <w:r>
        <w:rPr>
          <w:sz w:val="24"/>
          <w:szCs w:val="24"/>
        </w:rPr>
        <w:t>se dalyvaujantiems asmenims. Šiais</w:t>
      </w:r>
      <w:r w:rsidRPr="00A33231">
        <w:rPr>
          <w:sz w:val="24"/>
          <w:szCs w:val="24"/>
        </w:rPr>
        <w:t xml:space="preserve"> aspekt</w:t>
      </w:r>
      <w:r>
        <w:rPr>
          <w:sz w:val="24"/>
          <w:szCs w:val="24"/>
        </w:rPr>
        <w:t>ais</w:t>
      </w:r>
      <w:r w:rsidRPr="00A33231">
        <w:rPr>
          <w:sz w:val="24"/>
          <w:szCs w:val="24"/>
        </w:rPr>
        <w:t xml:space="preserve"> yra reikšmingas ir Viešųjų ir privačių interesų derinimo valstybinėje tarnyboje įstatymo reikalavimas deklaruoti privačius interesus. </w:t>
      </w:r>
      <w:r>
        <w:rPr>
          <w:sz w:val="24"/>
          <w:szCs w:val="24"/>
        </w:rPr>
        <w:t>A</w:t>
      </w:r>
      <w:r w:rsidRPr="00A33231">
        <w:rPr>
          <w:sz w:val="24"/>
          <w:szCs w:val="24"/>
        </w:rPr>
        <w:t xml:space="preserve">tsižvelgdami </w:t>
      </w:r>
      <w:r>
        <w:rPr>
          <w:sz w:val="24"/>
          <w:szCs w:val="24"/>
        </w:rPr>
        <w:t>į tai, a</w:t>
      </w:r>
      <w:r w:rsidRPr="00A33231">
        <w:rPr>
          <w:sz w:val="24"/>
          <w:szCs w:val="24"/>
        </w:rPr>
        <w:t xml:space="preserve">nalizuodami </w:t>
      </w:r>
      <w:r>
        <w:rPr>
          <w:sz w:val="24"/>
          <w:szCs w:val="24"/>
        </w:rPr>
        <w:t xml:space="preserve">viešųjų pirkimų, projektų finansavimo sritis, įvertinsime </w:t>
      </w:r>
      <w:r w:rsidRPr="00A33231">
        <w:rPr>
          <w:sz w:val="24"/>
          <w:szCs w:val="24"/>
        </w:rPr>
        <w:t>minėto įstatymo reikalavimų įgyvendinimą bei korupcijos rizikas deklaruojant privačius interesus</w:t>
      </w:r>
      <w:r>
        <w:rPr>
          <w:rStyle w:val="FootnoteReference"/>
          <w:sz w:val="24"/>
          <w:szCs w:val="24"/>
        </w:rPr>
        <w:footnoteReference w:id="12"/>
      </w:r>
      <w:r w:rsidRPr="00A33231">
        <w:rPr>
          <w:sz w:val="24"/>
          <w:szCs w:val="24"/>
        </w:rPr>
        <w:t xml:space="preserve">.  </w:t>
      </w:r>
    </w:p>
    <w:p w14:paraId="54DB281D" w14:textId="77777777" w:rsidR="00086502" w:rsidRDefault="00086502" w:rsidP="00086502">
      <w:pPr>
        <w:pStyle w:val="BodyText1"/>
        <w:spacing w:line="360" w:lineRule="auto"/>
        <w:ind w:firstLine="851"/>
        <w:rPr>
          <w:sz w:val="24"/>
          <w:szCs w:val="24"/>
        </w:rPr>
      </w:pPr>
      <w:r>
        <w:rPr>
          <w:sz w:val="24"/>
          <w:szCs w:val="24"/>
        </w:rPr>
        <w:t xml:space="preserve">Pažymėtina geroji Visagino savivaldybės kontrolės ir audito tarnybos praktika atliekant         AB „Visagino mechanizacija“ veiklos auditą, kurio metu nustatyta, kad bendrovės valdymas yra neefektyvus; neužtikrinamas veiklos ir rezultatų viešumas ir skaidrumas; neefektyviai valdomas </w:t>
      </w:r>
      <w:r>
        <w:rPr>
          <w:sz w:val="24"/>
          <w:szCs w:val="24"/>
        </w:rPr>
        <w:lastRenderedPageBreak/>
        <w:t>turtas, neatliekami viešieji pirkimai; veikla neefektyvi ir neekonomiška</w:t>
      </w:r>
      <w:r>
        <w:rPr>
          <w:rStyle w:val="FootnoteReference"/>
          <w:sz w:val="24"/>
          <w:szCs w:val="24"/>
        </w:rPr>
        <w:footnoteReference w:id="13"/>
      </w:r>
      <w:r>
        <w:rPr>
          <w:sz w:val="24"/>
          <w:szCs w:val="24"/>
        </w:rPr>
        <w:t xml:space="preserve">. Veiklos audito metu pateiktos rekomendacijos Savivaldybės tarybai, administracijos direktoriui, AB „Visagino mechanizacija“ valdybai bei AB „Visagino mechanizacija“ dėl įmonės privatizavimo, vadovo atsakomybės, valdymo kokybės gerinimo, turto tvarkymo skaidrumo didinimo, pirkimų organizavimo, personalo valdymo. </w:t>
      </w:r>
    </w:p>
    <w:p w14:paraId="769EC516" w14:textId="77777777" w:rsidR="00086502" w:rsidRDefault="00086502" w:rsidP="00086502">
      <w:pPr>
        <w:pStyle w:val="BodyText1"/>
        <w:spacing w:line="360" w:lineRule="auto"/>
        <w:ind w:firstLine="851"/>
        <w:rPr>
          <w:sz w:val="24"/>
          <w:szCs w:val="24"/>
        </w:rPr>
      </w:pPr>
    </w:p>
    <w:p w14:paraId="02F428A1" w14:textId="77777777" w:rsidR="00086502" w:rsidRDefault="00086502" w:rsidP="00086502">
      <w:pPr>
        <w:spacing w:line="360" w:lineRule="auto"/>
        <w:ind w:firstLine="567"/>
        <w:jc w:val="both"/>
      </w:pPr>
    </w:p>
    <w:p w14:paraId="6BC761E2" w14:textId="77777777" w:rsidR="00086502" w:rsidRDefault="00086502" w:rsidP="00086502">
      <w:pPr>
        <w:pStyle w:val="ListParagraph"/>
        <w:numPr>
          <w:ilvl w:val="0"/>
          <w:numId w:val="7"/>
        </w:numPr>
        <w:spacing w:after="160" w:line="360" w:lineRule="auto"/>
        <w:jc w:val="center"/>
        <w:rPr>
          <w:b/>
        </w:rPr>
      </w:pPr>
      <w:r w:rsidRPr="00102414">
        <w:rPr>
          <w:b/>
        </w:rPr>
        <w:t>KORUPCIJOS RIZIKOS VEIKSNIAI VIEŠŲJŲ PIRKIMŲ SRITYJE</w:t>
      </w:r>
    </w:p>
    <w:p w14:paraId="5B02FA30" w14:textId="77777777" w:rsidR="00086502" w:rsidRDefault="00086502" w:rsidP="00086502">
      <w:pPr>
        <w:pStyle w:val="ListParagraph"/>
        <w:spacing w:line="360" w:lineRule="auto"/>
        <w:ind w:left="1211"/>
        <w:rPr>
          <w:b/>
        </w:rPr>
      </w:pPr>
    </w:p>
    <w:p w14:paraId="1C44E12D" w14:textId="77777777" w:rsidR="00086502" w:rsidRDefault="00086502" w:rsidP="00086502">
      <w:pPr>
        <w:pStyle w:val="ListParagraph"/>
        <w:numPr>
          <w:ilvl w:val="1"/>
          <w:numId w:val="7"/>
        </w:numPr>
        <w:tabs>
          <w:tab w:val="left" w:pos="993"/>
        </w:tabs>
        <w:spacing w:after="160" w:line="360" w:lineRule="auto"/>
        <w:jc w:val="center"/>
      </w:pPr>
      <w:r>
        <w:rPr>
          <w:b/>
        </w:rPr>
        <w:t xml:space="preserve"> N</w:t>
      </w:r>
      <w:r w:rsidRPr="00F43DEB">
        <w:rPr>
          <w:b/>
        </w:rPr>
        <w:t xml:space="preserve">eužtikrinama </w:t>
      </w:r>
      <w:r>
        <w:rPr>
          <w:b/>
        </w:rPr>
        <w:t>efektyvi konkurencija siekiant didesnio tiekėjų skaičiaus dalyvavimo pirkimų procedūrose</w:t>
      </w:r>
    </w:p>
    <w:p w14:paraId="197F37BE" w14:textId="77777777" w:rsidR="00086502" w:rsidRPr="00102414" w:rsidRDefault="00086502" w:rsidP="00086502">
      <w:pPr>
        <w:pStyle w:val="ListParagraph"/>
        <w:spacing w:line="360" w:lineRule="auto"/>
        <w:ind w:left="1211"/>
        <w:rPr>
          <w:b/>
        </w:rPr>
      </w:pPr>
    </w:p>
    <w:p w14:paraId="408A36EF" w14:textId="77777777" w:rsidR="00086502" w:rsidRDefault="00086502" w:rsidP="00086502">
      <w:pPr>
        <w:pStyle w:val="ListParagraph"/>
        <w:tabs>
          <w:tab w:val="left" w:pos="993"/>
        </w:tabs>
        <w:spacing w:line="360" w:lineRule="auto"/>
        <w:ind w:left="0" w:firstLine="851"/>
        <w:jc w:val="both"/>
      </w:pPr>
      <w:r>
        <w:t xml:space="preserve">Viešųjų pirkimų tikslas – </w:t>
      </w:r>
      <w:r w:rsidRPr="00061D19">
        <w:t>vadovaujantis šio įstatymo reikalavimais sudaryti pirkimo sutartį, leidžiančią įsigyti perkančiajai organizacijai ar tretiesiems asmenims reikalingų prekių, paslaugų ar darbų, racionaliai naudojant tam skirtas lėšas</w:t>
      </w:r>
      <w:r w:rsidRPr="0084132A">
        <w:rPr>
          <w:vertAlign w:val="superscript"/>
        </w:rPr>
        <w:footnoteReference w:id="14"/>
      </w:r>
      <w:r w:rsidRPr="00061D19">
        <w:t>.</w:t>
      </w:r>
      <w:r>
        <w:t xml:space="preserve"> </w:t>
      </w:r>
      <w:r w:rsidRPr="0087610F">
        <w:t>V</w:t>
      </w:r>
      <w:r>
        <w:t>iešųjų pirkimų įstatymu</w:t>
      </w:r>
      <w:r w:rsidRPr="0087610F">
        <w:t xml:space="preserve"> siekiama </w:t>
      </w:r>
      <w:r>
        <w:t xml:space="preserve">užtikrinti </w:t>
      </w:r>
      <w:r w:rsidRPr="0087610F">
        <w:t>kokybiškų prekių ir paslaugų, reikalingų užtikrinti valstybės ir savivaldybių darnią ir tinkamą veiklą, gavimą, skatinti konkurenciją ir rinkos plėtrą, užtikrinti racionalų valstybės biudžeto lėšų naudojimą, garantuoti lygiateisiškumo, nediskriminavimo ir skaidrumo principus</w:t>
      </w:r>
      <w:r>
        <w:t xml:space="preserve">. </w:t>
      </w:r>
    </w:p>
    <w:p w14:paraId="116A5089" w14:textId="77777777" w:rsidR="00086502" w:rsidRDefault="00086502" w:rsidP="00086502">
      <w:pPr>
        <w:pStyle w:val="ListParagraph"/>
        <w:tabs>
          <w:tab w:val="left" w:pos="993"/>
        </w:tabs>
        <w:spacing w:line="360" w:lineRule="auto"/>
        <w:ind w:left="0" w:firstLine="851"/>
        <w:jc w:val="both"/>
      </w:pPr>
      <w:r>
        <w:t>Siekiant viešųjų pirkimų tikslų, įgyvendinant viešųjų pirkimų principus</w:t>
      </w:r>
      <w:r>
        <w:rPr>
          <w:rStyle w:val="FootnoteReference"/>
        </w:rPr>
        <w:footnoteReference w:id="15"/>
      </w:r>
      <w:r>
        <w:t>, perkančiosios organizacijos turi pareigą siekti didesnio tiekėjų skaičiaus dalyvavimo pirkimų procedūrose; atidžiai vertinti korupcijos rizikai neatsparias situacijas, kuomet pasiūlymus pateikia susiję tiekėjai, tiekėjų pasiūlymuose kartojasi analogiški trūkumai (klaidos), atmetus visus kitus pasiūlymus, vertinamas vienintelio tiekėjo pasiūlymas.</w:t>
      </w:r>
    </w:p>
    <w:p w14:paraId="36A045DA" w14:textId="77777777" w:rsidR="00086502" w:rsidRDefault="00086502" w:rsidP="00086502">
      <w:pPr>
        <w:pStyle w:val="ListParagraph"/>
        <w:tabs>
          <w:tab w:val="left" w:pos="993"/>
        </w:tabs>
        <w:spacing w:line="360" w:lineRule="auto"/>
        <w:ind w:left="0" w:firstLine="851"/>
        <w:jc w:val="both"/>
      </w:pPr>
      <w:r w:rsidRPr="00CF16C7">
        <w:t>Ypatingai atkreiptinas dėmesys į efektyvios konkurencijos užtikrinimą mažos vertės pirkimų atvejais. Mažos vertės pirkimų tvarkos aprašo, patvirtinto Viešųjų pirkimų tarnybos direktoriaus 2017 m. birželio 28 d. įsakymu Nr. 1S-97 (toliau – Aprašas)</w:t>
      </w:r>
      <w:r>
        <w:t>,</w:t>
      </w:r>
      <w:r w:rsidRPr="00CF16C7">
        <w:t xml:space="preserve"> 21.1.1, 21.1.2, 21.2.1 punktų nuostatos dažnai taikomos korupcijos rizikai neatspariu būdu, nesiekiant viešųjų pirkimų tikslų ir principų įgyvendinimo. Pagal paminėtas Aprašo nuostatas, jei numatoma pirkimo sutarties vertė yra mažesnė kaip 10 000,00 </w:t>
      </w:r>
      <w:proofErr w:type="spellStart"/>
      <w:r w:rsidRPr="00CF16C7">
        <w:t>Eur</w:t>
      </w:r>
      <w:proofErr w:type="spellEnd"/>
      <w:r w:rsidRPr="00CF16C7">
        <w:t xml:space="preserve"> be PVM, perkančioji organizacija gali vykdyti pirkimą apie jį neskelbiant viešai ir apklausia</w:t>
      </w:r>
      <w:r>
        <w:t>n</w:t>
      </w:r>
      <w:r w:rsidRPr="00CF16C7">
        <w:t xml:space="preserve">t pasirinktą tiekėjų skaičių. Sistemiškai aiškinant šias nuostatas kartu su Aprašo 7 punktu, </w:t>
      </w:r>
      <w:r w:rsidRPr="00CF16C7">
        <w:lastRenderedPageBreak/>
        <w:t>draudžiančiu dirbtinai sumažinti konkurenciją</w:t>
      </w:r>
      <w:r w:rsidRPr="00443368">
        <w:rPr>
          <w:vertAlign w:val="superscript"/>
        </w:rPr>
        <w:footnoteReference w:id="16"/>
      </w:r>
      <w:r w:rsidRPr="00CF16C7">
        <w:t>, darytina išvada, kad šiais atvejais turi būti priimamas objektyvus ir motyvuotas sprendimas dėl pasirinkto apklausti tiekėjų skaičiaus. Siektina, kad pasirinktas apklausiamų tiekėjų skaičius užtikrintų konkurenciją, sudarytų sąlygas racionaliai naudoti pirkimams skirtas lėšas, o sprendimas apklausti vienintelį tiekėją turėtų būti motyvuotas ir pagrįstas objektyviomis aplinkybėmis. Pažymėtina, kad STT, atlikusi Aprašo projekto antikorupcinį vertinimą</w:t>
      </w:r>
      <w:r w:rsidRPr="00443368">
        <w:rPr>
          <w:vertAlign w:val="superscript"/>
        </w:rPr>
        <w:footnoteReference w:id="17"/>
      </w:r>
      <w:r w:rsidRPr="00CF16C7">
        <w:t xml:space="preserve">, atkreipė dėmesį į korupcijos rizikas dėl neskelbiamos apklausos vykdymo bei siūlė, kad perkančiosios organizacijos visų pirma turėtų būti įpareigotos atlikti pirkimą skelbiamos apklausos būdu, bent jau tais atvejais, kai pirkimo vertė viršija 1000 </w:t>
      </w:r>
      <w:proofErr w:type="spellStart"/>
      <w:r w:rsidRPr="00CF16C7">
        <w:t>Eur</w:t>
      </w:r>
      <w:proofErr w:type="spellEnd"/>
      <w:r w:rsidRPr="00CF16C7">
        <w:t xml:space="preserve">, o pirkimas neskelbiamos apklausos būdu galėtų būti leidžiamas tam tikromis netikėtumo veiksnio sąlygomis ar esant kitoms objektyvioms sąlygoms, pagrindžiančioms </w:t>
      </w:r>
      <w:proofErr w:type="spellStart"/>
      <w:r w:rsidRPr="00CF16C7">
        <w:t>neskelbimą</w:t>
      </w:r>
      <w:proofErr w:type="spellEnd"/>
      <w:r w:rsidRPr="00CF16C7">
        <w:t>.</w:t>
      </w:r>
    </w:p>
    <w:p w14:paraId="3DA48ADF" w14:textId="77777777" w:rsidR="00086502" w:rsidRPr="00060C00" w:rsidRDefault="00086502" w:rsidP="00086502">
      <w:pPr>
        <w:pStyle w:val="ListParagraph"/>
        <w:tabs>
          <w:tab w:val="left" w:pos="993"/>
        </w:tabs>
        <w:spacing w:line="360" w:lineRule="auto"/>
        <w:ind w:left="0" w:firstLine="851"/>
        <w:jc w:val="both"/>
      </w:pPr>
      <w:r w:rsidRPr="00060C00">
        <w:t xml:space="preserve">Konkurencija viešuosiuose pirkimuose suteikia galimybę tiekėjams varžytis savo </w:t>
      </w:r>
      <w:proofErr w:type="spellStart"/>
      <w:r w:rsidRPr="00060C00">
        <w:t>pranašumais</w:t>
      </w:r>
      <w:proofErr w:type="spellEnd"/>
      <w:r w:rsidRPr="00060C00">
        <w:t xml:space="preserve"> ir kovoti dėl rinkos, o tai užtikrina mažesnes prekių, paslaugų ar darbų kainas bei geresnę jų kokybę</w:t>
      </w:r>
      <w:r w:rsidRPr="00060C00">
        <w:rPr>
          <w:rStyle w:val="FootnoteReference"/>
        </w:rPr>
        <w:footnoteReference w:id="18"/>
      </w:r>
      <w:r w:rsidRPr="00060C00">
        <w:t>. Sumažindama pirkimuose galinčių konkuruoti ūkio subjektų skaičių, perkančioji organizacija neturi galimybės rinktis iš daugiau stiprių konkurentų ir gauti geresnį kainos pasiūlymą.</w:t>
      </w:r>
    </w:p>
    <w:p w14:paraId="6C705C35" w14:textId="77777777" w:rsidR="00086502" w:rsidRPr="00060C00" w:rsidRDefault="00086502" w:rsidP="00086502">
      <w:pPr>
        <w:pStyle w:val="ListParagraph"/>
        <w:tabs>
          <w:tab w:val="left" w:pos="993"/>
        </w:tabs>
        <w:spacing w:line="360" w:lineRule="auto"/>
        <w:ind w:left="0" w:firstLine="851"/>
        <w:jc w:val="both"/>
      </w:pPr>
      <w:r w:rsidRPr="00060C00">
        <w:t xml:space="preserve">1 pav. Konkurencijos ribojimas Visagine vykdant viešuosius pirkimus.  </w:t>
      </w:r>
    </w:p>
    <w:p w14:paraId="2D8E5D3C" w14:textId="77777777" w:rsidR="00086502" w:rsidRPr="005A5C92" w:rsidRDefault="00086502" w:rsidP="00086502">
      <w:pPr>
        <w:tabs>
          <w:tab w:val="left" w:pos="993"/>
        </w:tabs>
        <w:spacing w:line="360" w:lineRule="auto"/>
        <w:jc w:val="both"/>
      </w:pPr>
      <w:r>
        <w:rPr>
          <w:noProof/>
          <w:lang w:eastAsia="lt-LT"/>
        </w:rPr>
        <w:drawing>
          <wp:inline distT="0" distB="0" distL="0" distR="0" wp14:anchorId="4F23B089" wp14:editId="2738513C">
            <wp:extent cx="6120130" cy="3448050"/>
            <wp:effectExtent l="0" t="0" r="0" b="0"/>
            <wp:docPr id="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0130" cy="3448050"/>
                    </a:xfrm>
                    <a:prstGeom prst="rect">
                      <a:avLst/>
                    </a:prstGeom>
                  </pic:spPr>
                </pic:pic>
              </a:graphicData>
            </a:graphic>
          </wp:inline>
        </w:drawing>
      </w:r>
    </w:p>
    <w:p w14:paraId="499B8390" w14:textId="77777777" w:rsidR="00086502" w:rsidRPr="00174AC3" w:rsidRDefault="00086502" w:rsidP="00086502">
      <w:pPr>
        <w:pStyle w:val="ListParagraph"/>
        <w:tabs>
          <w:tab w:val="left" w:pos="993"/>
        </w:tabs>
        <w:spacing w:line="360" w:lineRule="auto"/>
        <w:ind w:left="0" w:firstLine="851"/>
        <w:jc w:val="both"/>
        <w:rPr>
          <w:i/>
        </w:rPr>
      </w:pPr>
      <w:r>
        <w:rPr>
          <w:i/>
        </w:rPr>
        <w:t xml:space="preserve">1) </w:t>
      </w:r>
      <w:r w:rsidRPr="00174AC3">
        <w:rPr>
          <w:i/>
        </w:rPr>
        <w:t>Savivaldybės administracija ir Visagino kultūros cent</w:t>
      </w:r>
      <w:r>
        <w:rPr>
          <w:i/>
        </w:rPr>
        <w:t>r</w:t>
      </w:r>
      <w:r w:rsidRPr="00174AC3">
        <w:rPr>
          <w:i/>
        </w:rPr>
        <w:t>as neužtikrino, kad pirkim</w:t>
      </w:r>
      <w:r>
        <w:rPr>
          <w:i/>
        </w:rPr>
        <w:t>ų</w:t>
      </w:r>
      <w:r w:rsidRPr="00174AC3">
        <w:rPr>
          <w:i/>
        </w:rPr>
        <w:t xml:space="preserve"> metu būtų gauti, įvertinti ir palyginti bent 3 konkuruojančių tiekėjų pasiūlymai. </w:t>
      </w:r>
    </w:p>
    <w:p w14:paraId="6E131110" w14:textId="77777777" w:rsidR="00086502" w:rsidRPr="00CF16C7" w:rsidRDefault="00086502" w:rsidP="00086502">
      <w:pPr>
        <w:pStyle w:val="ListParagraph"/>
        <w:tabs>
          <w:tab w:val="left" w:pos="993"/>
        </w:tabs>
        <w:spacing w:line="360" w:lineRule="auto"/>
        <w:ind w:left="0" w:firstLine="851"/>
        <w:jc w:val="both"/>
      </w:pPr>
      <w:r w:rsidRPr="00CF16C7">
        <w:lastRenderedPageBreak/>
        <w:t>Savivaldybės administracija 2017 m. vykdė mažos vertės pirkimą „Žmonių gelbėjimo Visagino ežero paplūdimio zonoje paslaugos“</w:t>
      </w:r>
      <w:r w:rsidRPr="00CF16C7">
        <w:rPr>
          <w:vertAlign w:val="superscript"/>
        </w:rPr>
        <w:footnoteReference w:id="19"/>
      </w:r>
      <w:r w:rsidRPr="00CF16C7">
        <w:t xml:space="preserve"> (pirkimo vertė 10 000,00 </w:t>
      </w:r>
      <w:proofErr w:type="spellStart"/>
      <w:r w:rsidRPr="00CF16C7">
        <w:t>Eur</w:t>
      </w:r>
      <w:proofErr w:type="spellEnd"/>
      <w:r w:rsidRPr="00CF16C7">
        <w:t xml:space="preserve"> be PVM). Kvietimai dalyvauti pirkime pateikti 3 įmonėms – UAB „VPI“, UAB „</w:t>
      </w:r>
      <w:proofErr w:type="spellStart"/>
      <w:r w:rsidRPr="00CF16C7">
        <w:t>Eldermonta</w:t>
      </w:r>
      <w:proofErr w:type="spellEnd"/>
      <w:r w:rsidRPr="00CF16C7">
        <w:t>“, UAB „Vandens erdvė“. Iš pakviestų tiekėjų pasiūlymus pateikė UAB „VPI“ ir UAB „Vandens erdvė“. UAB „</w:t>
      </w:r>
      <w:proofErr w:type="spellStart"/>
      <w:r w:rsidRPr="00CF16C7">
        <w:t>Eldermonta</w:t>
      </w:r>
      <w:proofErr w:type="spellEnd"/>
      <w:r w:rsidRPr="00CF16C7">
        <w:t>“ pasiūlymo nepateikė</w:t>
      </w:r>
      <w:r w:rsidRPr="00CF16C7">
        <w:rPr>
          <w:vertAlign w:val="superscript"/>
        </w:rPr>
        <w:footnoteReference w:id="20"/>
      </w:r>
      <w:r w:rsidRPr="00CF16C7">
        <w:t>. Pasiūlymą pateikė ir nekviestas tiekėjas UAB „</w:t>
      </w:r>
      <w:proofErr w:type="spellStart"/>
      <w:r w:rsidRPr="00CF16C7">
        <w:t>Vipikomas</w:t>
      </w:r>
      <w:proofErr w:type="spellEnd"/>
      <w:r w:rsidRPr="00CF16C7">
        <w:t>“. Pagal Viešųjų pirkimų komisijos 2017 m. balandžio 19 d. protokolą Nr. 11-101, UAB „</w:t>
      </w:r>
      <w:proofErr w:type="spellStart"/>
      <w:r w:rsidRPr="00CF16C7">
        <w:t>Vipikomas</w:t>
      </w:r>
      <w:proofErr w:type="spellEnd"/>
      <w:r w:rsidRPr="00CF16C7">
        <w:t xml:space="preserve">“ bei UAB „Vandens erdvė“ pasiūlymai buvo atmesti dėl formos reikalavimų neatitikimo, pirkimo laimėtoju pripažinta UAB „VPI“. Visagino savivaldybės administracijos supaprastintų viešųjų pirkimų taisyklių, patvirtintų Savivaldybės administracijos direktoriaus 2014 m. vasario 12 d. įsakymu </w:t>
      </w:r>
      <w:r>
        <w:t xml:space="preserve">               </w:t>
      </w:r>
      <w:r w:rsidRPr="00CF16C7">
        <w:t>Nr. ĮV-179 (toliau – Taisyklės)</w:t>
      </w:r>
      <w:r w:rsidRPr="00C74EE4">
        <w:rPr>
          <w:vertAlign w:val="superscript"/>
        </w:rPr>
        <w:footnoteReference w:id="21"/>
      </w:r>
      <w:r w:rsidRPr="00CF16C7">
        <w:t xml:space="preserve">, 123 punktas nustatė, kad perkančioji organizacija, prašydama pateikti pasiūlymus, privalo kreiptis į 3 ar daugiau tiekėjų. Siekiant užtikrinti konkurenciją viešųjų pirkimų metu būtina vertinti ir lyginti bent kelis tiekėjų pasiūlymus, todėl minėta nuostata aiškintina taip, kad viešųjų pirkimų metu ne tik būtų kreipiamasi į nurodytą tiekėjų skaičių, bet ir būtų vertinami ir lyginami jų gauti pasiūlymai, dėl to pirkimo planavimo etape atliekant rinkos tyrimą būtina išsiaiškinti potencialius tiekėjus ir jų suinteresuotumą dalyvauti konkrečiame pirkime. Priešingu atveju nebus pasiekti pirkimo tikslai. </w:t>
      </w:r>
      <w:r>
        <w:t xml:space="preserve">Nekviesto tiekėjo </w:t>
      </w:r>
      <w:r w:rsidRPr="00CF16C7">
        <w:t>UAB „</w:t>
      </w:r>
      <w:proofErr w:type="spellStart"/>
      <w:r w:rsidRPr="00CF16C7">
        <w:t>Vipikomas</w:t>
      </w:r>
      <w:proofErr w:type="spellEnd"/>
      <w:r w:rsidRPr="00CF16C7">
        <w:t xml:space="preserve">“ pasiūlymas galimai nebuvo savarankiškas, buvo susijęs su laimėjusiu UAB „VPI“ pasiūlymu, nes </w:t>
      </w:r>
      <w:r>
        <w:t xml:space="preserve">šios </w:t>
      </w:r>
      <w:r w:rsidRPr="00CF16C7">
        <w:t xml:space="preserve">bendrovės </w:t>
      </w:r>
      <w:r>
        <w:t xml:space="preserve">yra susijusios per savo </w:t>
      </w:r>
      <w:r w:rsidRPr="00CF16C7">
        <w:t>akcinink</w:t>
      </w:r>
      <w:r>
        <w:t>us</w:t>
      </w:r>
      <w:r w:rsidRPr="00C74EE4">
        <w:rPr>
          <w:vertAlign w:val="superscript"/>
        </w:rPr>
        <w:footnoteReference w:id="22"/>
      </w:r>
      <w:r w:rsidRPr="00CF16C7">
        <w:t>; pasiūlymo pateikimo metu</w:t>
      </w:r>
      <w:r w:rsidRPr="00C74EE4">
        <w:rPr>
          <w:vertAlign w:val="superscript"/>
        </w:rPr>
        <w:footnoteReference w:id="23"/>
      </w:r>
      <w:r w:rsidRPr="00CF16C7">
        <w:t xml:space="preserve"> įmonėje dirbo tik jos direktorė ir viena darbuotoja (buhalterė), kuri tuo metu taip pat dirbo ir UAB „VPI“. Todėl darytina išvada, kad šio pirkimo metu galimai nebuvo užtikrinta reali tiekėjų konkurencija (UAB „VPI“ ir UAB „</w:t>
      </w:r>
      <w:proofErr w:type="spellStart"/>
      <w:r w:rsidRPr="00CF16C7">
        <w:t>Vipikomas</w:t>
      </w:r>
      <w:proofErr w:type="spellEnd"/>
      <w:r w:rsidRPr="00CF16C7">
        <w:t>“ pasiūlymai galimai buvo susiję), o tai yra korupcijos rizikos veiksnys.</w:t>
      </w:r>
      <w:r>
        <w:t xml:space="preserve"> </w:t>
      </w:r>
    </w:p>
    <w:p w14:paraId="6C828646" w14:textId="77777777" w:rsidR="00086502" w:rsidRDefault="00086502" w:rsidP="00086502">
      <w:pPr>
        <w:pStyle w:val="ListParagraph"/>
        <w:tabs>
          <w:tab w:val="left" w:pos="993"/>
        </w:tabs>
        <w:spacing w:line="360" w:lineRule="auto"/>
        <w:ind w:left="0" w:firstLine="851"/>
        <w:jc w:val="both"/>
      </w:pPr>
      <w:r w:rsidRPr="00082EB7">
        <w:t>Visagino kultūros centras</w:t>
      </w:r>
      <w:r>
        <w:t xml:space="preserve"> 2016 m. vykdė </w:t>
      </w:r>
      <w:r w:rsidRPr="002A7FA6">
        <w:t>Lietaus kanalizacijos</w:t>
      </w:r>
      <w:r>
        <w:t xml:space="preserve"> nuotekų sistemos keitimo darbų pirkimą, kurio vertė 19 748,00 </w:t>
      </w:r>
      <w:proofErr w:type="spellStart"/>
      <w:r>
        <w:t>Eur</w:t>
      </w:r>
      <w:proofErr w:type="spellEnd"/>
      <w:r>
        <w:t xml:space="preserve">. </w:t>
      </w:r>
      <w:r w:rsidRPr="002A7FA6">
        <w:t xml:space="preserve">Apklausti 5 </w:t>
      </w:r>
      <w:r>
        <w:t>tiekėjai</w:t>
      </w:r>
      <w:r w:rsidRPr="002A7FA6">
        <w:t>, gauti 5</w:t>
      </w:r>
      <w:r>
        <w:t xml:space="preserve"> pasiūlymai, </w:t>
      </w:r>
      <w:r w:rsidRPr="002A7FA6">
        <w:t xml:space="preserve">tačiau </w:t>
      </w:r>
      <w:r>
        <w:t>2 pasiūlymai buvo atmesti dėl pirkimo sąlygų neatitikimo, l</w:t>
      </w:r>
      <w:r w:rsidRPr="002A7FA6">
        <w:t xml:space="preserve">ikę 3 </w:t>
      </w:r>
      <w:r>
        <w:t xml:space="preserve">pasiūlymai buvo su </w:t>
      </w:r>
      <w:r w:rsidRPr="002A7FA6">
        <w:t xml:space="preserve">identiškais </w:t>
      </w:r>
      <w:r>
        <w:t>techninių reikalavimų neatitikimais (Viešųjų pirkimų komisijos 2016 m. balandžio 8 d. protokolas Nr. 16-6).</w:t>
      </w:r>
      <w:r w:rsidRPr="002A7FA6">
        <w:t xml:space="preserve"> </w:t>
      </w:r>
      <w:r>
        <w:t xml:space="preserve">Viešųjų pirkimų komisijai paprašius </w:t>
      </w:r>
      <w:r w:rsidRPr="002A7FA6">
        <w:t>paaiškinti</w:t>
      </w:r>
      <w:r>
        <w:t xml:space="preserve"> techninių reikalavimų neatitikimus</w:t>
      </w:r>
      <w:r w:rsidRPr="002A7FA6">
        <w:t>, paaiškinimą pateikė tik 1 dalyvis</w:t>
      </w:r>
      <w:r>
        <w:t xml:space="preserve"> – UAB „Visagino tiekimas ir statyba“</w:t>
      </w:r>
      <w:r w:rsidRPr="002A7FA6">
        <w:t>, pasiūlęs mažiausią kainą</w:t>
      </w:r>
      <w:r>
        <w:t xml:space="preserve"> (16 223,73 </w:t>
      </w:r>
      <w:proofErr w:type="spellStart"/>
      <w:r>
        <w:t>Eur</w:t>
      </w:r>
      <w:proofErr w:type="spellEnd"/>
      <w:r>
        <w:t>)</w:t>
      </w:r>
      <w:r w:rsidRPr="002A7FA6">
        <w:t>.</w:t>
      </w:r>
      <w:r>
        <w:t xml:space="preserve"> Taigi, pirkimo metu atmetus visus kitus tiekėjų pasiūlymus, buvo vertintas tik 1 dalyvio pasiūlymas. </w:t>
      </w:r>
      <w:r w:rsidRPr="006606F6">
        <w:t xml:space="preserve">Visagino </w:t>
      </w:r>
      <w:r>
        <w:t>kultūros centro</w:t>
      </w:r>
      <w:r w:rsidRPr="006606F6">
        <w:t xml:space="preserve"> supaprastintų viešųjų pirkimų taisykl</w:t>
      </w:r>
      <w:r>
        <w:t>ių</w:t>
      </w:r>
      <w:r w:rsidRPr="006606F6">
        <w:t>, patvirtint</w:t>
      </w:r>
      <w:r>
        <w:t>ų 2015 m. sausio 9 d. įsakymu Nr. V-15-2</w:t>
      </w:r>
      <w:r w:rsidRPr="006606F6">
        <w:t>, 123</w:t>
      </w:r>
      <w:r>
        <w:t xml:space="preserve"> punktas nustatė,</w:t>
      </w:r>
      <w:r w:rsidRPr="00AB7078">
        <w:t xml:space="preserve"> kad perkančioji organizacija, prašydama pateikti pasiūlymus, privalo kreiptis į 3 ar daugiau tiekėjų.</w:t>
      </w:r>
      <w:r w:rsidRPr="00A10AD2">
        <w:t xml:space="preserve"> </w:t>
      </w:r>
      <w:r>
        <w:t xml:space="preserve">Kaip jau buvo minėta, siekiant užtikrinti </w:t>
      </w:r>
      <w:r>
        <w:lastRenderedPageBreak/>
        <w:t xml:space="preserve">konkurenciją viešųjų pirkimų metu būtina ne tik kreiptis į 3 ar daugiau tiekėjų, tačiau ir vertinti bei lyginti bent kelis tiekėjų pasiūlymus. Aplinkybė, kad </w:t>
      </w:r>
      <w:r w:rsidRPr="002A7FA6">
        <w:t xml:space="preserve">3 </w:t>
      </w:r>
      <w:r>
        <w:t xml:space="preserve">tiekėjų pasiūlymai (įskaitant laimėjusį pasiūlymą) buvo su </w:t>
      </w:r>
      <w:r w:rsidRPr="002A7FA6">
        <w:t xml:space="preserve">identiškais </w:t>
      </w:r>
      <w:r>
        <w:t>techninių reikalavimų neatitikimais, identifikuoja galimus išankstinius tiekėjų susitarimus ir (ar) bendrus veiksmus rengiant ir pateikiant pasiūlymus. Todėl, siekiant išvengti korupcijai neatsparių situacijų, perkančioji organizacija turėtų atidžiai vertinti atvejus, kai dėl įvairių priežasčių yra vertinamas tik vienintelio tiekėjo pasiūlymas, ir spręsti dėl tolimesnio pirkimo vykdymo ar pirkimo procedūrų nutraukimo.</w:t>
      </w:r>
    </w:p>
    <w:p w14:paraId="6666282F" w14:textId="77777777" w:rsidR="00086502" w:rsidRPr="00174AC3" w:rsidRDefault="00086502" w:rsidP="00086502">
      <w:pPr>
        <w:pStyle w:val="ListParagraph"/>
        <w:tabs>
          <w:tab w:val="left" w:pos="993"/>
        </w:tabs>
        <w:spacing w:line="360" w:lineRule="auto"/>
        <w:ind w:left="0" w:firstLine="993"/>
        <w:jc w:val="both"/>
      </w:pPr>
      <w:r w:rsidRPr="00174AC3">
        <w:t>Siekiant valdyti nurodytas rizikas, pirkimų planavimo, inicijavimo metu būtina atlikti išsamų rinkos tyrimą, nustatyti potencialius tiekėjus, įvertinti perk</w:t>
      </w:r>
      <w:r>
        <w:t>a</w:t>
      </w:r>
      <w:r w:rsidRPr="00174AC3">
        <w:t>mo objekto technines specifikacijas, nustatyti objektyvius reikalavimus tiekėjų kvalifikacijai ir pajėgumui</w:t>
      </w:r>
      <w:r w:rsidRPr="00174AC3">
        <w:rPr>
          <w:rStyle w:val="FootnoteReference"/>
        </w:rPr>
        <w:footnoteReference w:id="24"/>
      </w:r>
      <w:r w:rsidRPr="00174AC3">
        <w:t xml:space="preserve">, pirkimo metu vertinti, ar nėra konkurenciją ribojančių susitarimų požymių.  </w:t>
      </w:r>
    </w:p>
    <w:p w14:paraId="78207D8B" w14:textId="77777777" w:rsidR="00086502" w:rsidRPr="00174AC3" w:rsidRDefault="00086502" w:rsidP="00086502">
      <w:pPr>
        <w:pStyle w:val="ListParagraph"/>
        <w:tabs>
          <w:tab w:val="left" w:pos="993"/>
        </w:tabs>
        <w:spacing w:line="360" w:lineRule="auto"/>
        <w:ind w:left="0" w:firstLine="993"/>
        <w:jc w:val="both"/>
        <w:rPr>
          <w:i/>
        </w:rPr>
      </w:pPr>
      <w:r>
        <w:rPr>
          <w:i/>
        </w:rPr>
        <w:t xml:space="preserve">2) </w:t>
      </w:r>
      <w:r w:rsidRPr="00174AC3">
        <w:rPr>
          <w:i/>
        </w:rPr>
        <w:t>Savivaldybės administracija, UAB „Visagino būstas“, Visagino kultūros cent</w:t>
      </w:r>
      <w:r>
        <w:rPr>
          <w:i/>
        </w:rPr>
        <w:t>r</w:t>
      </w:r>
      <w:r w:rsidRPr="00174AC3">
        <w:rPr>
          <w:i/>
        </w:rPr>
        <w:t>as prekes ir paslaugas įsigijo iš vienintelio tiekėjo.</w:t>
      </w:r>
    </w:p>
    <w:p w14:paraId="117D41F9" w14:textId="77777777" w:rsidR="00086502" w:rsidRDefault="00086502" w:rsidP="00086502">
      <w:pPr>
        <w:pStyle w:val="ListParagraph"/>
        <w:tabs>
          <w:tab w:val="left" w:pos="993"/>
        </w:tabs>
        <w:spacing w:line="360" w:lineRule="auto"/>
        <w:ind w:left="0" w:firstLine="993"/>
        <w:jc w:val="both"/>
      </w:pPr>
      <w:r w:rsidRPr="002D6CD3">
        <w:t>Savivaldybės administracija</w:t>
      </w:r>
      <w:r>
        <w:t xml:space="preserve"> 2016 – 2017 metais i</w:t>
      </w:r>
      <w:r w:rsidRPr="00C3559D">
        <w:t>š vienintelio tiekėjo UAB „</w:t>
      </w:r>
      <w:proofErr w:type="spellStart"/>
      <w:r w:rsidRPr="00C3559D">
        <w:t>Moldeks</w:t>
      </w:r>
      <w:proofErr w:type="spellEnd"/>
      <w:r w:rsidRPr="00C3559D">
        <w:t>“ įsig</w:t>
      </w:r>
      <w:r>
        <w:t>ijo</w:t>
      </w:r>
      <w:r w:rsidRPr="00C3559D">
        <w:t xml:space="preserve"> 3 884,03 </w:t>
      </w:r>
      <w:proofErr w:type="spellStart"/>
      <w:r w:rsidRPr="00C3559D">
        <w:t>Eur</w:t>
      </w:r>
      <w:proofErr w:type="spellEnd"/>
      <w:r>
        <w:t xml:space="preserve"> vertės maitinimo paslaugas</w:t>
      </w:r>
      <w:r w:rsidRPr="00C3559D">
        <w:t xml:space="preserve">. </w:t>
      </w:r>
      <w:r>
        <w:t xml:space="preserve">Maitinimo paslaugų įsigijimo iš vienintelio tiekėjo pagrindas - </w:t>
      </w:r>
      <w:r w:rsidRPr="00C3559D">
        <w:t>Taisyklių 125.12 punkt</w:t>
      </w:r>
      <w:r>
        <w:t>o</w:t>
      </w:r>
      <w:r w:rsidRPr="00C3559D">
        <w:t>, Aprašo 21.1.1, 21.1.2, 21.2.1 punktų nuostatos. Pagal Taisyklių 125.12 punktą buvo galima kreiptis į vieną tiekėją skubiai perkant viešbučių, restoranų ir kitų viešojo maitinimo įstaigų prekes ir paslaugas, kai pirkimo sutarties vertė neviršij</w:t>
      </w:r>
      <w:r>
        <w:t xml:space="preserve">a 2 896,00 </w:t>
      </w:r>
      <w:proofErr w:type="spellStart"/>
      <w:r>
        <w:t>Eur</w:t>
      </w:r>
      <w:proofErr w:type="spellEnd"/>
      <w:r>
        <w:t>. Tačiau p</w:t>
      </w:r>
      <w:r w:rsidRPr="00C3559D">
        <w:t xml:space="preserve">irkimų dokumentuose nėra </w:t>
      </w:r>
      <w:r>
        <w:t xml:space="preserve">jokio </w:t>
      </w:r>
      <w:r w:rsidRPr="00C3559D">
        <w:t>pagrindimo dėl būtinumo skubiai pirkti maitinimo paslaugas</w:t>
      </w:r>
      <w:r>
        <w:t>, nemotyvuojama, kodėl vieninteliu tiekėju pasirinkta UAB „</w:t>
      </w:r>
      <w:proofErr w:type="spellStart"/>
      <w:r>
        <w:t>Moldeks</w:t>
      </w:r>
      <w:proofErr w:type="spellEnd"/>
      <w:r>
        <w:t>“</w:t>
      </w:r>
      <w:r w:rsidRPr="00C3559D">
        <w:t>. Paminėtina, kad dažniausiai buvo perkamos įvairių renginių dalyvių maitinimo paslaugos. Viena vertus</w:t>
      </w:r>
      <w:r>
        <w:t>,</w:t>
      </w:r>
      <w:r w:rsidRPr="00C3559D">
        <w:t xml:space="preserve"> renginiai </w:t>
      </w:r>
      <w:r>
        <w:t xml:space="preserve">yra </w:t>
      </w:r>
      <w:r w:rsidRPr="00C3559D">
        <w:t xml:space="preserve"> planuojami iš anksto, kita vertus, teisės aktų nuostatos, susijusios su skuba, vertintinos kaip išimtys dėl iš anksto nenumatytų aplinkybių ir turi būti taikomos tik esant nurodytoms išimtinėms aplinkybėms</w:t>
      </w:r>
      <w:r>
        <w:t>, kurios negali priklausyti nuo perkančiosios organizacijos veiksmų ar neveikimo</w:t>
      </w:r>
      <w:r w:rsidRPr="00C3559D">
        <w:t xml:space="preserve">. </w:t>
      </w:r>
      <w:r>
        <w:t>Pirkimus vykdžius vadovaujantis Aprašo nuostatomis, nebuvo motyvuojama, kodėl apklausti pasirinktas vienintelis tiekėjas UAB „</w:t>
      </w:r>
      <w:proofErr w:type="spellStart"/>
      <w:r>
        <w:t>Moldeks</w:t>
      </w:r>
      <w:proofErr w:type="spellEnd"/>
      <w:r>
        <w:t>“. Analogiškai maitinimo paslaugos įsigytos ir iš vienintelio tiekėjo UAB „</w:t>
      </w:r>
      <w:proofErr w:type="spellStart"/>
      <w:r>
        <w:t>Gabriellona</w:t>
      </w:r>
      <w:proofErr w:type="spellEnd"/>
      <w:r>
        <w:t xml:space="preserve">“, 2016 m. su šia įmone sudarytų sutarčių vertė – 1 275,10 </w:t>
      </w:r>
      <w:proofErr w:type="spellStart"/>
      <w:r>
        <w:t>Eur</w:t>
      </w:r>
      <w:proofErr w:type="spellEnd"/>
      <w:r>
        <w:t xml:space="preserve">. Savivaldybės administracijos atstovai nurodė, kad tokie sprendimai priimti atsižvelgiant į maitinimo paslaugos teikėjų reprezentatyvumo reikalavimus, tačiau pažymėtina, kad reikalavimai pirkimo objektui turi būti nustatyti pirkimo sąlygose, o apklausiant vienintelį tiekėją tais atvejais, kai dėl objektyvių aplinkybių rinkoje nėra daugiau alternatyvų, būtina pagrįstai motyvuoti tokio sprendimo priėmimą. </w:t>
      </w:r>
      <w:r>
        <w:lastRenderedPageBreak/>
        <w:t>Miesto mažosios architektūros ir kitos prekės</w:t>
      </w:r>
      <w:r>
        <w:rPr>
          <w:rStyle w:val="FootnoteReference"/>
        </w:rPr>
        <w:footnoteReference w:id="25"/>
      </w:r>
      <w:r>
        <w:t xml:space="preserve">, kurių vertė 16 234,57 </w:t>
      </w:r>
      <w:proofErr w:type="spellStart"/>
      <w:r>
        <w:t>Eur</w:t>
      </w:r>
      <w:proofErr w:type="spellEnd"/>
      <w:r>
        <w:t>, 2017 m. taip pat įsigytos apklausiant vienintelį tiekėją</w:t>
      </w:r>
      <w:r>
        <w:rPr>
          <w:rStyle w:val="FootnoteReference"/>
        </w:rPr>
        <w:footnoteReference w:id="26"/>
      </w:r>
      <w:r>
        <w:t xml:space="preserve">. </w:t>
      </w:r>
    </w:p>
    <w:p w14:paraId="0D58A655" w14:textId="77777777" w:rsidR="00086502" w:rsidRDefault="00086502" w:rsidP="00086502">
      <w:pPr>
        <w:pStyle w:val="ListParagraph"/>
        <w:tabs>
          <w:tab w:val="left" w:pos="993"/>
        </w:tabs>
        <w:spacing w:line="360" w:lineRule="auto"/>
        <w:ind w:left="0" w:firstLine="851"/>
        <w:jc w:val="both"/>
      </w:pPr>
      <w:r w:rsidRPr="00174AC3">
        <w:t>UAB „Visagino būstas“</w:t>
      </w:r>
      <w:r>
        <w:t xml:space="preserve"> a</w:t>
      </w:r>
      <w:r w:rsidRPr="00AA2679">
        <w:t>utomobilių remonto paslaugos 2017 m. įsigytos iš vienintelio tiekėjo UAB „Tiko automobiliai“</w:t>
      </w:r>
      <w:r>
        <w:rPr>
          <w:rStyle w:val="FootnoteReference"/>
        </w:rPr>
        <w:footnoteReference w:id="27"/>
      </w:r>
      <w:r>
        <w:t>, nemotyvuojant tokio sprendimo pasirinkimo</w:t>
      </w:r>
      <w:r w:rsidRPr="00AA2679">
        <w:t xml:space="preserve">. </w:t>
      </w:r>
      <w:r w:rsidRPr="00FC6E77">
        <w:t xml:space="preserve">Sudarytų sutarčių vertė 992,20 </w:t>
      </w:r>
      <w:proofErr w:type="spellStart"/>
      <w:r w:rsidRPr="00FC6E77">
        <w:t>Eur</w:t>
      </w:r>
      <w:proofErr w:type="spellEnd"/>
      <w:r w:rsidRPr="00FC6E77">
        <w:t xml:space="preserve">. Pažymėtina, kad </w:t>
      </w:r>
      <w:r>
        <w:t xml:space="preserve">nors </w:t>
      </w:r>
      <w:r w:rsidRPr="00FC6E77">
        <w:t>UAB „Visagino būstas“ supaprastintų viešųjų pirkimų taisyklių</w:t>
      </w:r>
      <w:r>
        <w:t>“</w:t>
      </w:r>
      <w:r w:rsidRPr="00FC6E77">
        <w:t>, patvirtintų 2014 m. gruodžio 30 d. įsakymu Nr. 2-307</w:t>
      </w:r>
      <w:r w:rsidRPr="00AA2679">
        <w:rPr>
          <w:vertAlign w:val="superscript"/>
        </w:rPr>
        <w:footnoteReference w:id="28"/>
      </w:r>
      <w:r>
        <w:t>,</w:t>
      </w:r>
      <w:r w:rsidRPr="00FC6E77">
        <w:t xml:space="preserve"> 134.4. punktas </w:t>
      </w:r>
      <w:r>
        <w:t xml:space="preserve">taip pat </w:t>
      </w:r>
      <w:r w:rsidRPr="00FC6E77">
        <w:t>leido apklausti vieną tiekėją atliekant mažos vertės pirkimą, kai sudaromos sutarties vertė perkant preke</w:t>
      </w:r>
      <w:r>
        <w:t>s, paslaugas ar darbus neviršijo</w:t>
      </w:r>
      <w:r w:rsidRPr="00FC6E77">
        <w:t xml:space="preserve"> 3 tūkst. eurų be PVM</w:t>
      </w:r>
      <w:r>
        <w:t>,</w:t>
      </w:r>
      <w:r w:rsidRPr="00FC6E77">
        <w:t xml:space="preserve"> tačiau ir esant </w:t>
      </w:r>
      <w:r>
        <w:t xml:space="preserve">tokiai nuostatai kitais atvejais </w:t>
      </w:r>
      <w:r w:rsidRPr="00FC6E77">
        <w:t xml:space="preserve">būdavo apklausiami </w:t>
      </w:r>
      <w:r>
        <w:t xml:space="preserve">bent </w:t>
      </w:r>
      <w:r w:rsidRPr="00FC6E77">
        <w:t>3 tiekėjai, pvz.</w:t>
      </w:r>
      <w:r>
        <w:t>,</w:t>
      </w:r>
      <w:r w:rsidRPr="00FC6E77">
        <w:t xml:space="preserve"> 2016 m. liepos 4 d. biuro baldų pirkimas</w:t>
      </w:r>
      <w:r>
        <w:t xml:space="preserve">, kurio vertė 600,00 </w:t>
      </w:r>
      <w:proofErr w:type="spellStart"/>
      <w:r>
        <w:t>Eur</w:t>
      </w:r>
      <w:proofErr w:type="spellEnd"/>
      <w:r w:rsidRPr="00AA2679">
        <w:rPr>
          <w:vertAlign w:val="superscript"/>
        </w:rPr>
        <w:footnoteReference w:id="29"/>
      </w:r>
      <w:r w:rsidRPr="00FC6E77">
        <w:t>.</w:t>
      </w:r>
      <w:r>
        <w:t xml:space="preserve"> </w:t>
      </w:r>
      <w:r w:rsidRPr="00060C00">
        <w:t>Pažymėtina, kad UAB „Visagino būstas“ jau korupcijos rizikos analizės atlikimo metu įvykdė Automobilių diagnostikos, remonto ir techninio aptarnavimo paslaugų pirkimą apklausiant 3 tiekėjus bei 2018 m. gegužės 7 d. priėmė sprendimą dėl laimėjusio pasiūlymo</w:t>
      </w:r>
      <w:r w:rsidRPr="00060C00">
        <w:rPr>
          <w:rStyle w:val="FootnoteReference"/>
        </w:rPr>
        <w:footnoteReference w:id="30"/>
      </w:r>
      <w:r w:rsidRPr="00060C00">
        <w:t>.</w:t>
      </w:r>
    </w:p>
    <w:p w14:paraId="1CF1B930" w14:textId="77777777" w:rsidR="00086502" w:rsidRDefault="00086502" w:rsidP="00086502">
      <w:pPr>
        <w:pStyle w:val="ListParagraph"/>
        <w:tabs>
          <w:tab w:val="left" w:pos="993"/>
        </w:tabs>
        <w:spacing w:line="360" w:lineRule="auto"/>
        <w:ind w:left="0" w:firstLine="851"/>
        <w:jc w:val="both"/>
        <w:rPr>
          <w:lang w:eastAsia="lt-LT"/>
        </w:rPr>
      </w:pPr>
      <w:r w:rsidRPr="00174AC3">
        <w:rPr>
          <w:lang w:eastAsia="lt-LT"/>
        </w:rPr>
        <w:t>Visagino kultūros centras</w:t>
      </w:r>
      <w:r>
        <w:rPr>
          <w:lang w:eastAsia="lt-LT"/>
        </w:rPr>
        <w:t xml:space="preserve"> </w:t>
      </w:r>
      <w:r w:rsidRPr="00AA2679">
        <w:rPr>
          <w:lang w:eastAsia="lt-LT"/>
        </w:rPr>
        <w:t>3 246,</w:t>
      </w:r>
      <w:r>
        <w:rPr>
          <w:lang w:eastAsia="lt-LT"/>
        </w:rPr>
        <w:t xml:space="preserve">73 </w:t>
      </w:r>
      <w:proofErr w:type="spellStart"/>
      <w:r>
        <w:rPr>
          <w:lang w:eastAsia="lt-LT"/>
        </w:rPr>
        <w:t>Eur</w:t>
      </w:r>
      <w:proofErr w:type="spellEnd"/>
      <w:r>
        <w:rPr>
          <w:lang w:eastAsia="lt-LT"/>
        </w:rPr>
        <w:t xml:space="preserve"> vertės maitinimo paslauga</w:t>
      </w:r>
      <w:r w:rsidRPr="00AA2679">
        <w:rPr>
          <w:lang w:eastAsia="lt-LT"/>
        </w:rPr>
        <w:t>s 2016 – 2017 metais įsig</w:t>
      </w:r>
      <w:r>
        <w:rPr>
          <w:lang w:eastAsia="lt-LT"/>
        </w:rPr>
        <w:t>ijo</w:t>
      </w:r>
      <w:r w:rsidRPr="00AA2679">
        <w:rPr>
          <w:lang w:eastAsia="lt-LT"/>
        </w:rPr>
        <w:t xml:space="preserve"> iš vienintelio tiekėjo </w:t>
      </w:r>
      <w:proofErr w:type="spellStart"/>
      <w:r w:rsidRPr="00AA2679">
        <w:rPr>
          <w:lang w:eastAsia="lt-LT"/>
        </w:rPr>
        <w:t>J.Romanovič</w:t>
      </w:r>
      <w:proofErr w:type="spellEnd"/>
      <w:r w:rsidRPr="00AA2679">
        <w:rPr>
          <w:lang w:eastAsia="lt-LT"/>
        </w:rPr>
        <w:t xml:space="preserve"> individualios įmonės.</w:t>
      </w:r>
      <w:r w:rsidRPr="004348EB">
        <w:rPr>
          <w:lang w:eastAsia="lt-LT"/>
        </w:rPr>
        <w:t xml:space="preserve"> </w:t>
      </w:r>
      <w:r>
        <w:rPr>
          <w:lang w:eastAsia="lt-LT"/>
        </w:rPr>
        <w:t>Iki 2017 m. liepos 1 d. buvo vadovaujamasi Visagino kultūros centro supaprastintų viešųjų pirkimų taisyklių</w:t>
      </w:r>
      <w:r>
        <w:rPr>
          <w:rStyle w:val="FootnoteReference"/>
        </w:rPr>
        <w:footnoteReference w:id="31"/>
      </w:r>
      <w:r>
        <w:rPr>
          <w:lang w:eastAsia="lt-LT"/>
        </w:rPr>
        <w:t xml:space="preserve"> 125.7 punktu, pagal kurį buvo galima kreiptis į vieną teikėją, kai prekių ir paslaugų pirkimo sutarties vertė neviršijo 14 500,00 </w:t>
      </w:r>
      <w:proofErr w:type="spellStart"/>
      <w:r>
        <w:rPr>
          <w:lang w:eastAsia="lt-LT"/>
        </w:rPr>
        <w:t>Eur</w:t>
      </w:r>
      <w:proofErr w:type="spellEnd"/>
      <w:r>
        <w:rPr>
          <w:lang w:eastAsia="lt-LT"/>
        </w:rPr>
        <w:t xml:space="preserve">, darbų – 14 500,00 </w:t>
      </w:r>
      <w:proofErr w:type="spellStart"/>
      <w:r>
        <w:rPr>
          <w:lang w:eastAsia="lt-LT"/>
        </w:rPr>
        <w:t>Eur</w:t>
      </w:r>
      <w:proofErr w:type="spellEnd"/>
      <w:r>
        <w:rPr>
          <w:lang w:eastAsia="lt-LT"/>
        </w:rPr>
        <w:t xml:space="preserve"> be PVM. Tokia taisyklių nuostata buvo ydinga antikorupciniu požiūriu. Pastebėtina, kad Visagino kultūros centras, atlikdamas maitinimo paslaugų pirkimus, išskirtinį palankumą rodė </w:t>
      </w:r>
      <w:proofErr w:type="spellStart"/>
      <w:r>
        <w:rPr>
          <w:lang w:eastAsia="lt-LT"/>
        </w:rPr>
        <w:t>J.Romanovič</w:t>
      </w:r>
      <w:proofErr w:type="spellEnd"/>
      <w:r>
        <w:rPr>
          <w:lang w:eastAsia="lt-LT"/>
        </w:rPr>
        <w:t xml:space="preserve"> individualiai įmonei, nes šioje įmonėje nuo 2014 m. lapkričio 26 d. dirba Visagino kultūros centro raštinės administratorė Ž. K. Iš </w:t>
      </w:r>
      <w:r w:rsidRPr="00AA2679">
        <w:rPr>
          <w:lang w:eastAsia="lt-LT"/>
        </w:rPr>
        <w:t xml:space="preserve">3 246,73 </w:t>
      </w:r>
      <w:proofErr w:type="spellStart"/>
      <w:r w:rsidRPr="00AA2679">
        <w:rPr>
          <w:lang w:eastAsia="lt-LT"/>
        </w:rPr>
        <w:t>Eur</w:t>
      </w:r>
      <w:proofErr w:type="spellEnd"/>
      <w:r w:rsidRPr="00AA2679">
        <w:rPr>
          <w:lang w:eastAsia="lt-LT"/>
        </w:rPr>
        <w:t xml:space="preserve"> vertės </w:t>
      </w:r>
      <w:r>
        <w:rPr>
          <w:lang w:eastAsia="lt-LT"/>
        </w:rPr>
        <w:t xml:space="preserve">pirkimų Ž. K. inicijavo 1 113,86 </w:t>
      </w:r>
      <w:proofErr w:type="spellStart"/>
      <w:r>
        <w:rPr>
          <w:lang w:eastAsia="lt-LT"/>
        </w:rPr>
        <w:t>Eur</w:t>
      </w:r>
      <w:proofErr w:type="spellEnd"/>
      <w:r>
        <w:rPr>
          <w:lang w:eastAsia="lt-LT"/>
        </w:rPr>
        <w:t xml:space="preserve"> vertės pirkimus, nurodydama vienintelį </w:t>
      </w:r>
      <w:r w:rsidRPr="00A95E2A">
        <w:rPr>
          <w:lang w:eastAsia="lt-LT"/>
        </w:rPr>
        <w:t xml:space="preserve">apklaustiną tiekėją </w:t>
      </w:r>
      <w:proofErr w:type="spellStart"/>
      <w:r w:rsidRPr="00A95E2A">
        <w:rPr>
          <w:lang w:eastAsia="lt-LT"/>
        </w:rPr>
        <w:t>J.Romanovič</w:t>
      </w:r>
      <w:proofErr w:type="spellEnd"/>
      <w:r w:rsidRPr="00A95E2A">
        <w:rPr>
          <w:lang w:eastAsia="lt-LT"/>
        </w:rPr>
        <w:t xml:space="preserve"> individualią įmonę, organizavo 160,06 </w:t>
      </w:r>
      <w:proofErr w:type="spellStart"/>
      <w:r w:rsidRPr="00A95E2A">
        <w:rPr>
          <w:lang w:eastAsia="lt-LT"/>
        </w:rPr>
        <w:t>Eur</w:t>
      </w:r>
      <w:proofErr w:type="spellEnd"/>
      <w:r w:rsidRPr="00A95E2A">
        <w:rPr>
          <w:lang w:eastAsia="lt-LT"/>
        </w:rPr>
        <w:t xml:space="preserve"> vertės pirkimus iš </w:t>
      </w:r>
      <w:proofErr w:type="spellStart"/>
      <w:r w:rsidRPr="00A95E2A">
        <w:rPr>
          <w:lang w:eastAsia="lt-LT"/>
        </w:rPr>
        <w:t>J.Romanovič</w:t>
      </w:r>
      <w:proofErr w:type="spellEnd"/>
      <w:r w:rsidRPr="00A95E2A">
        <w:rPr>
          <w:lang w:eastAsia="lt-LT"/>
        </w:rPr>
        <w:t xml:space="preserve"> individualios įmonės. Ši situacija taip pat rodo, kad Visagino kultūros centro vadovybė nepakankamai kontroliuoja, kaip viešųjų pirkimų vykdytojai vykdo Viešųjų pirkimų įstatyme ir Nešališkumo deklaracijoje, </w:t>
      </w:r>
      <w:r>
        <w:rPr>
          <w:bCs/>
          <w:color w:val="000000"/>
          <w:shd w:val="clear" w:color="auto" w:fill="FFFFFF"/>
        </w:rPr>
        <w:t>V</w:t>
      </w:r>
      <w:r w:rsidRPr="00A95E2A">
        <w:rPr>
          <w:lang w:eastAsia="lt-LT"/>
        </w:rPr>
        <w:t>iešųjų ir privačių interesų derinimo</w:t>
      </w:r>
      <w:r>
        <w:rPr>
          <w:lang w:eastAsia="lt-LT"/>
        </w:rPr>
        <w:t xml:space="preserve"> valstybinėje tarnyboje įstatyme</w:t>
      </w:r>
      <w:r w:rsidRPr="00A95E2A">
        <w:rPr>
          <w:lang w:eastAsia="lt-LT"/>
        </w:rPr>
        <w:t xml:space="preserve"> numatytas pareigas nusišalinti</w:t>
      </w:r>
      <w:r>
        <w:rPr>
          <w:lang w:eastAsia="lt-LT"/>
        </w:rPr>
        <w:t xml:space="preserve"> (</w:t>
      </w:r>
      <w:r w:rsidRPr="00477EF4">
        <w:rPr>
          <w:lang w:eastAsia="lt-LT"/>
        </w:rPr>
        <w:t xml:space="preserve">išsamiau žr. </w:t>
      </w:r>
      <w:r>
        <w:rPr>
          <w:lang w:eastAsia="lt-LT"/>
        </w:rPr>
        <w:t xml:space="preserve">5.2. dalyje </w:t>
      </w:r>
      <w:r w:rsidRPr="00477EF4">
        <w:rPr>
          <w:lang w:eastAsia="lt-LT"/>
        </w:rPr>
        <w:t>„</w:t>
      </w:r>
      <w:r>
        <w:rPr>
          <w:lang w:eastAsia="lt-LT"/>
        </w:rPr>
        <w:t>Nevaldomi interesų konfliktai</w:t>
      </w:r>
      <w:r w:rsidRPr="00477EF4">
        <w:rPr>
          <w:lang w:eastAsia="lt-LT"/>
        </w:rPr>
        <w:t>“</w:t>
      </w:r>
      <w:r>
        <w:rPr>
          <w:lang w:eastAsia="lt-LT"/>
        </w:rPr>
        <w:t>)</w:t>
      </w:r>
      <w:r w:rsidRPr="00A95E2A">
        <w:rPr>
          <w:lang w:eastAsia="lt-LT"/>
        </w:rPr>
        <w:t>.</w:t>
      </w:r>
      <w:r>
        <w:rPr>
          <w:lang w:eastAsia="lt-LT"/>
        </w:rPr>
        <w:t xml:space="preserve"> </w:t>
      </w:r>
    </w:p>
    <w:p w14:paraId="005A23A8" w14:textId="77777777" w:rsidR="00086502" w:rsidRPr="00174AC3" w:rsidRDefault="00086502" w:rsidP="00086502">
      <w:pPr>
        <w:pStyle w:val="ListParagraph"/>
        <w:tabs>
          <w:tab w:val="left" w:pos="993"/>
        </w:tabs>
        <w:spacing w:line="360" w:lineRule="auto"/>
        <w:ind w:left="0" w:firstLine="851"/>
        <w:jc w:val="both"/>
        <w:rPr>
          <w:lang w:eastAsia="lt-LT"/>
        </w:rPr>
      </w:pPr>
      <w:r w:rsidRPr="00174AC3">
        <w:t>Nemotyvuoti sprendimai dėl skubos aplinkybių, dėl pasirinkto vienintelio tiekėjo apklausos yra ne</w:t>
      </w:r>
      <w:r>
        <w:t xml:space="preserve">pakankamai </w:t>
      </w:r>
      <w:r w:rsidRPr="00174AC3">
        <w:t>atsparūs korupcij</w:t>
      </w:r>
      <w:r>
        <w:t>ai</w:t>
      </w:r>
      <w:r w:rsidRPr="00174AC3">
        <w:t>.</w:t>
      </w:r>
    </w:p>
    <w:p w14:paraId="1D16A6DF" w14:textId="77777777" w:rsidR="00086502" w:rsidRDefault="00086502" w:rsidP="00086502">
      <w:pPr>
        <w:pStyle w:val="ListParagraph"/>
        <w:tabs>
          <w:tab w:val="left" w:pos="993"/>
        </w:tabs>
        <w:spacing w:line="360" w:lineRule="auto"/>
        <w:ind w:left="0" w:firstLine="851"/>
        <w:jc w:val="both"/>
      </w:pPr>
      <w:r w:rsidRPr="00BF20F7">
        <w:lastRenderedPageBreak/>
        <w:t>Visagino kultūros centro</w:t>
      </w:r>
      <w:r>
        <w:t xml:space="preserve"> viešųjų pirkimo organizavimo taisyklių</w:t>
      </w:r>
      <w:r w:rsidRPr="009B2AD5">
        <w:rPr>
          <w:vertAlign w:val="superscript"/>
        </w:rPr>
        <w:footnoteReference w:id="32"/>
      </w:r>
      <w:r>
        <w:t xml:space="preserve"> </w:t>
      </w:r>
      <w:r w:rsidRPr="009B2AD5">
        <w:t xml:space="preserve">14.3 </w:t>
      </w:r>
      <w:r>
        <w:t xml:space="preserve">punkto nuostata, kad </w:t>
      </w:r>
      <w:r w:rsidRPr="009B2AD5">
        <w:t xml:space="preserve">atliekant mažos vertės pirkimą neskelbiamos apklausos būdu, kai pirkimo sutarties numatoma vertė mažesnė kaip 10 000 </w:t>
      </w:r>
      <w:proofErr w:type="spellStart"/>
      <w:r w:rsidRPr="009B2AD5">
        <w:t>Eur</w:t>
      </w:r>
      <w:proofErr w:type="spellEnd"/>
      <w:r w:rsidRPr="009B2AD5">
        <w:t xml:space="preserve"> (dešimt tūkstančių eurų) be PVM</w:t>
      </w:r>
      <w:r>
        <w:t xml:space="preserve"> galima kreiptis į vieną tiekėją, yra nepakankamai atspari korupcijai ir neatitinka Aprašo 7 punkto nuostatoms</w:t>
      </w:r>
      <w:r w:rsidRPr="009B2AD5">
        <w:t>.</w:t>
      </w:r>
    </w:p>
    <w:p w14:paraId="090C6D64" w14:textId="77777777" w:rsidR="00086502" w:rsidRPr="004F42DF" w:rsidRDefault="00086502" w:rsidP="00086502">
      <w:pPr>
        <w:pStyle w:val="ListParagraph"/>
        <w:tabs>
          <w:tab w:val="left" w:pos="993"/>
        </w:tabs>
        <w:spacing w:line="360" w:lineRule="auto"/>
        <w:ind w:left="0" w:firstLine="851"/>
        <w:jc w:val="both"/>
        <w:rPr>
          <w:i/>
          <w:lang w:eastAsia="lt-LT"/>
        </w:rPr>
      </w:pPr>
      <w:r>
        <w:rPr>
          <w:i/>
        </w:rPr>
        <w:t xml:space="preserve">3) </w:t>
      </w:r>
      <w:r w:rsidRPr="004F42DF">
        <w:rPr>
          <w:i/>
        </w:rPr>
        <w:t>Savivaldybės administracijoje pirkimo pažymos galimai pildomos po prekių, paslaugų ar darbų įsigijimo</w:t>
      </w:r>
      <w:r>
        <w:rPr>
          <w:i/>
        </w:rPr>
        <w:t>.</w:t>
      </w:r>
      <w:r w:rsidRPr="004F42DF">
        <w:rPr>
          <w:i/>
          <w:lang w:eastAsia="lt-LT"/>
        </w:rPr>
        <w:t xml:space="preserve"> </w:t>
      </w:r>
    </w:p>
    <w:p w14:paraId="3CCD55EB" w14:textId="77777777" w:rsidR="00086502" w:rsidRDefault="00086502" w:rsidP="00086502">
      <w:pPr>
        <w:pStyle w:val="ListParagraph"/>
        <w:tabs>
          <w:tab w:val="left" w:pos="993"/>
        </w:tabs>
        <w:spacing w:line="360" w:lineRule="auto"/>
        <w:ind w:left="0" w:firstLine="851"/>
        <w:jc w:val="both"/>
      </w:pPr>
      <w:r w:rsidRPr="00E75BDF">
        <w:t xml:space="preserve">Antikorupciniu požiūriu yra ydinga praktika, kai vykdoma apklausa žodžiu (telefonu) perkant automobilių remonto, statybinių medžiagų pirkimus. </w:t>
      </w:r>
      <w:r>
        <w:t>Manytina</w:t>
      </w:r>
      <w:r w:rsidRPr="00E75BDF">
        <w:t xml:space="preserve">, kad tokios apklausos yra </w:t>
      </w:r>
      <w:r>
        <w:t>pernelyg formalios</w:t>
      </w:r>
      <w:r w:rsidRPr="00E75BDF">
        <w:t>, surašomos po sąskaitos gavimo, t.</w:t>
      </w:r>
      <w:r>
        <w:t xml:space="preserve"> </w:t>
      </w:r>
      <w:r w:rsidRPr="00E75BDF">
        <w:t>y. jau įsigijus prekes, paslaugas ar darbus</w:t>
      </w:r>
      <w:r>
        <w:t xml:space="preserve">. </w:t>
      </w:r>
      <w:r w:rsidRPr="004F42DF">
        <w:t>Savivaldybės administracija</w:t>
      </w:r>
      <w:r>
        <w:t>, įsigydama</w:t>
      </w:r>
      <w:r w:rsidRPr="00E75BDF">
        <w:t xml:space="preserve"> automobilių remonto paslaugas</w:t>
      </w:r>
      <w:r>
        <w:t xml:space="preserve"> apklausiant tiekėjus žodžiu (telefonu)</w:t>
      </w:r>
      <w:r w:rsidRPr="00E75BDF">
        <w:t xml:space="preserve">, </w:t>
      </w:r>
      <w:r>
        <w:t xml:space="preserve">pirkimo pažymose </w:t>
      </w:r>
      <w:r w:rsidRPr="00E75BDF">
        <w:t>nurod</w:t>
      </w:r>
      <w:r>
        <w:t>ė</w:t>
      </w:r>
      <w:r w:rsidRPr="00E75BDF">
        <w:t xml:space="preserve"> tiksli</w:t>
      </w:r>
      <w:r>
        <w:t>as</w:t>
      </w:r>
      <w:r w:rsidRPr="00E75BDF">
        <w:t xml:space="preserve"> laimėjusio tiekėjo pasiūlyta</w:t>
      </w:r>
      <w:r>
        <w:t>s</w:t>
      </w:r>
      <w:r w:rsidRPr="00E75BDF">
        <w:t xml:space="preserve"> suma</w:t>
      </w:r>
      <w:r>
        <w:t>s, pavyzdžiui,</w:t>
      </w:r>
      <w:r w:rsidRPr="00E75BDF">
        <w:t xml:space="preserve"> 2017 m. spalio 27 d. Tiekėjų apkla</w:t>
      </w:r>
      <w:r>
        <w:t xml:space="preserve">usos pažymoje Nr. (4.45)-C1-356 – 480,37 </w:t>
      </w:r>
      <w:proofErr w:type="spellStart"/>
      <w:r>
        <w:t>Eur</w:t>
      </w:r>
      <w:proofErr w:type="spellEnd"/>
      <w:r w:rsidRPr="00E75BDF">
        <w:t>, 2017 m. birželio 26 d. pažymoje Nr. (4.45)-C1-198</w:t>
      </w:r>
      <w:r>
        <w:t xml:space="preserve"> – </w:t>
      </w:r>
      <w:r w:rsidRPr="00E75BDF">
        <w:t xml:space="preserve">506,99 </w:t>
      </w:r>
      <w:proofErr w:type="spellStart"/>
      <w:r w:rsidRPr="00E75BDF">
        <w:t>Eur</w:t>
      </w:r>
      <w:proofErr w:type="spellEnd"/>
      <w:r w:rsidRPr="00E75BDF">
        <w:t xml:space="preserve">. </w:t>
      </w:r>
      <w:r>
        <w:t xml:space="preserve">Manytina, kad nėra įmanoma pagal žodinę informaciją nustatyti tikslų automobilio gedimą, tiksliai įvertinti remonto bei detalių kainas. </w:t>
      </w:r>
      <w:r w:rsidRPr="00E75BDF">
        <w:t xml:space="preserve">Tokiu būdu iš UAB „Tiko automobiliai“ 2016 – 2017 m. įsigyta 2 056,36 </w:t>
      </w:r>
      <w:proofErr w:type="spellStart"/>
      <w:r w:rsidRPr="00E75BDF">
        <w:t>Eur</w:t>
      </w:r>
      <w:proofErr w:type="spellEnd"/>
      <w:r w:rsidRPr="00E75BDF">
        <w:t xml:space="preserve"> vertės prekių ir paslaugų. Perkant statybines medžiagas taip pat vykdoma 3 tiekėjų apklausa žodžiu (telefonu), pavyzdžiui</w:t>
      </w:r>
      <w:r>
        <w:t>,</w:t>
      </w:r>
      <w:r w:rsidRPr="00E75BDF">
        <w:t xml:space="preserve"> 2017 m. lapkričio 27 d. pažymoje Nr. (4.45)-C1-427 nurodoma, kad žodžiu apklausti 3 tiekėjai. Laimėjusio pasiūlymo vertė – 739,73 </w:t>
      </w:r>
      <w:proofErr w:type="spellStart"/>
      <w:r w:rsidRPr="00E75BDF">
        <w:t>Eur</w:t>
      </w:r>
      <w:proofErr w:type="spellEnd"/>
      <w:r w:rsidRPr="00E75BDF">
        <w:t xml:space="preserve">. Šio pirkimo sąskaitose nurodoma per 70 pozicijų įvairių prekių. Kyla abejonių, ar įmanoma realiai žodžiu, telefonu apklausti 3 tiekėjus dėl tokio kiekio įvairių statybinių – buitinių prekių. Tokiu būdu iš UAB „VPI“ 2016 -2017 m. įsigyta  8 479,23 </w:t>
      </w:r>
      <w:proofErr w:type="spellStart"/>
      <w:r w:rsidRPr="00E75BDF">
        <w:t>Eur</w:t>
      </w:r>
      <w:proofErr w:type="spellEnd"/>
      <w:r w:rsidRPr="00E75BDF">
        <w:t xml:space="preserve"> vertės prekių. </w:t>
      </w:r>
    </w:p>
    <w:p w14:paraId="2C65E1E1" w14:textId="77777777" w:rsidR="00086502" w:rsidRPr="00F57A91" w:rsidRDefault="00086502" w:rsidP="00086502">
      <w:pPr>
        <w:pStyle w:val="ListParagraph"/>
        <w:tabs>
          <w:tab w:val="left" w:pos="993"/>
        </w:tabs>
        <w:spacing w:line="360" w:lineRule="auto"/>
        <w:ind w:left="0" w:firstLine="851"/>
        <w:jc w:val="both"/>
        <w:rPr>
          <w:i/>
        </w:rPr>
      </w:pPr>
      <w:r>
        <w:rPr>
          <w:i/>
        </w:rPr>
        <w:t xml:space="preserve">4) </w:t>
      </w:r>
      <w:r w:rsidRPr="00F57A91">
        <w:rPr>
          <w:i/>
        </w:rPr>
        <w:t>Savi</w:t>
      </w:r>
      <w:r>
        <w:rPr>
          <w:i/>
        </w:rPr>
        <w:t>valdybės administracijoje</w:t>
      </w:r>
      <w:r w:rsidRPr="00F57A91">
        <w:rPr>
          <w:i/>
        </w:rPr>
        <w:t xml:space="preserve"> nepagrįstai atme</w:t>
      </w:r>
      <w:r>
        <w:rPr>
          <w:i/>
        </w:rPr>
        <w:t>sti</w:t>
      </w:r>
      <w:r w:rsidRPr="00F57A91">
        <w:rPr>
          <w:i/>
        </w:rPr>
        <w:t xml:space="preserve"> tiekėjų pasiūlymai.</w:t>
      </w:r>
    </w:p>
    <w:p w14:paraId="5B972F7B" w14:textId="77777777" w:rsidR="00086502" w:rsidRPr="00F57A91" w:rsidRDefault="00086502" w:rsidP="00086502">
      <w:pPr>
        <w:pStyle w:val="ListParagraph"/>
        <w:tabs>
          <w:tab w:val="left" w:pos="993"/>
        </w:tabs>
        <w:spacing w:line="360" w:lineRule="auto"/>
        <w:ind w:left="0" w:firstLine="851"/>
        <w:jc w:val="both"/>
      </w:pPr>
      <w:r w:rsidRPr="00F57A91">
        <w:t>Tiekėjų pasiūlymų vertinimas yra svarbi ir atsakinga viešųjų pirkimų proceso dalis, užtikrinanti, kad bus pasiekti nustatyti viešojo pirkimo tikslai. Nepagrįstas ir nemotyvuotas pasiūlymų atmetimas menkina perkančiosios organizacijos prestižą, sudaro neskaidrių viešųjų pirkimų įvaizdį. Tai akcentavo ir Savivaldybės tarybos nariai, 2017 m. kovo 14 d. sprendimu Nr. TS-25 atleisdami S.</w:t>
      </w:r>
      <w:r>
        <w:t xml:space="preserve"> </w:t>
      </w:r>
      <w:r w:rsidRPr="00F57A91">
        <w:t>Š. iš Savivaldybės administracijos direktoriaus pavaduotojo pareigų praradus pasitikėjimą. Prie 2017 m. kovo 20 d. užregistruoto sprendimo projekto Nr. TSP-30 pridėtame 2017 m. vasario 17 d. pareiškime nurodoma, kad SMART parko darbai buvo įsigyti iš brangiausią kainą pasiūliusio rangovo, „Visagino miesto naujų kapinių statybos darbų pirkimo (I) etapas“ metu dėl viešųjų pirkimų komisijos neteisėtų sprendimų taip pat buvo pašalintas mažiausią kainą pasiūlęs dalyvis, o S.</w:t>
      </w:r>
      <w:r>
        <w:t xml:space="preserve"> </w:t>
      </w:r>
      <w:r w:rsidRPr="00F57A91">
        <w:t>Š. buvo šiuos pirkimus vykdžiusios viešųjų pirkimų komisijos pirmininku</w:t>
      </w:r>
      <w:r w:rsidRPr="00A96AC1">
        <w:rPr>
          <w:vertAlign w:val="superscript"/>
        </w:rPr>
        <w:footnoteReference w:id="33"/>
      </w:r>
      <w:r w:rsidRPr="00F57A91">
        <w:t>.</w:t>
      </w:r>
    </w:p>
    <w:p w14:paraId="52056B1B" w14:textId="77777777" w:rsidR="00086502" w:rsidRPr="00F57A91" w:rsidRDefault="00086502" w:rsidP="00086502">
      <w:pPr>
        <w:pStyle w:val="ListParagraph"/>
        <w:tabs>
          <w:tab w:val="left" w:pos="993"/>
        </w:tabs>
        <w:spacing w:line="360" w:lineRule="auto"/>
        <w:ind w:left="0" w:firstLine="851"/>
        <w:jc w:val="both"/>
      </w:pPr>
      <w:r w:rsidRPr="00F57A91">
        <w:tab/>
        <w:t xml:space="preserve">Savivaldybės administracijos Viešojo pirkimo komisija, vykdydama supaprastintą atvirą konkursą „Visagino miesto naujų kapinių statybos darbų pirkimas (I) etapas“, 2016 m. spalio 6 d. </w:t>
      </w:r>
      <w:r w:rsidRPr="00F57A91">
        <w:lastRenderedPageBreak/>
        <w:t>protokolu Nr. 11-260 atmetė mažiausią kainą pasiūliusio tiekėjo UAB „</w:t>
      </w:r>
      <w:proofErr w:type="spellStart"/>
      <w:r w:rsidRPr="00F57A91">
        <w:t>Meleksas</w:t>
      </w:r>
      <w:proofErr w:type="spellEnd"/>
      <w:r w:rsidRPr="00F57A91">
        <w:t>“ pasiūlymą, kadangi sutarties vykdymui tiekėjo pasitelktas subrangovas UAB „</w:t>
      </w:r>
      <w:proofErr w:type="spellStart"/>
      <w:r w:rsidRPr="00F57A91">
        <w:t>Ekoprojektas</w:t>
      </w:r>
      <w:proofErr w:type="spellEnd"/>
      <w:r w:rsidRPr="00F57A91">
        <w:t xml:space="preserve">“ neatitiko konkurso sąlygų 3.1.4 punkte nustatyto kvalifikacinio reikalavimo (nebuvo įvykdęs įsipareigojimų, susijusių su valstybinio socialinio draudimo įmokų mokėjimu). Ta pati komisija 2016 m. spalio 28 </w:t>
      </w:r>
      <w:r>
        <w:t xml:space="preserve">d. </w:t>
      </w:r>
      <w:r w:rsidRPr="00F57A91">
        <w:t>protokolu Nr. 11-288 atmetė UAB „</w:t>
      </w:r>
      <w:proofErr w:type="spellStart"/>
      <w:r w:rsidRPr="00F57A91">
        <w:t>Meleksas</w:t>
      </w:r>
      <w:proofErr w:type="spellEnd"/>
      <w:r w:rsidRPr="00F57A91">
        <w:t>“ pretenziją. Tačiau Panevėžio apygardos teismas panaikino šiuos komisijos sprendimus kaip neteisėtus</w:t>
      </w:r>
      <w:r w:rsidRPr="00F57A91">
        <w:rPr>
          <w:vertAlign w:val="superscript"/>
        </w:rPr>
        <w:footnoteReference w:id="34"/>
      </w:r>
      <w:r w:rsidRPr="00F57A91">
        <w:t xml:space="preserve">. Atsižvelgiant į išdėstytas aplinkybes </w:t>
      </w:r>
      <w:r>
        <w:t>darytina išvada</w:t>
      </w:r>
      <w:r w:rsidRPr="00F57A91">
        <w:t>, kad jei tiekėjas UAB „</w:t>
      </w:r>
      <w:proofErr w:type="spellStart"/>
      <w:r w:rsidRPr="00F57A91">
        <w:t>Meleksas</w:t>
      </w:r>
      <w:proofErr w:type="spellEnd"/>
      <w:r w:rsidRPr="00F57A91">
        <w:t xml:space="preserve">“ nebūtų su ieškiniu kreipęsis į Panevėžio apygardos teismą, savivaldybei galėjo būti padaryta 228 941,18 </w:t>
      </w:r>
      <w:proofErr w:type="spellStart"/>
      <w:r w:rsidRPr="00F57A91">
        <w:t>Eur</w:t>
      </w:r>
      <w:proofErr w:type="spellEnd"/>
      <w:r w:rsidRPr="00F57A91">
        <w:t xml:space="preserve"> žala dėl neteisėtų viešojo pirkimo komisijos sprendimų atmesti UAB „</w:t>
      </w:r>
      <w:proofErr w:type="spellStart"/>
      <w:r w:rsidRPr="00F57A91">
        <w:t>Meleksas</w:t>
      </w:r>
      <w:proofErr w:type="spellEnd"/>
      <w:r w:rsidRPr="00F57A91">
        <w:t xml:space="preserve">“ pasiūlymą, kuris buvo 228 941,18 </w:t>
      </w:r>
      <w:proofErr w:type="spellStart"/>
      <w:r w:rsidRPr="00F57A91">
        <w:t>Eur</w:t>
      </w:r>
      <w:proofErr w:type="spellEnd"/>
      <w:r w:rsidRPr="00F57A91">
        <w:t xml:space="preserve"> mažesnis nei kitas likęs neatmestas UAB „Vilniaus betono demontavimo technika“ pasiūlymas.</w:t>
      </w:r>
    </w:p>
    <w:p w14:paraId="34EADA74" w14:textId="77777777" w:rsidR="00086502" w:rsidRPr="00060C00" w:rsidRDefault="00086502" w:rsidP="00086502">
      <w:pPr>
        <w:pStyle w:val="ListParagraph"/>
        <w:tabs>
          <w:tab w:val="left" w:pos="993"/>
        </w:tabs>
        <w:spacing w:line="360" w:lineRule="auto"/>
        <w:ind w:left="0" w:firstLine="851"/>
        <w:jc w:val="both"/>
      </w:pPr>
      <w:r w:rsidRPr="00F57A91">
        <w:t xml:space="preserve">Savivaldybės administracija 2015 – 2016 metais vykdė Apleistų / avarinių pastatų nugriovimo ir teritorijos valymo, regeneruojant buvusį karinį miestelį ir pritaikant kompleksą </w:t>
      </w:r>
      <w:proofErr w:type="spellStart"/>
      <w:r w:rsidRPr="00F57A91">
        <w:t>inovatyviai</w:t>
      </w:r>
      <w:proofErr w:type="spellEnd"/>
      <w:r w:rsidRPr="00F57A91">
        <w:t xml:space="preserve"> pramonei vystyti – </w:t>
      </w:r>
      <w:proofErr w:type="spellStart"/>
      <w:r w:rsidRPr="00F57A91">
        <w:t>Smart</w:t>
      </w:r>
      <w:proofErr w:type="spellEnd"/>
      <w:r w:rsidRPr="00F57A91">
        <w:t xml:space="preserve"> </w:t>
      </w:r>
      <w:proofErr w:type="spellStart"/>
      <w:r w:rsidRPr="00F57A91">
        <w:t>park</w:t>
      </w:r>
      <w:proofErr w:type="spellEnd"/>
      <w:r w:rsidRPr="00F57A91">
        <w:t xml:space="preserve"> įkūrimui – projektavimo, projekto vykdymo priežiūros paslaugų ir rangos darbų pirkimą</w:t>
      </w:r>
      <w:r w:rsidRPr="00F57A91">
        <w:rPr>
          <w:vertAlign w:val="superscript"/>
        </w:rPr>
        <w:footnoteReference w:id="35"/>
      </w:r>
      <w:r w:rsidRPr="00F57A91">
        <w:t>. Pirkimą vykdė Savivaldybės administracijos direktoriaus 2015 m. lapkričio 9 d. įsakymu Nr. ĮV-1167 sudaryta komisija.</w:t>
      </w:r>
      <w:r>
        <w:t xml:space="preserve"> </w:t>
      </w:r>
      <w:r w:rsidRPr="00F57A91">
        <w:t>Pirkimo metu buvo atmesti 6 iš 7 gautų pasiūlymų. Pirkimo laimėtoju pripažintas UAB „Vilniaus betono demontavimo technika“, UAB „</w:t>
      </w:r>
      <w:proofErr w:type="spellStart"/>
      <w:r w:rsidRPr="00F57A91">
        <w:t>Promostas</w:t>
      </w:r>
      <w:proofErr w:type="spellEnd"/>
      <w:r w:rsidRPr="00F57A91">
        <w:t xml:space="preserve">“ ir UAB „Studija lapė“ pasiūlymas, sudarytos sutarties vertė 1 559 920,00 </w:t>
      </w:r>
      <w:proofErr w:type="spellStart"/>
      <w:r w:rsidRPr="00F57A91">
        <w:t>Eur</w:t>
      </w:r>
      <w:proofErr w:type="spellEnd"/>
      <w:r w:rsidRPr="00F57A91">
        <w:t>.</w:t>
      </w:r>
      <w:r>
        <w:t xml:space="preserve"> </w:t>
      </w:r>
      <w:r w:rsidRPr="00F57A91">
        <w:t>Atsižvelgiant į teismų formuojamą praktiką viešųjų pirkimų bylose, ūkio subjektų grupių UAB “Rekreacinė statyba”, UAB „</w:t>
      </w:r>
      <w:proofErr w:type="spellStart"/>
      <w:r w:rsidRPr="00F57A91">
        <w:t>Vaidva</w:t>
      </w:r>
      <w:proofErr w:type="spellEnd"/>
      <w:r w:rsidRPr="00F57A91">
        <w:t>“, UAB „</w:t>
      </w:r>
      <w:proofErr w:type="spellStart"/>
      <w:r w:rsidRPr="00F57A91">
        <w:t>Kvėdarsta</w:t>
      </w:r>
      <w:proofErr w:type="spellEnd"/>
      <w:r w:rsidRPr="00F57A91">
        <w:t>“; UAB „Ekstra statyba“, UAB „</w:t>
      </w:r>
      <w:proofErr w:type="spellStart"/>
      <w:r w:rsidRPr="00F57A91">
        <w:t>Eviteks</w:t>
      </w:r>
      <w:proofErr w:type="spellEnd"/>
      <w:r w:rsidRPr="00F57A91">
        <w:t>“, UAB „Projektų rengimo centras“ bei tiekėjo UAB „</w:t>
      </w:r>
      <w:proofErr w:type="spellStart"/>
      <w:r w:rsidRPr="00F57A91">
        <w:t>Meleksas</w:t>
      </w:r>
      <w:proofErr w:type="spellEnd"/>
      <w:r w:rsidRPr="00F57A91">
        <w:t>“</w:t>
      </w:r>
      <w:r>
        <w:t>, manytina, kad</w:t>
      </w:r>
      <w:r w:rsidRPr="00F57A91">
        <w:t xml:space="preserve"> pasiūlymai </w:t>
      </w:r>
      <w:r>
        <w:t>galėjo būti</w:t>
      </w:r>
      <w:r w:rsidRPr="00F57A91">
        <w:t xml:space="preserve"> nepagrįstai. Kadangi pasiūlymai buvo vertinti pagal ekonomiškai naudingiausio pasiūlymo vertinimo kriterijų (konkurso sąlygų 11.1 punktas), vadovaujantis konkurso sąlygų 9.4 punktu, atmetus šiuos pasiūlymus, antrų vokų su pasiūlyta kaina perkančioji organizacija neatvėrė.</w:t>
      </w:r>
      <w:r>
        <w:t xml:space="preserve"> </w:t>
      </w:r>
    </w:p>
    <w:p w14:paraId="30CB6058" w14:textId="77777777" w:rsidR="00086502" w:rsidRDefault="00086502" w:rsidP="00086502">
      <w:pPr>
        <w:pStyle w:val="ListParagraph"/>
        <w:tabs>
          <w:tab w:val="left" w:pos="993"/>
        </w:tabs>
        <w:spacing w:line="360" w:lineRule="auto"/>
        <w:ind w:left="0" w:firstLine="851"/>
        <w:jc w:val="both"/>
      </w:pPr>
      <w:r>
        <w:t xml:space="preserve">Konkurso sąlygų 3.1.4 punkte įtvirtintas reikalavimas </w:t>
      </w:r>
      <w:r w:rsidRPr="003A579C">
        <w:t>išdėstytas taip</w:t>
      </w:r>
      <w:r>
        <w:t>:</w:t>
      </w:r>
      <w:r w:rsidRPr="003A579C">
        <w:t xml:space="preserve"> „Tiekėjas yra įvykdęs įsipareigojimus, susijusius su mokesčių, įskaitant socialinio draudimo įmokas, mokėjimu pagal šalies, kurioje jis registruotas, ar šalies, kurioje yra perkančioji organizacija, reikalavimus. </w:t>
      </w:r>
      <w:r>
        <w:t>&lt;...&gt;</w:t>
      </w:r>
      <w:r w:rsidRPr="003A579C">
        <w:t xml:space="preserve">“. Nustatyta, kad dėl įsipareigojimų, susijusių su socialinio draudimo įmokų mokėjimu, „jeigu tiekėjas yra juridinis asmuo, registruotas Lietuvos Respublikoje, iš jo nereikalaujama pateikti jokių šį reikalavimą įrodančių dokumentų. Perkančioji organizacija duomenis tikrina pati „Sodros“ neatlygintinai teikiamų duomenų informacinėje sistemoje, užfiksuoja paskutinę pasiūlymų dieną ar keliomis dienomis vėliau ir šie duomenys laikomi aktualiais“. </w:t>
      </w:r>
      <w:r>
        <w:t xml:space="preserve">Šis reikalavimas taikomas kiekvienam ūkio subjektų grupės nariui (pirkimo sąlygų 3.3 punktas) ir kiekvienam ketinamam pasitelkti subrangovui </w:t>
      </w:r>
      <w:r>
        <w:lastRenderedPageBreak/>
        <w:t xml:space="preserve">(pirkimo sąlygų 5.3 punktas). </w:t>
      </w:r>
      <w:r w:rsidRPr="00CE467D">
        <w:t>UAB “Rekreacinė statyba”</w:t>
      </w:r>
      <w:r>
        <w:t xml:space="preserve">, </w:t>
      </w:r>
      <w:r w:rsidRPr="00CE467D">
        <w:t>UAB „</w:t>
      </w:r>
      <w:proofErr w:type="spellStart"/>
      <w:r w:rsidRPr="00CE467D">
        <w:t>Vaidva</w:t>
      </w:r>
      <w:proofErr w:type="spellEnd"/>
      <w:r w:rsidRPr="00CE467D">
        <w:t>“</w:t>
      </w:r>
      <w:r>
        <w:t xml:space="preserve">, </w:t>
      </w:r>
      <w:r w:rsidRPr="00CE467D">
        <w:t>UAB „</w:t>
      </w:r>
      <w:proofErr w:type="spellStart"/>
      <w:r w:rsidRPr="00CE467D">
        <w:t>Kvėdarsta</w:t>
      </w:r>
      <w:proofErr w:type="spellEnd"/>
      <w:r w:rsidRPr="00CE467D">
        <w:t>“</w:t>
      </w:r>
      <w:r>
        <w:t xml:space="preserve">; </w:t>
      </w:r>
      <w:r w:rsidRPr="00CE467D">
        <w:t>UAB „Ekstra statyba“, UAB „</w:t>
      </w:r>
      <w:proofErr w:type="spellStart"/>
      <w:r w:rsidRPr="00CE467D">
        <w:t>Eviteks</w:t>
      </w:r>
      <w:proofErr w:type="spellEnd"/>
      <w:r w:rsidRPr="00CE467D">
        <w:t xml:space="preserve">“, </w:t>
      </w:r>
      <w:r>
        <w:t>U</w:t>
      </w:r>
      <w:r w:rsidRPr="00CE467D">
        <w:t>AB „Projektų rengimo centras“</w:t>
      </w:r>
      <w:r>
        <w:t xml:space="preserve"> bei tiekėjo UAB „</w:t>
      </w:r>
      <w:proofErr w:type="spellStart"/>
      <w:r>
        <w:t>Meleksas</w:t>
      </w:r>
      <w:proofErr w:type="spellEnd"/>
      <w:r>
        <w:t>“ pasiūlymai buvo atmesti viešojo pirkimo komisijos 2016 m. balandžio 27 d. protokolu Nr. 11-88, nes:</w:t>
      </w:r>
    </w:p>
    <w:p w14:paraId="053BDF66" w14:textId="77777777" w:rsidR="00086502" w:rsidRDefault="00086502" w:rsidP="00086502">
      <w:pPr>
        <w:pStyle w:val="ListParagraph"/>
        <w:numPr>
          <w:ilvl w:val="0"/>
          <w:numId w:val="11"/>
        </w:numPr>
        <w:tabs>
          <w:tab w:val="left" w:pos="851"/>
        </w:tabs>
        <w:spacing w:after="160" w:line="360" w:lineRule="auto"/>
        <w:ind w:left="0" w:firstLine="851"/>
        <w:jc w:val="both"/>
      </w:pPr>
      <w:r w:rsidRPr="00DF4A7B">
        <w:t>UAB „Rekreacinė statyba“ atstovaujamos ūkio subjektų grupės narys UAB „</w:t>
      </w:r>
      <w:proofErr w:type="spellStart"/>
      <w:r w:rsidRPr="00DF4A7B">
        <w:t>Vaidva</w:t>
      </w:r>
      <w:proofErr w:type="spellEnd"/>
      <w:r w:rsidRPr="00DF4A7B">
        <w:t>“ 2016-02-17 (dienai) n</w:t>
      </w:r>
      <w:r>
        <w:t>ebuvo</w:t>
      </w:r>
      <w:r w:rsidRPr="00DF4A7B">
        <w:t xml:space="preserve"> įvykdžiusi įsipareigojimų, susijusių su įmokų Valstybinio socialinio draudimo fondui mokėjimu - skola 36</w:t>
      </w:r>
      <w:r>
        <w:t xml:space="preserve"> </w:t>
      </w:r>
      <w:r w:rsidRPr="00DF4A7B">
        <w:t xml:space="preserve">383,45 </w:t>
      </w:r>
      <w:proofErr w:type="spellStart"/>
      <w:r w:rsidRPr="00DF4A7B">
        <w:t>Eur</w:t>
      </w:r>
      <w:proofErr w:type="spellEnd"/>
      <w:r w:rsidRPr="00DF4A7B">
        <w:t>;</w:t>
      </w:r>
    </w:p>
    <w:p w14:paraId="64F5EDD8" w14:textId="77777777" w:rsidR="00086502" w:rsidRDefault="00086502" w:rsidP="00086502">
      <w:pPr>
        <w:pStyle w:val="ListParagraph"/>
        <w:numPr>
          <w:ilvl w:val="0"/>
          <w:numId w:val="11"/>
        </w:numPr>
        <w:tabs>
          <w:tab w:val="left" w:pos="851"/>
        </w:tabs>
        <w:spacing w:after="160" w:line="360" w:lineRule="auto"/>
        <w:ind w:left="0" w:firstLine="851"/>
        <w:jc w:val="both"/>
      </w:pPr>
      <w:r w:rsidRPr="007036A9">
        <w:t>UAB „Ekstra statyba“ atstovaujamos ūkio subjektų grupės narys UAB „</w:t>
      </w:r>
      <w:proofErr w:type="spellStart"/>
      <w:r w:rsidRPr="007036A9">
        <w:t>Eviteks</w:t>
      </w:r>
      <w:proofErr w:type="spellEnd"/>
      <w:r w:rsidRPr="007036A9">
        <w:t>“             2016-02-17 (dienai) nebuvo įvykdęs įsipareigojimų, susijusių su įmokų Valstybinio socialinio draudimo fondui mokėjimu - skola 12</w:t>
      </w:r>
      <w:r>
        <w:t xml:space="preserve"> </w:t>
      </w:r>
      <w:r w:rsidRPr="007036A9">
        <w:t xml:space="preserve">880,22 </w:t>
      </w:r>
      <w:proofErr w:type="spellStart"/>
      <w:r w:rsidRPr="007036A9">
        <w:t>Eur</w:t>
      </w:r>
      <w:proofErr w:type="spellEnd"/>
      <w:r w:rsidRPr="007036A9">
        <w:t>;</w:t>
      </w:r>
    </w:p>
    <w:p w14:paraId="49B27499" w14:textId="77777777" w:rsidR="00086502" w:rsidRDefault="00086502" w:rsidP="00086502">
      <w:pPr>
        <w:pStyle w:val="ListParagraph"/>
        <w:numPr>
          <w:ilvl w:val="0"/>
          <w:numId w:val="11"/>
        </w:numPr>
        <w:tabs>
          <w:tab w:val="left" w:pos="851"/>
        </w:tabs>
        <w:spacing w:after="160" w:line="360" w:lineRule="auto"/>
        <w:ind w:left="0" w:firstLine="851"/>
        <w:jc w:val="both"/>
      </w:pPr>
      <w:r w:rsidRPr="007036A9">
        <w:t>UAB „</w:t>
      </w:r>
      <w:proofErr w:type="spellStart"/>
      <w:r w:rsidRPr="007036A9">
        <w:t>Meleksas</w:t>
      </w:r>
      <w:proofErr w:type="spellEnd"/>
      <w:r w:rsidRPr="007036A9">
        <w:t>“ subrangovas UAB „</w:t>
      </w:r>
      <w:proofErr w:type="spellStart"/>
      <w:r w:rsidRPr="007036A9">
        <w:t>Vaidva</w:t>
      </w:r>
      <w:proofErr w:type="spellEnd"/>
      <w:r w:rsidRPr="007036A9">
        <w:t xml:space="preserve">“ 2016-02-17 (dienai) nebuvo įvykdęs įsipareigojimų, susijusių su įmokų Valstybinio socialinio draudimo fondui mokėjimu - skola </w:t>
      </w:r>
      <w:r>
        <w:t xml:space="preserve">                   </w:t>
      </w:r>
      <w:r w:rsidRPr="007036A9">
        <w:t>36</w:t>
      </w:r>
      <w:r>
        <w:t xml:space="preserve"> </w:t>
      </w:r>
      <w:r w:rsidRPr="007036A9">
        <w:t xml:space="preserve">383,45 </w:t>
      </w:r>
      <w:proofErr w:type="spellStart"/>
      <w:r w:rsidRPr="007036A9">
        <w:t>Eur</w:t>
      </w:r>
      <w:proofErr w:type="spellEnd"/>
      <w:r w:rsidRPr="007036A9">
        <w:t>.</w:t>
      </w:r>
    </w:p>
    <w:p w14:paraId="5E2FF875" w14:textId="77777777" w:rsidR="00086502" w:rsidRDefault="00086502" w:rsidP="00086502">
      <w:pPr>
        <w:pStyle w:val="ListParagraph"/>
        <w:tabs>
          <w:tab w:val="left" w:pos="1134"/>
        </w:tabs>
        <w:spacing w:line="360" w:lineRule="auto"/>
        <w:ind w:left="0" w:firstLine="851"/>
        <w:jc w:val="both"/>
      </w:pPr>
      <w:r w:rsidRPr="007036A9">
        <w:t xml:space="preserve">Pažymėtina, kad konkurso sąlygų 3.1.4 punkte nebuvo nustatyto reikalavimo, </w:t>
      </w:r>
      <w:r>
        <w:t>jog</w:t>
      </w:r>
      <w:r w:rsidRPr="007036A9">
        <w:t xml:space="preserve"> tiekėjas (taip pat ir subrangovas, ūkio subjektų grupės narys) turi būti įvykdęs įsipareigojimus Valstybinio socialinio draudimo fondui (toliau – VSDF) pasiūlymo pateikimo </w:t>
      </w:r>
      <w:r>
        <w:t>dienai. Konkurso sąlygų 3.1.4 punkte</w:t>
      </w:r>
      <w:r w:rsidRPr="007036A9">
        <w:t xml:space="preserve"> nustatyta</w:t>
      </w:r>
      <w:r>
        <w:t>,</w:t>
      </w:r>
      <w:r w:rsidRPr="007036A9">
        <w:t xml:space="preserve"> tik kokiu būdu ir kada perkančioji organizacija tikrina, ar tiekėjas (subrangovas) neturi įsiskolinimo VSDF biudžetui. Pareiga aiškiai, nedviprasmiškai suformuluoti pirkimo sąlygas tenka perkančiajai organizacijai (Viešųjų pirkimų įstatymo 24 str</w:t>
      </w:r>
      <w:r>
        <w:t>aipsnio</w:t>
      </w:r>
      <w:r w:rsidRPr="007036A9">
        <w:t xml:space="preserve"> 9 d</w:t>
      </w:r>
      <w:r>
        <w:t>alis</w:t>
      </w:r>
      <w:r>
        <w:rPr>
          <w:rStyle w:val="FootnoteReference"/>
        </w:rPr>
        <w:footnoteReference w:id="36"/>
      </w:r>
      <w:r w:rsidRPr="007036A9">
        <w:t>).</w:t>
      </w:r>
      <w:r>
        <w:t xml:space="preserve"> Pagal Konkurso sąlygų 3.1.4 punkto</w:t>
      </w:r>
      <w:r w:rsidRPr="007036A9">
        <w:t xml:space="preserve"> formuluotę momentas, kada tiekėjas neturi įsiskolinimo VSDF, gali būti ir paskutinė pasiūlymų pateikimo diena, ir kelios dienos vėliau, nes tokie duomenys pagal minėtą sąlygą laikomi aktualiais. Konkurso sąlygų 3.1.4 punkto turinio analizė leidžia daryti išvadą, kad perkančioji organizacija aiškiai ir tiksliai nenurodė, iki kurio momento arba per kokį terminą tiekėjai privalo atlikti </w:t>
      </w:r>
      <w:proofErr w:type="spellStart"/>
      <w:r w:rsidRPr="007036A9">
        <w:t>mokėjimus</w:t>
      </w:r>
      <w:proofErr w:type="spellEnd"/>
      <w:r w:rsidRPr="007036A9">
        <w:t xml:space="preserve"> į VSDF biudžetą. </w:t>
      </w:r>
      <w:r>
        <w:t>Todėl p</w:t>
      </w:r>
      <w:r w:rsidRPr="007036A9">
        <w:t xml:space="preserve">erkančioji organizacija galimai pažeidė Viešųjų pirkimų įstatymo </w:t>
      </w:r>
      <w:r>
        <w:t>24 straipsnio 9 dalies</w:t>
      </w:r>
      <w:r w:rsidRPr="007036A9">
        <w:t xml:space="preserve"> nuostatas. Skaidrumo ir vienodo vertinimo principai, reglamentuojantys visą viešojo pirkimo sutarčių sudarymo tvarką, pagal kurią dalyvavimo konkurse pagrindo sąlygos ir tvarka turi būti nustatytos iš anksto, reikalauja, jog šis terminas būtų absoliučiai tikslus ir viešas, kad suinteresuoti asmenys galėtų tiksliai žinoti tvarkos apribojimus ir būtų tikri, kad tokie patys apribojimai taikomi visiems konkurentams. Lietuvos Aukščiausiojo Teismo Civilinių bylų skyriaus teisėjų kolegijos 2013 m. birželio 25 d. nutartyje civilinėje byloje Nr.</w:t>
      </w:r>
      <w:r>
        <w:t xml:space="preserve"> </w:t>
      </w:r>
      <w:r w:rsidRPr="007036A9">
        <w:t xml:space="preserve">3K-3-340/2013 atkreiptas dėmesys į tai, kad įsipareigojimų, susijusių su socialinio draudimo įmokų mokėjimu, vykdymas, priešingai nei kvalifikacijos reikalavimas dėl profesinio ar ekonominio pajėgumo, yra reguliarus (besikartojantis kas mėnesį), nustatytas kitų įstatymų. Taigi priešingai nei tam tikro kvalifikacinio pajėgumo įgijimo atveju, tiekėjo padėtis dėl įsipareigojimų, susijusių su socialinio </w:t>
      </w:r>
      <w:r w:rsidRPr="007036A9">
        <w:lastRenderedPageBreak/>
        <w:t>draudimo įmokų mokėjimu, gali nuolatos (periodiškai) kisti dėl atsinaujinančios jo pareigos vykdyti mokestinę prievolę, todėl tokių įsipareigojimų vykdymo fiksavimas pasiūlymo pateikimo momentu neturi tokio tikslo, kurio siekiama tiekėjų kvalifikacijos vertinimo atveju. Tokia pozicija suformuota ir Panevėžio apygardos teismo 2017 m. sausio 20 d. sprendime civilinėje byloje Nr. 2-287-198/2017.</w:t>
      </w:r>
    </w:p>
    <w:p w14:paraId="715B8967" w14:textId="77777777" w:rsidR="00086502" w:rsidRDefault="00086502" w:rsidP="00086502">
      <w:pPr>
        <w:pStyle w:val="ListParagraph"/>
        <w:tabs>
          <w:tab w:val="left" w:pos="1134"/>
        </w:tabs>
        <w:spacing w:line="360" w:lineRule="auto"/>
        <w:ind w:left="0" w:firstLine="851"/>
        <w:jc w:val="both"/>
      </w:pPr>
      <w:r w:rsidRPr="00895592">
        <w:t xml:space="preserve">Iš viešųjų pirkimų komisijos </w:t>
      </w:r>
      <w:r w:rsidRPr="0005042E">
        <w:t>2016</w:t>
      </w:r>
      <w:r>
        <w:t xml:space="preserve"> m. balandžio 27 d. protokolo Nr. 11-88</w:t>
      </w:r>
      <w:r w:rsidRPr="00895592">
        <w:t xml:space="preserve"> matyti, kad perkančioji organizacija tiekėjų minimalių kvalifikacijos reikalavimų atitiktį Konkurso sąlygų reikalavimams </w:t>
      </w:r>
      <w:r>
        <w:t>pakartotinai vertino</w:t>
      </w:r>
      <w:r w:rsidRPr="00895592">
        <w:t xml:space="preserve"> 2016</w:t>
      </w:r>
      <w:r>
        <w:t xml:space="preserve"> m. balandžio 27 d. Vadovaujantis VSDF valdybos Vilniaus skyriaus</w:t>
      </w:r>
      <w:r>
        <w:rPr>
          <w:rStyle w:val="FootnoteReference"/>
        </w:rPr>
        <w:footnoteReference w:id="37"/>
      </w:r>
      <w:r>
        <w:t xml:space="preserve"> ir Mažeikių skyriaus</w:t>
      </w:r>
      <w:r>
        <w:rPr>
          <w:rStyle w:val="FootnoteReference"/>
        </w:rPr>
        <w:footnoteReference w:id="38"/>
      </w:r>
      <w:r>
        <w:t xml:space="preserve"> pateikta informacija, nustatyta, kad:</w:t>
      </w:r>
    </w:p>
    <w:p w14:paraId="5FB319A5" w14:textId="77777777" w:rsidR="00086502" w:rsidRDefault="00086502" w:rsidP="00086502">
      <w:pPr>
        <w:pStyle w:val="ListParagraph"/>
        <w:numPr>
          <w:ilvl w:val="0"/>
          <w:numId w:val="11"/>
        </w:numPr>
        <w:tabs>
          <w:tab w:val="left" w:pos="1134"/>
        </w:tabs>
        <w:spacing w:after="160" w:line="360" w:lineRule="auto"/>
        <w:ind w:left="0" w:firstLine="851"/>
        <w:jc w:val="both"/>
      </w:pPr>
      <w:r w:rsidRPr="00DF4A7B">
        <w:t>UAB „Rekreacinė statyba“ atstovaujamos ūkio subjektų grupės narys UAB „</w:t>
      </w:r>
      <w:proofErr w:type="spellStart"/>
      <w:r w:rsidRPr="00DF4A7B">
        <w:t>Vaidva</w:t>
      </w:r>
      <w:proofErr w:type="spellEnd"/>
      <w:r w:rsidRPr="00DF4A7B">
        <w:t>“ 2016-</w:t>
      </w:r>
      <w:r>
        <w:t>04</w:t>
      </w:r>
      <w:r w:rsidRPr="00DF4A7B">
        <w:t>-</w:t>
      </w:r>
      <w:r>
        <w:t>2</w:t>
      </w:r>
      <w:r w:rsidRPr="00DF4A7B">
        <w:t xml:space="preserve">7 (dienai) </w:t>
      </w:r>
      <w:r>
        <w:t>buvo įvykdęs</w:t>
      </w:r>
      <w:r w:rsidRPr="00DF4A7B">
        <w:t xml:space="preserve"> įsipareigojim</w:t>
      </w:r>
      <w:r>
        <w:t>us</w:t>
      </w:r>
      <w:r w:rsidRPr="00DF4A7B">
        <w:t>, susijusi</w:t>
      </w:r>
      <w:r>
        <w:t>us</w:t>
      </w:r>
      <w:r w:rsidRPr="00DF4A7B">
        <w:t xml:space="preserve"> su įmokų Valstybinio socialinio draudimo fondui mokėjimu;</w:t>
      </w:r>
    </w:p>
    <w:p w14:paraId="74EBB810" w14:textId="77777777" w:rsidR="00086502" w:rsidRDefault="00086502" w:rsidP="00086502">
      <w:pPr>
        <w:pStyle w:val="ListParagraph"/>
        <w:numPr>
          <w:ilvl w:val="0"/>
          <w:numId w:val="11"/>
        </w:numPr>
        <w:tabs>
          <w:tab w:val="left" w:pos="1134"/>
        </w:tabs>
        <w:spacing w:after="160" w:line="360" w:lineRule="auto"/>
        <w:ind w:left="0" w:firstLine="851"/>
        <w:jc w:val="both"/>
      </w:pPr>
      <w:r w:rsidRPr="007036A9">
        <w:t>UAB „Ekstra statyba“ atstovaujamos ūkio subjektų grupės narys UAB „</w:t>
      </w:r>
      <w:proofErr w:type="spellStart"/>
      <w:r w:rsidRPr="007036A9">
        <w:t>Eviteks</w:t>
      </w:r>
      <w:proofErr w:type="spellEnd"/>
      <w:r w:rsidRPr="007036A9">
        <w:t>“ 2016-04-27 (dienai) buvo įvykdęs įsipareigojimus, susijusius su įmokų Valstybinio socialinio draudimo fondui mokėjimu;</w:t>
      </w:r>
    </w:p>
    <w:p w14:paraId="120137F3" w14:textId="77777777" w:rsidR="00086502" w:rsidRDefault="00086502" w:rsidP="00086502">
      <w:pPr>
        <w:pStyle w:val="ListParagraph"/>
        <w:numPr>
          <w:ilvl w:val="0"/>
          <w:numId w:val="11"/>
        </w:numPr>
        <w:tabs>
          <w:tab w:val="left" w:pos="1134"/>
        </w:tabs>
        <w:spacing w:after="160" w:line="360" w:lineRule="auto"/>
        <w:ind w:left="0" w:firstLine="851"/>
        <w:jc w:val="both"/>
      </w:pPr>
      <w:r w:rsidRPr="007036A9">
        <w:t>UAB „</w:t>
      </w:r>
      <w:proofErr w:type="spellStart"/>
      <w:r w:rsidRPr="007036A9">
        <w:t>Meleksas</w:t>
      </w:r>
      <w:proofErr w:type="spellEnd"/>
      <w:r w:rsidRPr="007036A9">
        <w:t>“ subrangovas UAB „</w:t>
      </w:r>
      <w:proofErr w:type="spellStart"/>
      <w:r w:rsidRPr="007036A9">
        <w:t>Vaidva</w:t>
      </w:r>
      <w:proofErr w:type="spellEnd"/>
      <w:r w:rsidRPr="007036A9">
        <w:t>“ 2016-04-27 (dienai) buvo įvykdęs įsipareigojimus, susijusius su įmokų Valstybinio socialinio draudimo fondui mokėjimu.</w:t>
      </w:r>
    </w:p>
    <w:p w14:paraId="53CC1BC0" w14:textId="77777777" w:rsidR="00086502" w:rsidRDefault="00086502" w:rsidP="00086502">
      <w:pPr>
        <w:pStyle w:val="ListParagraph"/>
        <w:tabs>
          <w:tab w:val="left" w:pos="1134"/>
        </w:tabs>
        <w:spacing w:line="360" w:lineRule="auto"/>
        <w:ind w:left="0" w:firstLine="851"/>
        <w:jc w:val="both"/>
      </w:pPr>
      <w:r w:rsidRPr="007036A9">
        <w:t>Atsižvelgiant į tai, kas išdėstyta, nurodyti 3 pasiūlymai buvo atmesti galimai nepagrįstai.</w:t>
      </w:r>
      <w:r>
        <w:t xml:space="preserve"> Teismų praktikoje pažymima, kad vadovaujantis Viešųjų pirkimų įstatymu, </w:t>
      </w:r>
      <w:r w:rsidRPr="00895592">
        <w:t xml:space="preserve">nesibaigus pirkimo pasiūlymų pateikimo terminui, </w:t>
      </w:r>
      <w:r>
        <w:t>p</w:t>
      </w:r>
      <w:r w:rsidRPr="00895592">
        <w:t xml:space="preserve">erkančioji organizacija savo iniciatyva gali paaiškinti (patikslinti) pirkimo dokumentus. </w:t>
      </w:r>
      <w:r>
        <w:t>N</w:t>
      </w:r>
      <w:r w:rsidRPr="00895592">
        <w:t>eaišk</w:t>
      </w:r>
      <w:r>
        <w:t>i</w:t>
      </w:r>
      <w:r w:rsidRPr="00895592">
        <w:t>ų, netiksl</w:t>
      </w:r>
      <w:r>
        <w:t>i</w:t>
      </w:r>
      <w:r w:rsidRPr="00895592">
        <w:t>ų ir dviprasmišk</w:t>
      </w:r>
      <w:r>
        <w:t>ų pirkimo sąlygų i</w:t>
      </w:r>
      <w:r w:rsidRPr="00895592">
        <w:t xml:space="preserve">nterpretavimas kvalifikacijos vertinimo etape vertintinas kaip neatsakingas, neteisėtas perkančiosios organizacijos veiksmas -  lygiateisiškumo, skaidrumo, nediskriminavimo principų pažeidimas viešajame pirkime, nes </w:t>
      </w:r>
      <w:r>
        <w:t>tokiu atveju nėra</w:t>
      </w:r>
      <w:r w:rsidRPr="00895592">
        <w:t xml:space="preserve"> užtikrin</w:t>
      </w:r>
      <w:r>
        <w:t>amos</w:t>
      </w:r>
      <w:r w:rsidRPr="00895592">
        <w:t xml:space="preserve"> vienodos tiekėjų dalyvavimo pirkimo procedūrose galimybės. Lietuvos Aukščiausiasis teismas </w:t>
      </w:r>
      <w:r>
        <w:t xml:space="preserve">taip pat </w:t>
      </w:r>
      <w:r w:rsidRPr="00895592">
        <w:t xml:space="preserve">yra išaiškinęs, kad perkančioji organizacija, tiekėjui nepaprašius patikslinti ar paaiškinti pirkimo sąlygų, negali šiuo faktu remtis pateisindama savo veiksmų neteisėtumą (Lietuvos Aukščiausiojo </w:t>
      </w:r>
      <w:r>
        <w:t>T</w:t>
      </w:r>
      <w:r w:rsidRPr="00895592">
        <w:t>eismo 2011</w:t>
      </w:r>
      <w:r>
        <w:t xml:space="preserve"> </w:t>
      </w:r>
      <w:r w:rsidRPr="00895592">
        <w:t>m.</w:t>
      </w:r>
      <w:r>
        <w:t xml:space="preserve"> </w:t>
      </w:r>
      <w:r w:rsidRPr="00895592">
        <w:t>balandžio 5 d. nutartis civilinėje byloje Nr.</w:t>
      </w:r>
      <w:r>
        <w:t xml:space="preserve"> </w:t>
      </w:r>
      <w:r w:rsidRPr="00895592">
        <w:t>3K-3-158/2011).</w:t>
      </w:r>
    </w:p>
    <w:p w14:paraId="5851709C" w14:textId="77777777" w:rsidR="00086502" w:rsidRDefault="00086502" w:rsidP="00086502">
      <w:pPr>
        <w:pStyle w:val="ListParagraph"/>
        <w:tabs>
          <w:tab w:val="left" w:pos="1134"/>
        </w:tabs>
        <w:spacing w:line="360" w:lineRule="auto"/>
        <w:ind w:left="0" w:firstLine="851"/>
        <w:jc w:val="both"/>
      </w:pPr>
      <w:r>
        <w:t xml:space="preserve">Atsižvelgiant į tai, darytina išvada, kad neaiškios pirkimo sąlygos sudaro prielaidas neteisėtų sprendimų priėmimui, o tai yra korupcijos rizikos veiksnys. </w:t>
      </w:r>
    </w:p>
    <w:p w14:paraId="475A0509" w14:textId="77777777" w:rsidR="00086502" w:rsidRDefault="00086502" w:rsidP="00086502">
      <w:pPr>
        <w:pStyle w:val="ListParagraph"/>
        <w:tabs>
          <w:tab w:val="left" w:pos="1134"/>
        </w:tabs>
        <w:spacing w:line="360" w:lineRule="auto"/>
        <w:ind w:left="0" w:firstLine="851"/>
        <w:jc w:val="both"/>
      </w:pPr>
      <w:r w:rsidRPr="00060C00">
        <w:t>Savivaldybės administracijos atstovų teigimu, tiekėjų pasiūlymai atmesti nesant aiškaus teisinio reglamentavimo bei teismų praktikos. Nuo 2017 m. Savivaldybės administracija, vertindama tiekėjų kvalifikacijos duomenis, susijusius su socialinio draudimo įmokų ir mokesčių sumokėjimu, vadovaujasi teisės aktų nuostatomis bei aktualia teismų praktika.</w:t>
      </w:r>
    </w:p>
    <w:p w14:paraId="6380077A" w14:textId="77777777" w:rsidR="00086502" w:rsidRPr="00691A22" w:rsidRDefault="00086502" w:rsidP="00086502">
      <w:pPr>
        <w:pStyle w:val="ListParagraph"/>
        <w:tabs>
          <w:tab w:val="left" w:pos="1134"/>
        </w:tabs>
        <w:spacing w:line="360" w:lineRule="auto"/>
        <w:ind w:left="0" w:firstLine="851"/>
        <w:jc w:val="both"/>
        <w:rPr>
          <w:b/>
        </w:rPr>
      </w:pPr>
      <w:r>
        <w:rPr>
          <w:b/>
        </w:rPr>
        <w:lastRenderedPageBreak/>
        <w:t>P</w:t>
      </w:r>
      <w:r w:rsidRPr="00691A22">
        <w:rPr>
          <w:b/>
        </w:rPr>
        <w:t>ASIŪLYMAI</w:t>
      </w:r>
    </w:p>
    <w:p w14:paraId="41ABD206" w14:textId="77777777" w:rsidR="00086502" w:rsidRDefault="00086502" w:rsidP="00086502">
      <w:pPr>
        <w:pStyle w:val="ListParagraph"/>
        <w:tabs>
          <w:tab w:val="left" w:pos="1134"/>
        </w:tabs>
        <w:spacing w:line="360" w:lineRule="auto"/>
        <w:ind w:left="0" w:firstLine="851"/>
        <w:jc w:val="both"/>
      </w:pPr>
      <w:r w:rsidRPr="003D2FE5">
        <w:rPr>
          <w:i/>
        </w:rPr>
        <w:t>Siekiant, kad pirkimų metu būtų užtikrinama kuo didesnė reali tiekėjų konkurencija</w:t>
      </w:r>
      <w:r>
        <w:rPr>
          <w:i/>
        </w:rPr>
        <w:t xml:space="preserve">, </w:t>
      </w:r>
      <w:r w:rsidRPr="00691A22">
        <w:t xml:space="preserve">Savivaldybės administracijai, </w:t>
      </w:r>
      <w:r>
        <w:t xml:space="preserve">UAB „Visagino būstas“, </w:t>
      </w:r>
      <w:r w:rsidRPr="00691A22">
        <w:t>Visagino kultūros centrui</w:t>
      </w:r>
      <w:r>
        <w:t>:</w:t>
      </w:r>
    </w:p>
    <w:p w14:paraId="77A50FEF" w14:textId="77777777" w:rsidR="00086502" w:rsidRDefault="00086502" w:rsidP="00086502">
      <w:pPr>
        <w:pStyle w:val="ListParagraph"/>
        <w:numPr>
          <w:ilvl w:val="0"/>
          <w:numId w:val="19"/>
        </w:numPr>
        <w:tabs>
          <w:tab w:val="left" w:pos="851"/>
        </w:tabs>
        <w:spacing w:after="160" w:line="360" w:lineRule="auto"/>
        <w:ind w:left="0" w:firstLine="851"/>
        <w:jc w:val="both"/>
      </w:pPr>
      <w:r>
        <w:t>V</w:t>
      </w:r>
      <w:r w:rsidRPr="008C1EC2">
        <w:t>iešųjų pirkimų organizavimo tvarkos apraš</w:t>
      </w:r>
      <w:r>
        <w:t>uose</w:t>
      </w:r>
      <w:r w:rsidRPr="008C1EC2">
        <w:t xml:space="preserve"> nustatyti </w:t>
      </w:r>
      <w:r>
        <w:t>mechanizmą, kad tais atvejais, kai pirkime dalyvauja tik vienas tiekėjas (pasiūlymą pateikė tik vienas tiekėjas ar kitų tiekėjų pasiūlymai atmesti), būtų peržiūrimas pirkimo vykdymo procesas, įskaitant, bet neapsiribojant patikrinimu, ar buvo pakankamai ištirta rinka, ar nėra konkurenciją ribojančių susitarimų požymių</w:t>
      </w:r>
      <w:r>
        <w:rPr>
          <w:rStyle w:val="FootnoteReference"/>
        </w:rPr>
        <w:footnoteReference w:id="39"/>
      </w:r>
      <w:r>
        <w:t>, ir pan</w:t>
      </w:r>
      <w:r w:rsidRPr="008C1EC2">
        <w:t xml:space="preserve">. </w:t>
      </w:r>
    </w:p>
    <w:p w14:paraId="12614946" w14:textId="77777777" w:rsidR="00086502" w:rsidRDefault="00086502" w:rsidP="00086502">
      <w:pPr>
        <w:pStyle w:val="ListParagraph"/>
        <w:numPr>
          <w:ilvl w:val="0"/>
          <w:numId w:val="19"/>
        </w:numPr>
        <w:tabs>
          <w:tab w:val="left" w:pos="851"/>
        </w:tabs>
        <w:spacing w:after="160" w:line="360" w:lineRule="auto"/>
        <w:ind w:left="0" w:firstLine="851"/>
        <w:jc w:val="both"/>
      </w:pPr>
      <w:r>
        <w:t xml:space="preserve">Savo iniciatyva dažniau iš anksto skelbti pirkimų technines specifikacijas ir reaguoti į pagrįstus ir motyvuotus ūkio subjektų pasiūlymus, </w:t>
      </w:r>
      <w:r w:rsidRPr="007C6B47">
        <w:t>naudotis teise gauti rinkos dalyvių konsultacijas.</w:t>
      </w:r>
    </w:p>
    <w:p w14:paraId="3944C93D" w14:textId="77777777" w:rsidR="00086502" w:rsidRDefault="00086502" w:rsidP="00086502">
      <w:pPr>
        <w:pStyle w:val="ListParagraph"/>
        <w:numPr>
          <w:ilvl w:val="0"/>
          <w:numId w:val="19"/>
        </w:numPr>
        <w:tabs>
          <w:tab w:val="left" w:pos="851"/>
        </w:tabs>
        <w:spacing w:after="160" w:line="360" w:lineRule="auto"/>
        <w:ind w:left="0" w:firstLine="851"/>
        <w:jc w:val="both"/>
      </w:pPr>
      <w:r>
        <w:t xml:space="preserve">Suplanuoti mokymus viešųjų pirkimų specialistams, organizatoriams, komisijų nariams, kurių metu būtų </w:t>
      </w:r>
      <w:r w:rsidRPr="003D2FE5">
        <w:t>su</w:t>
      </w:r>
      <w:r>
        <w:t>si</w:t>
      </w:r>
      <w:r w:rsidRPr="003D2FE5">
        <w:t>paž</w:t>
      </w:r>
      <w:r>
        <w:t>įstama</w:t>
      </w:r>
      <w:r w:rsidRPr="003D2FE5">
        <w:t xml:space="preserve"> su naujausia Viešųjų pirkimų įstatymo taikymo praktika.</w:t>
      </w:r>
    </w:p>
    <w:p w14:paraId="1EE8F597" w14:textId="77777777" w:rsidR="00086502" w:rsidRDefault="00086502" w:rsidP="00086502">
      <w:pPr>
        <w:pStyle w:val="ListParagraph"/>
        <w:numPr>
          <w:ilvl w:val="0"/>
          <w:numId w:val="19"/>
        </w:numPr>
        <w:tabs>
          <w:tab w:val="left" w:pos="851"/>
          <w:tab w:val="left" w:pos="993"/>
        </w:tabs>
        <w:spacing w:after="160" w:line="360" w:lineRule="auto"/>
        <w:ind w:left="0" w:firstLine="851"/>
        <w:jc w:val="both"/>
      </w:pPr>
      <w:r w:rsidRPr="00521801">
        <w:t>Viešųjų pirkimų organizavimo tvarkos aprašuose nustatyti</w:t>
      </w:r>
      <w:r>
        <w:t>,</w:t>
      </w:r>
      <w:r w:rsidRPr="00521801">
        <w:t xml:space="preserve"> kad tais atvejais, kai pirkimas vykdomas neviešai apklausiant mažiau kaip 3 tiekėjus, pirkimo pažymoje / posėdžio protokole privaloma nurodyti objektyvias aplinkybes dėl sprendimo apklausti mažiau kaip 3 tiekėjus priėmimo</w:t>
      </w:r>
      <w:r>
        <w:t>, dėl ypatingą skubą patvirtinančių aplinkybių</w:t>
      </w:r>
      <w:r w:rsidRPr="00521801">
        <w:t>.</w:t>
      </w:r>
    </w:p>
    <w:p w14:paraId="6A225FD2" w14:textId="77777777" w:rsidR="00086502" w:rsidRDefault="00086502" w:rsidP="00086502">
      <w:pPr>
        <w:pStyle w:val="ListParagraph"/>
        <w:numPr>
          <w:ilvl w:val="0"/>
          <w:numId w:val="19"/>
        </w:numPr>
        <w:tabs>
          <w:tab w:val="left" w:pos="851"/>
          <w:tab w:val="left" w:pos="993"/>
        </w:tabs>
        <w:spacing w:after="160" w:line="360" w:lineRule="auto"/>
        <w:ind w:left="0" w:firstLine="851"/>
        <w:jc w:val="both"/>
      </w:pPr>
      <w:r w:rsidRPr="00521801">
        <w:t>Vykdant mažos vertės pirkimus atsižvelgti į STT 2017</w:t>
      </w:r>
      <w:r>
        <w:t xml:space="preserve"> m. birželio </w:t>
      </w:r>
      <w:r w:rsidRPr="00521801">
        <w:t xml:space="preserve">23 </w:t>
      </w:r>
      <w:r>
        <w:t xml:space="preserve">d. </w:t>
      </w:r>
      <w:r w:rsidRPr="00521801">
        <w:t>antikorupcinio vertinimo išvados Nr. 4-01-4722 3 punkte pateiktus siūlymus dėl Mažos vertės pirkimų tvarkos aprašo nuostatų praktinio įgyvendinimo.</w:t>
      </w:r>
      <w:r>
        <w:t xml:space="preserve"> Dažniau teikti pirmenybę skelbiamai apklausai. Kai pirkimas vykdomas neskelbiamos apklausos būdu, prioritetą teikti ne mažiau kaip 3 suinteresuotų ūkio subjektų apklausai, vykdomai Centrinės viešųjų pirkimų informacinės sistemos (toliau – CVP IS) priemonėmis.</w:t>
      </w:r>
    </w:p>
    <w:p w14:paraId="43C2DD72" w14:textId="77777777" w:rsidR="00086502" w:rsidRDefault="00086502" w:rsidP="00086502">
      <w:pPr>
        <w:pStyle w:val="ListParagraph"/>
        <w:numPr>
          <w:ilvl w:val="0"/>
          <w:numId w:val="19"/>
        </w:numPr>
        <w:tabs>
          <w:tab w:val="left" w:pos="851"/>
          <w:tab w:val="left" w:pos="993"/>
        </w:tabs>
        <w:spacing w:after="160" w:line="360" w:lineRule="auto"/>
        <w:ind w:left="0" w:firstLine="851"/>
        <w:jc w:val="both"/>
      </w:pPr>
      <w:r>
        <w:t xml:space="preserve">Dažniau taikyti </w:t>
      </w:r>
      <w:proofErr w:type="spellStart"/>
      <w:r>
        <w:t>inovatyvius</w:t>
      </w:r>
      <w:proofErr w:type="spellEnd"/>
      <w:r>
        <w:t>, atvirus ir konkurencingus pirkimo būdus (pvz., Viešųjų pirkimų įstatymo 80 straipsnyje numatytą elektroninį aukcioną ir pan.).</w:t>
      </w:r>
    </w:p>
    <w:p w14:paraId="25B6364F" w14:textId="77777777" w:rsidR="00086502" w:rsidRDefault="00086502" w:rsidP="00086502">
      <w:pPr>
        <w:pStyle w:val="ListParagraph"/>
        <w:numPr>
          <w:ilvl w:val="0"/>
          <w:numId w:val="19"/>
        </w:numPr>
        <w:tabs>
          <w:tab w:val="left" w:pos="851"/>
          <w:tab w:val="left" w:pos="993"/>
        </w:tabs>
        <w:spacing w:after="160" w:line="360" w:lineRule="auto"/>
        <w:ind w:left="0" w:firstLine="851"/>
        <w:jc w:val="both"/>
      </w:pPr>
      <w:r w:rsidRPr="00521801">
        <w:t>Viešųjų pirkimų įstatymo nustatyta tvarka sudaryti per biudžetinius metus dažnai pasikartojančių pirkimų, pavyzdžiui, statybinių, ūkinių prekių; transporto priemonių remonto paslaugų; maitinimo paslaugų pirkimo ilgalaikes sutartis.</w:t>
      </w:r>
    </w:p>
    <w:p w14:paraId="5A4E2AA5" w14:textId="77777777" w:rsidR="00086502" w:rsidRDefault="00086502" w:rsidP="00086502">
      <w:pPr>
        <w:pStyle w:val="ListParagraph"/>
        <w:numPr>
          <w:ilvl w:val="0"/>
          <w:numId w:val="19"/>
        </w:numPr>
        <w:tabs>
          <w:tab w:val="left" w:pos="851"/>
          <w:tab w:val="left" w:pos="993"/>
        </w:tabs>
        <w:spacing w:after="160" w:line="360" w:lineRule="auto"/>
        <w:ind w:left="0" w:firstLine="851"/>
        <w:jc w:val="both"/>
      </w:pPr>
      <w:r w:rsidRPr="00521801">
        <w:t>Visagino kultūros centrui spręsti dėl Visagino kultūros centro viešųjų pirkimo organizavimo taisyklių 14.3. punkto</w:t>
      </w:r>
      <w:r>
        <w:t xml:space="preserve"> panaikinimo.</w:t>
      </w:r>
    </w:p>
    <w:p w14:paraId="03C6F3C1" w14:textId="77777777" w:rsidR="00086502" w:rsidRDefault="00086502" w:rsidP="00086502">
      <w:pPr>
        <w:pStyle w:val="ListParagraph"/>
        <w:tabs>
          <w:tab w:val="left" w:pos="851"/>
          <w:tab w:val="left" w:pos="993"/>
        </w:tabs>
        <w:spacing w:line="360" w:lineRule="auto"/>
        <w:ind w:left="851"/>
        <w:jc w:val="both"/>
      </w:pPr>
    </w:p>
    <w:p w14:paraId="0281F79A" w14:textId="77777777" w:rsidR="00086502" w:rsidRPr="00DB6A24" w:rsidRDefault="00086502" w:rsidP="00086502">
      <w:pPr>
        <w:pStyle w:val="ListParagraph"/>
        <w:numPr>
          <w:ilvl w:val="1"/>
          <w:numId w:val="7"/>
        </w:numPr>
        <w:tabs>
          <w:tab w:val="left" w:pos="993"/>
        </w:tabs>
        <w:spacing w:after="160" w:line="360" w:lineRule="auto"/>
        <w:jc w:val="center"/>
        <w:rPr>
          <w:b/>
        </w:rPr>
      </w:pPr>
      <w:r>
        <w:rPr>
          <w:b/>
        </w:rPr>
        <w:t xml:space="preserve"> </w:t>
      </w:r>
      <w:r w:rsidRPr="00DB6A24">
        <w:rPr>
          <w:b/>
        </w:rPr>
        <w:t>Neatskiriamos pirkimus inicijuojančių, organizuojančių, sutarčių vykdymą kontroliuojančių asmenų funkcijos</w:t>
      </w:r>
    </w:p>
    <w:p w14:paraId="4F04832B" w14:textId="77777777" w:rsidR="00086502" w:rsidRPr="00A447F7" w:rsidRDefault="00086502" w:rsidP="00086502">
      <w:pPr>
        <w:pStyle w:val="NoSpacing"/>
        <w:spacing w:line="360" w:lineRule="auto"/>
        <w:ind w:firstLine="851"/>
        <w:jc w:val="both"/>
        <w:rPr>
          <w:rFonts w:ascii="Times New Roman" w:hAnsi="Times New Roman" w:cs="Times New Roman"/>
          <w:sz w:val="24"/>
          <w:szCs w:val="24"/>
        </w:rPr>
      </w:pPr>
      <w:r w:rsidRPr="00A447F7">
        <w:rPr>
          <w:rFonts w:ascii="Times New Roman" w:hAnsi="Times New Roman" w:cs="Times New Roman"/>
          <w:sz w:val="24"/>
          <w:szCs w:val="24"/>
        </w:rPr>
        <w:lastRenderedPageBreak/>
        <w:t>Vadovaujantis Perkančiųjų organizacijų viešųjų pirkimų organizavimo ir vidaus kontrolės rekomendacijomis</w:t>
      </w:r>
      <w:r w:rsidRPr="00A447F7">
        <w:rPr>
          <w:rFonts w:ascii="Times New Roman" w:hAnsi="Times New Roman" w:cs="Times New Roman"/>
          <w:sz w:val="24"/>
          <w:szCs w:val="24"/>
          <w:vertAlign w:val="superscript"/>
        </w:rPr>
        <w:footnoteReference w:id="40"/>
      </w:r>
      <w:r w:rsidRPr="00A447F7">
        <w:rPr>
          <w:rFonts w:ascii="Times New Roman" w:hAnsi="Times New Roman" w:cs="Times New Roman"/>
          <w:sz w:val="24"/>
          <w:szCs w:val="24"/>
        </w:rPr>
        <w:t xml:space="preserve"> (toliau – Organizavimo ir kontrolės rekomendacijos), siekiant nešališko sprendimų priėmimo, turi būti atskirtos pirkimų inicijavimo ir vykdymo funkcijos (pirkimų iniciatoriams gali būti pavesta pirkimo sutarčių vykdymo kontrolė). </w:t>
      </w:r>
    </w:p>
    <w:p w14:paraId="7B28F99D" w14:textId="77777777" w:rsidR="00086502" w:rsidRPr="004672D4" w:rsidRDefault="00086502" w:rsidP="00086502">
      <w:pPr>
        <w:pStyle w:val="NoSpacing"/>
        <w:spacing w:line="360" w:lineRule="auto"/>
        <w:ind w:firstLine="851"/>
        <w:jc w:val="both"/>
        <w:rPr>
          <w:rFonts w:ascii="Times New Roman" w:hAnsi="Times New Roman" w:cs="Times New Roman"/>
          <w:i/>
          <w:sz w:val="24"/>
          <w:szCs w:val="24"/>
        </w:rPr>
      </w:pPr>
      <w:r w:rsidRPr="004672D4">
        <w:rPr>
          <w:rFonts w:ascii="Times New Roman" w:hAnsi="Times New Roman" w:cs="Times New Roman"/>
          <w:i/>
          <w:sz w:val="24"/>
          <w:szCs w:val="24"/>
        </w:rPr>
        <w:t>Savivaldybės administracijoje, Visagino kultūros centre neužtikrinamas viešųjų pirkimų procedūrose dalyvaujančių asmenų funkcijų ats</w:t>
      </w:r>
      <w:r>
        <w:rPr>
          <w:rFonts w:ascii="Times New Roman" w:hAnsi="Times New Roman" w:cs="Times New Roman"/>
          <w:i/>
          <w:sz w:val="24"/>
          <w:szCs w:val="24"/>
        </w:rPr>
        <w:t>k</w:t>
      </w:r>
      <w:r w:rsidRPr="004672D4">
        <w:rPr>
          <w:rFonts w:ascii="Times New Roman" w:hAnsi="Times New Roman" w:cs="Times New Roman"/>
          <w:i/>
          <w:sz w:val="24"/>
          <w:szCs w:val="24"/>
        </w:rPr>
        <w:t>yrimas.</w:t>
      </w:r>
    </w:p>
    <w:p w14:paraId="6DFCE994" w14:textId="77777777" w:rsidR="00086502" w:rsidRPr="00A447F7" w:rsidRDefault="00086502" w:rsidP="00086502">
      <w:pPr>
        <w:pStyle w:val="NoSpacing"/>
        <w:spacing w:line="360" w:lineRule="auto"/>
        <w:ind w:firstLine="851"/>
        <w:jc w:val="both"/>
        <w:rPr>
          <w:rFonts w:ascii="Times New Roman" w:hAnsi="Times New Roman" w:cs="Times New Roman"/>
          <w:sz w:val="24"/>
          <w:szCs w:val="24"/>
        </w:rPr>
      </w:pPr>
      <w:r w:rsidRPr="00A447F7">
        <w:rPr>
          <w:rFonts w:ascii="Times New Roman" w:hAnsi="Times New Roman" w:cs="Times New Roman"/>
          <w:sz w:val="24"/>
          <w:szCs w:val="24"/>
        </w:rPr>
        <w:t xml:space="preserve">Savivaldybės administracijoje 2016 m. 4 automobilių remonto pirkimus, kurių vertė 504,00 </w:t>
      </w:r>
      <w:proofErr w:type="spellStart"/>
      <w:r w:rsidRPr="00A447F7">
        <w:rPr>
          <w:rFonts w:ascii="Times New Roman" w:hAnsi="Times New Roman" w:cs="Times New Roman"/>
          <w:sz w:val="24"/>
          <w:szCs w:val="24"/>
        </w:rPr>
        <w:t>Eur</w:t>
      </w:r>
      <w:proofErr w:type="spellEnd"/>
      <w:r w:rsidRPr="00A447F7">
        <w:rPr>
          <w:rFonts w:ascii="Times New Roman" w:hAnsi="Times New Roman" w:cs="Times New Roman"/>
          <w:sz w:val="24"/>
          <w:szCs w:val="24"/>
        </w:rPr>
        <w:t>, ir inicijavo, ir  organizavo A</w:t>
      </w:r>
      <w:r>
        <w:rPr>
          <w:rFonts w:ascii="Times New Roman" w:hAnsi="Times New Roman" w:cs="Times New Roman"/>
          <w:sz w:val="24"/>
          <w:szCs w:val="24"/>
        </w:rPr>
        <w:t xml:space="preserve">. </w:t>
      </w:r>
      <w:r w:rsidRPr="00A447F7">
        <w:rPr>
          <w:rFonts w:ascii="Times New Roman" w:hAnsi="Times New Roman" w:cs="Times New Roman"/>
          <w:sz w:val="24"/>
          <w:szCs w:val="24"/>
        </w:rPr>
        <w:t>G</w:t>
      </w:r>
      <w:r>
        <w:rPr>
          <w:rFonts w:ascii="Times New Roman" w:hAnsi="Times New Roman" w:cs="Times New Roman"/>
          <w:sz w:val="24"/>
          <w:szCs w:val="24"/>
        </w:rPr>
        <w:t>.</w:t>
      </w:r>
      <w:r w:rsidRPr="00A447F7">
        <w:rPr>
          <w:rFonts w:ascii="Times New Roman" w:hAnsi="Times New Roman" w:cs="Times New Roman"/>
          <w:sz w:val="24"/>
          <w:szCs w:val="24"/>
          <w:vertAlign w:val="superscript"/>
        </w:rPr>
        <w:footnoteReference w:id="41"/>
      </w:r>
      <w:r w:rsidRPr="00A447F7">
        <w:rPr>
          <w:rFonts w:ascii="Times New Roman" w:hAnsi="Times New Roman" w:cs="Times New Roman"/>
          <w:sz w:val="24"/>
          <w:szCs w:val="24"/>
        </w:rPr>
        <w:t xml:space="preserve">; 2017 m. 4 automobilių remonto pirkimus, kurių vertė 1 552,36 </w:t>
      </w:r>
      <w:proofErr w:type="spellStart"/>
      <w:r w:rsidRPr="00A447F7">
        <w:rPr>
          <w:rFonts w:ascii="Times New Roman" w:hAnsi="Times New Roman" w:cs="Times New Roman"/>
          <w:sz w:val="24"/>
          <w:szCs w:val="24"/>
        </w:rPr>
        <w:t>Eur</w:t>
      </w:r>
      <w:proofErr w:type="spellEnd"/>
      <w:r w:rsidRPr="00A447F7">
        <w:rPr>
          <w:rFonts w:ascii="Times New Roman" w:hAnsi="Times New Roman" w:cs="Times New Roman"/>
          <w:sz w:val="24"/>
          <w:szCs w:val="24"/>
        </w:rPr>
        <w:t>, inicijavo, organizavo ir sutarčių vykdymą kontroliavo Savivaldybės administracijos Transporto ir ūkio skyriaus vyr. specialistas V</w:t>
      </w:r>
      <w:r>
        <w:rPr>
          <w:rFonts w:ascii="Times New Roman" w:hAnsi="Times New Roman" w:cs="Times New Roman"/>
          <w:sz w:val="24"/>
          <w:szCs w:val="24"/>
        </w:rPr>
        <w:t xml:space="preserve">. </w:t>
      </w:r>
      <w:r w:rsidRPr="00A447F7">
        <w:rPr>
          <w:rFonts w:ascii="Times New Roman" w:hAnsi="Times New Roman" w:cs="Times New Roman"/>
          <w:sz w:val="24"/>
          <w:szCs w:val="24"/>
        </w:rPr>
        <w:t>Š</w:t>
      </w:r>
      <w:r>
        <w:rPr>
          <w:rFonts w:ascii="Times New Roman" w:hAnsi="Times New Roman" w:cs="Times New Roman"/>
          <w:sz w:val="24"/>
          <w:szCs w:val="24"/>
        </w:rPr>
        <w:t>.</w:t>
      </w:r>
      <w:r w:rsidRPr="00A447F7">
        <w:rPr>
          <w:rFonts w:ascii="Times New Roman" w:hAnsi="Times New Roman" w:cs="Times New Roman"/>
          <w:sz w:val="24"/>
          <w:szCs w:val="24"/>
          <w:vertAlign w:val="superscript"/>
        </w:rPr>
        <w:footnoteReference w:id="42"/>
      </w:r>
      <w:r w:rsidRPr="00A447F7">
        <w:rPr>
          <w:rFonts w:ascii="Times New Roman" w:hAnsi="Times New Roman" w:cs="Times New Roman"/>
          <w:sz w:val="24"/>
          <w:szCs w:val="24"/>
        </w:rPr>
        <w:t xml:space="preserve">. Pirkimus laimėjo UAB „Tiko automobiliai“. Taip pat </w:t>
      </w:r>
      <w:r>
        <w:rPr>
          <w:rFonts w:ascii="Times New Roman" w:hAnsi="Times New Roman" w:cs="Times New Roman"/>
          <w:sz w:val="24"/>
          <w:szCs w:val="24"/>
        </w:rPr>
        <w:t>n</w:t>
      </w:r>
      <w:r w:rsidRPr="00A447F7">
        <w:rPr>
          <w:rFonts w:ascii="Times New Roman" w:hAnsi="Times New Roman" w:cs="Times New Roman"/>
          <w:sz w:val="24"/>
          <w:szCs w:val="24"/>
        </w:rPr>
        <w:t>ustatyta atvejų, kai 2017 m. 9 statybinių medžiagų</w:t>
      </w:r>
      <w:r w:rsidRPr="00A447F7">
        <w:rPr>
          <w:rFonts w:ascii="Times New Roman" w:hAnsi="Times New Roman" w:cs="Times New Roman"/>
          <w:sz w:val="24"/>
          <w:szCs w:val="24"/>
          <w:vertAlign w:val="superscript"/>
        </w:rPr>
        <w:footnoteReference w:id="43"/>
      </w:r>
      <w:r w:rsidRPr="00A447F7">
        <w:rPr>
          <w:rFonts w:ascii="Times New Roman" w:hAnsi="Times New Roman" w:cs="Times New Roman"/>
          <w:sz w:val="24"/>
          <w:szCs w:val="24"/>
        </w:rPr>
        <w:t xml:space="preserve"> (4 298,14 </w:t>
      </w:r>
      <w:proofErr w:type="spellStart"/>
      <w:r w:rsidRPr="00A447F7">
        <w:rPr>
          <w:rFonts w:ascii="Times New Roman" w:hAnsi="Times New Roman" w:cs="Times New Roman"/>
          <w:sz w:val="24"/>
          <w:szCs w:val="24"/>
        </w:rPr>
        <w:t>Eur</w:t>
      </w:r>
      <w:proofErr w:type="spellEnd"/>
      <w:r w:rsidRPr="00A447F7">
        <w:rPr>
          <w:rFonts w:ascii="Times New Roman" w:hAnsi="Times New Roman" w:cs="Times New Roman"/>
          <w:sz w:val="24"/>
          <w:szCs w:val="24"/>
        </w:rPr>
        <w:t>), 3 apgyvendinimo</w:t>
      </w:r>
      <w:r w:rsidRPr="00A447F7">
        <w:rPr>
          <w:rFonts w:ascii="Times New Roman" w:hAnsi="Times New Roman" w:cs="Times New Roman"/>
          <w:sz w:val="24"/>
          <w:szCs w:val="24"/>
          <w:vertAlign w:val="superscript"/>
        </w:rPr>
        <w:footnoteReference w:id="44"/>
      </w:r>
      <w:r w:rsidRPr="00A447F7">
        <w:rPr>
          <w:rFonts w:ascii="Times New Roman" w:hAnsi="Times New Roman" w:cs="Times New Roman"/>
          <w:sz w:val="24"/>
          <w:szCs w:val="24"/>
        </w:rPr>
        <w:t xml:space="preserve"> (1 384,00 </w:t>
      </w:r>
      <w:proofErr w:type="spellStart"/>
      <w:r w:rsidRPr="00A447F7">
        <w:rPr>
          <w:rFonts w:ascii="Times New Roman" w:hAnsi="Times New Roman" w:cs="Times New Roman"/>
          <w:sz w:val="24"/>
          <w:szCs w:val="24"/>
        </w:rPr>
        <w:t>Eur</w:t>
      </w:r>
      <w:proofErr w:type="spellEnd"/>
      <w:r w:rsidRPr="00A447F7">
        <w:rPr>
          <w:rFonts w:ascii="Times New Roman" w:hAnsi="Times New Roman" w:cs="Times New Roman"/>
          <w:sz w:val="24"/>
          <w:szCs w:val="24"/>
        </w:rPr>
        <w:t>), 8 maitinimo</w:t>
      </w:r>
      <w:r w:rsidRPr="00A447F7">
        <w:rPr>
          <w:rFonts w:ascii="Times New Roman" w:hAnsi="Times New Roman" w:cs="Times New Roman"/>
          <w:sz w:val="24"/>
          <w:szCs w:val="24"/>
          <w:vertAlign w:val="superscript"/>
        </w:rPr>
        <w:footnoteReference w:id="45"/>
      </w:r>
      <w:r w:rsidRPr="00A447F7">
        <w:rPr>
          <w:rFonts w:ascii="Times New Roman" w:hAnsi="Times New Roman" w:cs="Times New Roman"/>
          <w:sz w:val="24"/>
          <w:szCs w:val="24"/>
        </w:rPr>
        <w:t xml:space="preserve"> (1 942,33 </w:t>
      </w:r>
      <w:proofErr w:type="spellStart"/>
      <w:r w:rsidRPr="00A447F7">
        <w:rPr>
          <w:rFonts w:ascii="Times New Roman" w:hAnsi="Times New Roman" w:cs="Times New Roman"/>
          <w:sz w:val="24"/>
          <w:szCs w:val="24"/>
        </w:rPr>
        <w:t>Eur</w:t>
      </w:r>
      <w:proofErr w:type="spellEnd"/>
      <w:r w:rsidRPr="00A447F7">
        <w:rPr>
          <w:rFonts w:ascii="Times New Roman" w:hAnsi="Times New Roman" w:cs="Times New Roman"/>
          <w:sz w:val="24"/>
          <w:szCs w:val="24"/>
        </w:rPr>
        <w:t xml:space="preserve">) paslaugų pirkimus inicijavo, organizavo ir sutarčių vykdymą kontroliavo tie patys asmenys.                                                                            </w:t>
      </w:r>
    </w:p>
    <w:p w14:paraId="1A99C230"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A447F7">
        <w:rPr>
          <w:rFonts w:ascii="Times New Roman" w:hAnsi="Times New Roman" w:cs="Times New Roman"/>
          <w:sz w:val="24"/>
          <w:szCs w:val="24"/>
          <w:lang w:eastAsia="lt-LT"/>
        </w:rPr>
        <w:t xml:space="preserve">Visagino kultūros centre </w:t>
      </w:r>
      <w:r w:rsidRPr="00A447F7">
        <w:rPr>
          <w:rFonts w:ascii="Times New Roman" w:hAnsi="Times New Roman" w:cs="Times New Roman"/>
          <w:sz w:val="24"/>
          <w:szCs w:val="24"/>
        </w:rPr>
        <w:t>Lietaus kanalizacijos nuotekų sistemos keitimo darbų pirkimą inicijavo direktoriaus pavaduotoja ūkiui O</w:t>
      </w:r>
      <w:r>
        <w:rPr>
          <w:rFonts w:ascii="Times New Roman" w:hAnsi="Times New Roman" w:cs="Times New Roman"/>
          <w:sz w:val="24"/>
          <w:szCs w:val="24"/>
        </w:rPr>
        <w:t>. D.</w:t>
      </w:r>
      <w:r w:rsidRPr="00A447F7">
        <w:rPr>
          <w:rFonts w:ascii="Times New Roman" w:hAnsi="Times New Roman" w:cs="Times New Roman"/>
          <w:sz w:val="24"/>
          <w:szCs w:val="24"/>
        </w:rPr>
        <w:t xml:space="preserve"> (2016</w:t>
      </w:r>
      <w:r>
        <w:rPr>
          <w:rFonts w:ascii="Times New Roman" w:hAnsi="Times New Roman" w:cs="Times New Roman"/>
          <w:sz w:val="24"/>
          <w:szCs w:val="24"/>
        </w:rPr>
        <w:t xml:space="preserve"> m. kovo </w:t>
      </w:r>
      <w:r w:rsidRPr="00A447F7">
        <w:rPr>
          <w:rFonts w:ascii="Times New Roman" w:hAnsi="Times New Roman" w:cs="Times New Roman"/>
          <w:sz w:val="24"/>
          <w:szCs w:val="24"/>
        </w:rPr>
        <w:t xml:space="preserve">22 </w:t>
      </w:r>
      <w:r>
        <w:rPr>
          <w:rFonts w:ascii="Times New Roman" w:hAnsi="Times New Roman" w:cs="Times New Roman"/>
          <w:sz w:val="24"/>
          <w:szCs w:val="24"/>
        </w:rPr>
        <w:t xml:space="preserve">d. </w:t>
      </w:r>
      <w:r w:rsidRPr="00A447F7">
        <w:rPr>
          <w:rFonts w:ascii="Times New Roman" w:hAnsi="Times New Roman" w:cs="Times New Roman"/>
          <w:sz w:val="24"/>
          <w:szCs w:val="24"/>
        </w:rPr>
        <w:t>paraiška Nr. P-16-25), kuri dalyvavo ir viešojo pirkimo komisijos darbe. Sanitarinio mazgo remonto darbų pirkimą inicijavo Ūkio padalinio vadovas Č.</w:t>
      </w:r>
      <w:r>
        <w:rPr>
          <w:rFonts w:ascii="Times New Roman" w:hAnsi="Times New Roman" w:cs="Times New Roman"/>
          <w:sz w:val="24"/>
          <w:szCs w:val="24"/>
        </w:rPr>
        <w:t xml:space="preserve"> </w:t>
      </w:r>
      <w:r w:rsidRPr="00A447F7">
        <w:rPr>
          <w:rFonts w:ascii="Times New Roman" w:hAnsi="Times New Roman" w:cs="Times New Roman"/>
          <w:sz w:val="24"/>
          <w:szCs w:val="24"/>
        </w:rPr>
        <w:t>M</w:t>
      </w:r>
      <w:r>
        <w:rPr>
          <w:rFonts w:ascii="Times New Roman" w:hAnsi="Times New Roman" w:cs="Times New Roman"/>
          <w:sz w:val="24"/>
          <w:szCs w:val="24"/>
        </w:rPr>
        <w:t>.</w:t>
      </w:r>
      <w:r w:rsidRPr="00A447F7">
        <w:rPr>
          <w:rFonts w:ascii="Times New Roman" w:hAnsi="Times New Roman" w:cs="Times New Roman"/>
          <w:sz w:val="24"/>
          <w:szCs w:val="24"/>
        </w:rPr>
        <w:t xml:space="preserve"> (2017</w:t>
      </w:r>
      <w:r>
        <w:rPr>
          <w:rFonts w:ascii="Times New Roman" w:hAnsi="Times New Roman" w:cs="Times New Roman"/>
          <w:sz w:val="24"/>
          <w:szCs w:val="24"/>
        </w:rPr>
        <w:t xml:space="preserve"> m. gegužės </w:t>
      </w:r>
      <w:r w:rsidRPr="00A447F7">
        <w:rPr>
          <w:rFonts w:ascii="Times New Roman" w:hAnsi="Times New Roman" w:cs="Times New Roman"/>
          <w:sz w:val="24"/>
          <w:szCs w:val="24"/>
        </w:rPr>
        <w:t xml:space="preserve">29 </w:t>
      </w:r>
      <w:r>
        <w:rPr>
          <w:rFonts w:ascii="Times New Roman" w:hAnsi="Times New Roman" w:cs="Times New Roman"/>
          <w:sz w:val="24"/>
          <w:szCs w:val="24"/>
        </w:rPr>
        <w:t xml:space="preserve">d. </w:t>
      </w:r>
      <w:r w:rsidRPr="00A447F7">
        <w:rPr>
          <w:rFonts w:ascii="Times New Roman" w:hAnsi="Times New Roman" w:cs="Times New Roman"/>
          <w:sz w:val="24"/>
          <w:szCs w:val="24"/>
        </w:rPr>
        <w:t>paraiška Nr. P-17-61), atlikti pirkimą pavesta viešųjų pirkimų komisijai, kurios nariu buvo ir pirkimo iniciatorius Č.</w:t>
      </w:r>
      <w:r>
        <w:rPr>
          <w:rFonts w:ascii="Times New Roman" w:hAnsi="Times New Roman" w:cs="Times New Roman"/>
          <w:sz w:val="24"/>
          <w:szCs w:val="24"/>
        </w:rPr>
        <w:t xml:space="preserve"> </w:t>
      </w:r>
      <w:r w:rsidRPr="00A447F7">
        <w:rPr>
          <w:rFonts w:ascii="Times New Roman" w:hAnsi="Times New Roman" w:cs="Times New Roman"/>
          <w:sz w:val="24"/>
          <w:szCs w:val="24"/>
        </w:rPr>
        <w:t>M</w:t>
      </w:r>
      <w:r>
        <w:rPr>
          <w:rFonts w:ascii="Times New Roman" w:hAnsi="Times New Roman" w:cs="Times New Roman"/>
          <w:sz w:val="24"/>
          <w:szCs w:val="24"/>
        </w:rPr>
        <w:t>.</w:t>
      </w:r>
      <w:r w:rsidRPr="00A447F7">
        <w:rPr>
          <w:rFonts w:ascii="Times New Roman" w:hAnsi="Times New Roman" w:cs="Times New Roman"/>
          <w:sz w:val="24"/>
          <w:szCs w:val="24"/>
        </w:rPr>
        <w:t xml:space="preserve"> (2017</w:t>
      </w:r>
      <w:r>
        <w:rPr>
          <w:rFonts w:ascii="Times New Roman" w:hAnsi="Times New Roman" w:cs="Times New Roman"/>
          <w:sz w:val="24"/>
          <w:szCs w:val="24"/>
        </w:rPr>
        <w:t xml:space="preserve"> m. gegužės </w:t>
      </w:r>
      <w:r w:rsidRPr="00A447F7">
        <w:rPr>
          <w:rFonts w:ascii="Times New Roman" w:hAnsi="Times New Roman" w:cs="Times New Roman"/>
          <w:sz w:val="24"/>
          <w:szCs w:val="24"/>
        </w:rPr>
        <w:t xml:space="preserve">22 </w:t>
      </w:r>
      <w:r>
        <w:rPr>
          <w:rFonts w:ascii="Times New Roman" w:hAnsi="Times New Roman" w:cs="Times New Roman"/>
          <w:sz w:val="24"/>
          <w:szCs w:val="24"/>
        </w:rPr>
        <w:t xml:space="preserve">d. </w:t>
      </w:r>
      <w:r w:rsidRPr="00A447F7">
        <w:rPr>
          <w:rFonts w:ascii="Times New Roman" w:hAnsi="Times New Roman" w:cs="Times New Roman"/>
          <w:sz w:val="24"/>
          <w:szCs w:val="24"/>
        </w:rPr>
        <w:t>įsakymas Nr. V-17-34).</w:t>
      </w:r>
    </w:p>
    <w:p w14:paraId="17BB62D0" w14:textId="77777777" w:rsidR="00086502" w:rsidRPr="00691A22" w:rsidRDefault="00086502" w:rsidP="00086502">
      <w:pPr>
        <w:pStyle w:val="ListParagraph"/>
        <w:tabs>
          <w:tab w:val="left" w:pos="1134"/>
        </w:tabs>
        <w:spacing w:line="360" w:lineRule="auto"/>
        <w:ind w:left="0" w:firstLine="851"/>
        <w:jc w:val="both"/>
        <w:rPr>
          <w:b/>
        </w:rPr>
      </w:pPr>
      <w:r w:rsidRPr="00691A22">
        <w:rPr>
          <w:b/>
        </w:rPr>
        <w:t>PASIŪLYMA</w:t>
      </w:r>
      <w:r>
        <w:rPr>
          <w:b/>
        </w:rPr>
        <w:t>S</w:t>
      </w:r>
    </w:p>
    <w:p w14:paraId="0ACA81F5" w14:textId="77777777" w:rsidR="00086502" w:rsidRDefault="00086502" w:rsidP="00086502">
      <w:pPr>
        <w:pStyle w:val="ListParagraph"/>
        <w:tabs>
          <w:tab w:val="left" w:pos="1134"/>
        </w:tabs>
        <w:spacing w:line="360" w:lineRule="auto"/>
        <w:ind w:left="0" w:firstLine="851"/>
        <w:jc w:val="both"/>
      </w:pPr>
      <w:r w:rsidRPr="003D2FE5">
        <w:rPr>
          <w:i/>
        </w:rPr>
        <w:lastRenderedPageBreak/>
        <w:t xml:space="preserve">Siekiant, </w:t>
      </w:r>
      <w:r>
        <w:rPr>
          <w:i/>
        </w:rPr>
        <w:t>kad būtų atskirtos pirkimų procedūrose dalyvaujančių asmenų funkcijos,</w:t>
      </w:r>
      <w:r>
        <w:t xml:space="preserve"> </w:t>
      </w:r>
      <w:r w:rsidRPr="00691A22">
        <w:t>Savivaldybės administracijai, Visagino kultūros centrui</w:t>
      </w:r>
      <w:r>
        <w:t xml:space="preserve"> vidaus teisės aktuose nustatyti</w:t>
      </w:r>
      <w:r w:rsidRPr="00A447F7">
        <w:t xml:space="preserve"> pirkimo iniciatorių, organizatorių, sutartis kontroliuojančių asmenų skyrimo tvarką</w:t>
      </w:r>
      <w:r>
        <w:t>.</w:t>
      </w:r>
    </w:p>
    <w:p w14:paraId="15E856EB" w14:textId="77777777" w:rsidR="00086502" w:rsidRPr="004F4CA6" w:rsidRDefault="00086502" w:rsidP="00086502">
      <w:pPr>
        <w:pStyle w:val="ListParagraph"/>
        <w:tabs>
          <w:tab w:val="left" w:pos="1134"/>
        </w:tabs>
        <w:spacing w:line="360" w:lineRule="auto"/>
        <w:ind w:left="0" w:firstLine="851"/>
        <w:jc w:val="both"/>
      </w:pPr>
    </w:p>
    <w:p w14:paraId="0D5B30B8" w14:textId="77777777" w:rsidR="00086502" w:rsidRPr="004F4CA6" w:rsidRDefault="00086502" w:rsidP="00086502">
      <w:pPr>
        <w:pStyle w:val="ListParagraph"/>
        <w:numPr>
          <w:ilvl w:val="1"/>
          <w:numId w:val="7"/>
        </w:numPr>
        <w:tabs>
          <w:tab w:val="left" w:pos="993"/>
        </w:tabs>
        <w:spacing w:after="160" w:line="360" w:lineRule="auto"/>
        <w:jc w:val="center"/>
        <w:rPr>
          <w:b/>
        </w:rPr>
      </w:pPr>
      <w:r>
        <w:rPr>
          <w:b/>
        </w:rPr>
        <w:t xml:space="preserve"> N</w:t>
      </w:r>
      <w:r w:rsidRPr="004F4CA6">
        <w:rPr>
          <w:b/>
        </w:rPr>
        <w:t>e</w:t>
      </w:r>
      <w:r>
        <w:rPr>
          <w:b/>
        </w:rPr>
        <w:t xml:space="preserve">užtikrinamas tinkamas </w:t>
      </w:r>
      <w:r w:rsidRPr="004F4CA6">
        <w:rPr>
          <w:b/>
        </w:rPr>
        <w:t>aktuali</w:t>
      </w:r>
      <w:r>
        <w:rPr>
          <w:b/>
        </w:rPr>
        <w:t xml:space="preserve">os </w:t>
      </w:r>
      <w:r w:rsidRPr="004F4CA6">
        <w:rPr>
          <w:b/>
        </w:rPr>
        <w:t>informacij</w:t>
      </w:r>
      <w:r>
        <w:rPr>
          <w:b/>
        </w:rPr>
        <w:t>os viešinimas</w:t>
      </w:r>
    </w:p>
    <w:p w14:paraId="7E68B0EC" w14:textId="77777777" w:rsidR="00086502" w:rsidRPr="00EC45AC" w:rsidRDefault="00086502" w:rsidP="00086502">
      <w:pPr>
        <w:pStyle w:val="NoSpacing"/>
        <w:spacing w:line="360" w:lineRule="auto"/>
        <w:ind w:firstLine="851"/>
        <w:jc w:val="both"/>
        <w:rPr>
          <w:rFonts w:ascii="Times New Roman" w:hAnsi="Times New Roman" w:cs="Times New Roman"/>
          <w:sz w:val="24"/>
          <w:szCs w:val="24"/>
        </w:rPr>
      </w:pPr>
      <w:r w:rsidRPr="00EC45AC">
        <w:rPr>
          <w:rFonts w:ascii="Times New Roman" w:hAnsi="Times New Roman" w:cs="Times New Roman"/>
          <w:sz w:val="24"/>
          <w:szCs w:val="24"/>
        </w:rPr>
        <w:t>Viešumo užtikrinimas yra svarbus visuose viešųjų pirkimų etapuose ir mažina riziką dėl neskaidrių sprendimų priėmimo. Vadovaujantis Viešųjų pirkimų įstatymo 18 straipsnio 11 dalimi</w:t>
      </w:r>
      <w:r w:rsidRPr="00EC45AC">
        <w:rPr>
          <w:rFonts w:ascii="Times New Roman" w:hAnsi="Times New Roman" w:cs="Times New Roman"/>
          <w:sz w:val="24"/>
          <w:szCs w:val="24"/>
          <w:vertAlign w:val="superscript"/>
        </w:rPr>
        <w:footnoteReference w:id="46"/>
      </w:r>
      <w:r w:rsidRPr="00EC45AC">
        <w:rPr>
          <w:rFonts w:ascii="Times New Roman" w:hAnsi="Times New Roman" w:cs="Times New Roman"/>
          <w:sz w:val="24"/>
          <w:szCs w:val="24"/>
        </w:rPr>
        <w:t xml:space="preserve"> perkančioji organizacija laimėjusio dalyvio pasiūlymą, sudarytą pirkimo sutartį ir pirkimo sutarties sąlygų pakeitimus, išskyrus informaciją, kurios atskleidimas prieštarautų teisės aktams arba teisėtiems tiekėjų komerciniams interesams arba trukdytų laisvai konkuruoti tarpusavyje, ne vėliau kaip per 10 dienų nuo pirkimo sutarties sudarymo ar jos sąlygų pakeitimo turi paskelbti Centrinėje viešųjų pirkimų informacinėje sistemoje. Pagal 85 straipsnio 1 dalį, ši nuostata taip pat turėjo būti taikoma ir mažos vertės pirkimams. Vadovaujantis Viešųjų pirkimų įstatymo 86 straipsnio 9 dalimi</w:t>
      </w:r>
      <w:r w:rsidRPr="00EC45AC">
        <w:rPr>
          <w:rFonts w:ascii="Times New Roman" w:hAnsi="Times New Roman" w:cs="Times New Roman"/>
          <w:sz w:val="24"/>
          <w:szCs w:val="24"/>
          <w:vertAlign w:val="superscript"/>
        </w:rPr>
        <w:footnoteReference w:id="47"/>
      </w:r>
      <w:r w:rsidRPr="00EC45AC">
        <w:rPr>
          <w:rFonts w:ascii="Times New Roman" w:hAnsi="Times New Roman" w:cs="Times New Roman"/>
          <w:sz w:val="24"/>
          <w:szCs w:val="24"/>
        </w:rPr>
        <w:t xml:space="preserve"> perkančioji organizacija laimėjusio dalyvio pasiūlymą, sudarytą pirkimo sutartį, preliminariąją sutartį ir šių sutarčių pakeitimus, išskyrus informaciją, 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pirkimo sutarties ar preliminariosios sutarties sudarymo ar jų pakeitimo, bet ne vėliau kaip iki pirmojo mokėjimo pagal jį pradžios Viešųjų pirkimų tarnybos nustatyta tvarka turi paskelbti Centrinėje viešųjų pirkimų informacinėje sistemoje</w:t>
      </w:r>
      <w:r w:rsidRPr="00EC45AC">
        <w:rPr>
          <w:rFonts w:ascii="Times New Roman" w:hAnsi="Times New Roman" w:cs="Times New Roman"/>
          <w:sz w:val="24"/>
          <w:szCs w:val="24"/>
          <w:vertAlign w:val="superscript"/>
        </w:rPr>
        <w:footnoteReference w:id="48"/>
      </w:r>
      <w:r w:rsidRPr="00EC45AC">
        <w:rPr>
          <w:rFonts w:ascii="Times New Roman" w:hAnsi="Times New Roman" w:cs="Times New Roman"/>
          <w:sz w:val="24"/>
          <w:szCs w:val="24"/>
        </w:rPr>
        <w:t>.</w:t>
      </w:r>
    </w:p>
    <w:p w14:paraId="115842C7" w14:textId="77777777" w:rsidR="00086502" w:rsidRPr="004672D4" w:rsidRDefault="00086502" w:rsidP="00086502">
      <w:pPr>
        <w:pStyle w:val="NoSpacing"/>
        <w:spacing w:line="360" w:lineRule="auto"/>
        <w:ind w:firstLine="851"/>
        <w:jc w:val="both"/>
        <w:rPr>
          <w:rFonts w:ascii="Times New Roman" w:hAnsi="Times New Roman" w:cs="Times New Roman"/>
          <w:i/>
          <w:sz w:val="24"/>
          <w:szCs w:val="24"/>
        </w:rPr>
      </w:pPr>
      <w:r w:rsidRPr="004672D4">
        <w:rPr>
          <w:rFonts w:ascii="Times New Roman" w:hAnsi="Times New Roman" w:cs="Times New Roman"/>
          <w:i/>
          <w:sz w:val="24"/>
          <w:szCs w:val="24"/>
        </w:rPr>
        <w:t>Savivaldybės administracija, Visagino kultūros centras, UAB „Visagino būstas“ nustatyta tvarka neviešina informacijos apie sudarytas sutartis.</w:t>
      </w:r>
    </w:p>
    <w:p w14:paraId="02067548" w14:textId="77777777" w:rsidR="00086502" w:rsidRPr="00B407A9" w:rsidRDefault="00086502" w:rsidP="00086502">
      <w:pPr>
        <w:pStyle w:val="NoSpacing"/>
        <w:spacing w:line="360" w:lineRule="auto"/>
        <w:ind w:firstLine="851"/>
        <w:jc w:val="both"/>
        <w:rPr>
          <w:rFonts w:ascii="Times New Roman" w:hAnsi="Times New Roman" w:cs="Times New Roman"/>
          <w:sz w:val="24"/>
          <w:szCs w:val="24"/>
        </w:rPr>
      </w:pPr>
      <w:r w:rsidRPr="00B407A9">
        <w:rPr>
          <w:rFonts w:ascii="Times New Roman" w:hAnsi="Times New Roman" w:cs="Times New Roman"/>
          <w:sz w:val="24"/>
          <w:szCs w:val="24"/>
        </w:rPr>
        <w:t>Išanalizavus CVP IS pasirinktus pavyzdžius pastebėtina, kad atskirais atvejais Savivaldybės administracija vėluoja pateikti</w:t>
      </w:r>
      <w:r>
        <w:rPr>
          <w:rFonts w:ascii="Times New Roman" w:hAnsi="Times New Roman" w:cs="Times New Roman"/>
          <w:sz w:val="24"/>
          <w:szCs w:val="24"/>
        </w:rPr>
        <w:t xml:space="preserve"> / nepateikia informacijos </w:t>
      </w:r>
      <w:r w:rsidRPr="00B407A9">
        <w:rPr>
          <w:rFonts w:ascii="Times New Roman" w:hAnsi="Times New Roman" w:cs="Times New Roman"/>
          <w:sz w:val="24"/>
          <w:szCs w:val="24"/>
        </w:rPr>
        <w:t>apie sudarytas sutartis nustatytais terminais:</w:t>
      </w:r>
    </w:p>
    <w:p w14:paraId="4CCE0C58" w14:textId="77777777" w:rsidR="00086502" w:rsidRDefault="00086502" w:rsidP="00086502">
      <w:pPr>
        <w:pStyle w:val="NoSpacing"/>
        <w:numPr>
          <w:ilvl w:val="0"/>
          <w:numId w:val="11"/>
        </w:numPr>
        <w:spacing w:line="360" w:lineRule="auto"/>
        <w:ind w:left="0" w:firstLine="851"/>
        <w:jc w:val="both"/>
        <w:rPr>
          <w:rFonts w:ascii="Times New Roman" w:hAnsi="Times New Roman" w:cs="Times New Roman"/>
          <w:sz w:val="24"/>
          <w:szCs w:val="24"/>
        </w:rPr>
      </w:pPr>
      <w:r w:rsidRPr="00B407A9">
        <w:rPr>
          <w:rFonts w:ascii="Times New Roman" w:hAnsi="Times New Roman" w:cs="Times New Roman"/>
          <w:sz w:val="24"/>
          <w:szCs w:val="24"/>
        </w:rPr>
        <w:t>201</w:t>
      </w:r>
      <w:r>
        <w:rPr>
          <w:rFonts w:ascii="Times New Roman" w:hAnsi="Times New Roman" w:cs="Times New Roman"/>
          <w:sz w:val="24"/>
          <w:szCs w:val="24"/>
        </w:rPr>
        <w:t>7</w:t>
      </w:r>
      <w:r w:rsidRPr="00B407A9">
        <w:rPr>
          <w:rFonts w:ascii="Times New Roman" w:hAnsi="Times New Roman" w:cs="Times New Roman"/>
          <w:sz w:val="24"/>
          <w:szCs w:val="24"/>
        </w:rPr>
        <w:t xml:space="preserve"> m. </w:t>
      </w:r>
      <w:r>
        <w:rPr>
          <w:rFonts w:ascii="Times New Roman" w:hAnsi="Times New Roman" w:cs="Times New Roman"/>
          <w:sz w:val="24"/>
          <w:szCs w:val="24"/>
        </w:rPr>
        <w:t>gegužės 5</w:t>
      </w:r>
      <w:r w:rsidRPr="00B407A9">
        <w:rPr>
          <w:rFonts w:ascii="Times New Roman" w:hAnsi="Times New Roman" w:cs="Times New Roman"/>
          <w:sz w:val="24"/>
          <w:szCs w:val="24"/>
        </w:rPr>
        <w:t xml:space="preserve"> d. sutartis Nr. </w:t>
      </w:r>
      <w:r>
        <w:rPr>
          <w:rFonts w:ascii="Times New Roman" w:hAnsi="Times New Roman" w:cs="Times New Roman"/>
          <w:sz w:val="24"/>
          <w:szCs w:val="24"/>
        </w:rPr>
        <w:t>5-112</w:t>
      </w:r>
      <w:r w:rsidRPr="00B407A9">
        <w:rPr>
          <w:rFonts w:ascii="Times New Roman" w:hAnsi="Times New Roman" w:cs="Times New Roman"/>
          <w:sz w:val="24"/>
          <w:szCs w:val="24"/>
        </w:rPr>
        <w:t xml:space="preserve"> paskelbta </w:t>
      </w:r>
      <w:r>
        <w:rPr>
          <w:rFonts w:ascii="Times New Roman" w:hAnsi="Times New Roman" w:cs="Times New Roman"/>
          <w:sz w:val="24"/>
          <w:szCs w:val="24"/>
        </w:rPr>
        <w:t>2017 m. spalio 6 d.</w:t>
      </w:r>
      <w:r w:rsidRPr="00B407A9">
        <w:rPr>
          <w:rFonts w:ascii="Times New Roman" w:hAnsi="Times New Roman" w:cs="Times New Roman"/>
          <w:sz w:val="24"/>
          <w:szCs w:val="24"/>
        </w:rPr>
        <w:t>;</w:t>
      </w:r>
      <w:r>
        <w:rPr>
          <w:rFonts w:ascii="Times New Roman" w:hAnsi="Times New Roman" w:cs="Times New Roman"/>
          <w:sz w:val="24"/>
          <w:szCs w:val="24"/>
        </w:rPr>
        <w:t xml:space="preserve"> 2018 m. sausio 15 ir 16 d. šios sutarties pakeitimai Nr. 5-23 ir 5-24 paskelbti 2018 m. kovo 2 d.</w:t>
      </w:r>
    </w:p>
    <w:p w14:paraId="17BC66DD" w14:textId="77777777" w:rsidR="00086502" w:rsidRDefault="00086502" w:rsidP="00086502">
      <w:pPr>
        <w:pStyle w:val="NoSpacing"/>
        <w:numPr>
          <w:ilvl w:val="0"/>
          <w:numId w:val="11"/>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2017 m. rugsėjo 1 d. sutartis Nr. 5-286 paskelbta 2016 m. rugsėjo 27 d.</w:t>
      </w:r>
    </w:p>
    <w:p w14:paraId="31C2DD11" w14:textId="77777777" w:rsidR="00086502" w:rsidRDefault="00086502" w:rsidP="00086502">
      <w:pPr>
        <w:pStyle w:val="NoSpacing"/>
        <w:numPr>
          <w:ilvl w:val="0"/>
          <w:numId w:val="11"/>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2017 m. gegužės 9 d. sutartis Nr. 5-120 paskelbta tik 2018 m. balandžio 23 d., į tai atkreipus dėmesį korupcijos rizikos analizės atlikimo metu.</w:t>
      </w:r>
    </w:p>
    <w:p w14:paraId="1BA7922C" w14:textId="77777777" w:rsidR="00086502" w:rsidRDefault="00086502" w:rsidP="00086502">
      <w:pPr>
        <w:pStyle w:val="NoSpacing"/>
        <w:numPr>
          <w:ilvl w:val="0"/>
          <w:numId w:val="11"/>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2017 m. gegužės 8 d. sutartis Nr. (14)-13MK/VPS-17-78/5-116 paskelbta tik 2018 m. balandžio 23 d., į tai atkreipus dėmesį korupcijos rizikos analizės atlikimo metu.</w:t>
      </w:r>
    </w:p>
    <w:p w14:paraId="069F4FEB" w14:textId="77777777" w:rsidR="00086502" w:rsidRDefault="00086502" w:rsidP="00086502">
      <w:pPr>
        <w:pStyle w:val="NoSpacing"/>
        <w:numPr>
          <w:ilvl w:val="0"/>
          <w:numId w:val="11"/>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2017 m. birželio 5 d. sutartis Nr. (14)-19MK/5-168 paskelbta 2017 m. gruodžio 11 d.</w:t>
      </w:r>
    </w:p>
    <w:p w14:paraId="28C9AB1C" w14:textId="77777777" w:rsidR="00086502" w:rsidRDefault="00086502" w:rsidP="00086502">
      <w:pPr>
        <w:pStyle w:val="NoSpacing"/>
        <w:numPr>
          <w:ilvl w:val="0"/>
          <w:numId w:val="11"/>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2017 m. lapkričio 3 d. sutartis Nr. (14)-107MK/5-338 paskelbta 2018 m. balandžio 17 d.</w:t>
      </w:r>
    </w:p>
    <w:p w14:paraId="5BB6289D" w14:textId="77777777" w:rsidR="00086502" w:rsidRPr="00EC45AC" w:rsidRDefault="00086502" w:rsidP="00086502">
      <w:pPr>
        <w:pStyle w:val="NoSpacing"/>
        <w:spacing w:line="360" w:lineRule="auto"/>
        <w:ind w:firstLine="851"/>
        <w:jc w:val="both"/>
        <w:rPr>
          <w:rFonts w:ascii="Times New Roman" w:hAnsi="Times New Roman" w:cs="Times New Roman"/>
          <w:sz w:val="24"/>
          <w:szCs w:val="24"/>
        </w:rPr>
      </w:pPr>
      <w:r w:rsidRPr="00C012F7">
        <w:rPr>
          <w:rFonts w:ascii="Times New Roman" w:hAnsi="Times New Roman" w:cs="Times New Roman"/>
          <w:sz w:val="24"/>
          <w:szCs w:val="24"/>
        </w:rPr>
        <w:t>UAB „Visagino būstas“</w:t>
      </w:r>
      <w:r>
        <w:rPr>
          <w:rFonts w:ascii="Times New Roman" w:hAnsi="Times New Roman" w:cs="Times New Roman"/>
          <w:sz w:val="24"/>
          <w:szCs w:val="24"/>
        </w:rPr>
        <w:t xml:space="preserve">, Visagino kultūros centras </w:t>
      </w:r>
      <w:r w:rsidRPr="00EC45AC">
        <w:rPr>
          <w:rFonts w:ascii="Times New Roman" w:hAnsi="Times New Roman" w:cs="Times New Roman"/>
          <w:sz w:val="24"/>
          <w:szCs w:val="24"/>
        </w:rPr>
        <w:t>2016</w:t>
      </w:r>
      <w:r>
        <w:rPr>
          <w:rFonts w:ascii="Times New Roman" w:hAnsi="Times New Roman" w:cs="Times New Roman"/>
          <w:sz w:val="24"/>
          <w:szCs w:val="24"/>
        </w:rPr>
        <w:t xml:space="preserve"> – </w:t>
      </w:r>
      <w:r w:rsidRPr="00EC45AC">
        <w:rPr>
          <w:rFonts w:ascii="Times New Roman" w:hAnsi="Times New Roman" w:cs="Times New Roman"/>
          <w:sz w:val="24"/>
          <w:szCs w:val="24"/>
        </w:rPr>
        <w:t>2017 m. paskelb</w:t>
      </w:r>
      <w:r>
        <w:rPr>
          <w:rFonts w:ascii="Times New Roman" w:hAnsi="Times New Roman" w:cs="Times New Roman"/>
          <w:sz w:val="24"/>
          <w:szCs w:val="24"/>
        </w:rPr>
        <w:t>ė</w:t>
      </w:r>
      <w:r w:rsidRPr="00EC45AC">
        <w:rPr>
          <w:rFonts w:ascii="Times New Roman" w:hAnsi="Times New Roman" w:cs="Times New Roman"/>
          <w:sz w:val="24"/>
          <w:szCs w:val="24"/>
        </w:rPr>
        <w:t xml:space="preserve"> tik </w:t>
      </w:r>
      <w:r>
        <w:rPr>
          <w:rFonts w:ascii="Times New Roman" w:hAnsi="Times New Roman" w:cs="Times New Roman"/>
          <w:sz w:val="24"/>
          <w:szCs w:val="24"/>
        </w:rPr>
        <w:t xml:space="preserve">po </w:t>
      </w:r>
      <w:r w:rsidRPr="00EC45AC">
        <w:rPr>
          <w:rFonts w:ascii="Times New Roman" w:hAnsi="Times New Roman" w:cs="Times New Roman"/>
          <w:sz w:val="24"/>
          <w:szCs w:val="24"/>
        </w:rPr>
        <w:t>3 sudaryt</w:t>
      </w:r>
      <w:r>
        <w:rPr>
          <w:rFonts w:ascii="Times New Roman" w:hAnsi="Times New Roman" w:cs="Times New Roman"/>
          <w:sz w:val="24"/>
          <w:szCs w:val="24"/>
        </w:rPr>
        <w:t>a</w:t>
      </w:r>
      <w:r w:rsidRPr="00EC45AC">
        <w:rPr>
          <w:rFonts w:ascii="Times New Roman" w:hAnsi="Times New Roman" w:cs="Times New Roman"/>
          <w:sz w:val="24"/>
          <w:szCs w:val="24"/>
        </w:rPr>
        <w:t>s sutart</w:t>
      </w:r>
      <w:r>
        <w:rPr>
          <w:rFonts w:ascii="Times New Roman" w:hAnsi="Times New Roman" w:cs="Times New Roman"/>
          <w:sz w:val="24"/>
          <w:szCs w:val="24"/>
        </w:rPr>
        <w:t>is.</w:t>
      </w:r>
    </w:p>
    <w:p w14:paraId="7640E7E6" w14:textId="77777777" w:rsidR="00086502" w:rsidRPr="00EC45AC" w:rsidRDefault="00086502" w:rsidP="00086502">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Pastebėtina, kad </w:t>
      </w:r>
      <w:r w:rsidRPr="00C012F7">
        <w:rPr>
          <w:rFonts w:ascii="Times New Roman" w:hAnsi="Times New Roman" w:cs="Times New Roman"/>
          <w:sz w:val="24"/>
          <w:szCs w:val="24"/>
        </w:rPr>
        <w:t>UAB „Visagino būstas“</w:t>
      </w:r>
      <w:r w:rsidRPr="00EC45AC">
        <w:rPr>
          <w:rFonts w:ascii="Times New Roman" w:hAnsi="Times New Roman" w:cs="Times New Roman"/>
          <w:sz w:val="24"/>
          <w:szCs w:val="24"/>
        </w:rPr>
        <w:t xml:space="preserve"> 2016 m. vykdė Gyvenamųjų namų sienų plokščių sandūrų su apšiltinimu remonto ir sienų plokščių hermetizavimo darbų pirkimą. Pirkimo vertė 41 383,75 </w:t>
      </w:r>
      <w:proofErr w:type="spellStart"/>
      <w:r w:rsidRPr="00EC45AC">
        <w:rPr>
          <w:rFonts w:ascii="Times New Roman" w:hAnsi="Times New Roman" w:cs="Times New Roman"/>
          <w:sz w:val="24"/>
          <w:szCs w:val="24"/>
        </w:rPr>
        <w:t>Eur</w:t>
      </w:r>
      <w:proofErr w:type="spellEnd"/>
      <w:r w:rsidRPr="00EC45AC">
        <w:rPr>
          <w:rFonts w:ascii="Times New Roman" w:hAnsi="Times New Roman" w:cs="Times New Roman"/>
          <w:sz w:val="24"/>
          <w:szCs w:val="24"/>
        </w:rPr>
        <w:t>. Pirkimo sąlygų</w:t>
      </w:r>
      <w:r w:rsidRPr="00EC45AC">
        <w:rPr>
          <w:rStyle w:val="FootnoteReference"/>
          <w:rFonts w:ascii="Times New Roman" w:hAnsi="Times New Roman" w:cs="Times New Roman"/>
          <w:sz w:val="24"/>
          <w:szCs w:val="24"/>
        </w:rPr>
        <w:footnoteReference w:id="49"/>
      </w:r>
      <w:r w:rsidRPr="00EC45AC">
        <w:rPr>
          <w:rFonts w:ascii="Times New Roman" w:hAnsi="Times New Roman" w:cs="Times New Roman"/>
          <w:sz w:val="24"/>
          <w:szCs w:val="24"/>
        </w:rPr>
        <w:t xml:space="preserve"> 2.1 punkte nustatyta, kad pirkimo objektas skaidomas į 4 dalis pagal kiekvieną blokinių namų tipą, tiekėjas gali teikti pasiūlymą tiek visam darbų kiekiui, tiek pagal kiekvieną dalį atskirai. Tačiau skelbime apie pirkimą nurodoma, kad pirkimas į dalis neskaidomas.</w:t>
      </w:r>
    </w:p>
    <w:p w14:paraId="330D4CBB" w14:textId="77777777" w:rsidR="00086502" w:rsidRPr="00EC45AC" w:rsidRDefault="00086502" w:rsidP="00086502">
      <w:pPr>
        <w:pStyle w:val="NoSpacing"/>
        <w:spacing w:line="360" w:lineRule="auto"/>
        <w:jc w:val="both"/>
        <w:rPr>
          <w:rFonts w:ascii="Times New Roman" w:hAnsi="Times New Roman" w:cs="Times New Roman"/>
          <w:sz w:val="24"/>
          <w:szCs w:val="24"/>
        </w:rPr>
      </w:pPr>
    </w:p>
    <w:p w14:paraId="2045643F" w14:textId="77777777" w:rsidR="00086502" w:rsidRPr="00EC45AC" w:rsidRDefault="00086502" w:rsidP="00086502">
      <w:pPr>
        <w:pStyle w:val="NoSpacing"/>
        <w:spacing w:line="360" w:lineRule="auto"/>
        <w:jc w:val="both"/>
        <w:rPr>
          <w:rFonts w:ascii="Times New Roman" w:hAnsi="Times New Roman" w:cs="Times New Roman"/>
          <w:sz w:val="24"/>
          <w:szCs w:val="24"/>
        </w:rPr>
      </w:pPr>
      <w:r w:rsidRPr="00EC45AC">
        <w:rPr>
          <w:rFonts w:ascii="Times New Roman" w:hAnsi="Times New Roman" w:cs="Times New Roman"/>
          <w:noProof/>
          <w:sz w:val="24"/>
          <w:szCs w:val="24"/>
          <w:lang w:eastAsia="lt-LT"/>
        </w:rPr>
        <w:drawing>
          <wp:inline distT="0" distB="0" distL="0" distR="0" wp14:anchorId="36913FFE" wp14:editId="7D50BAE7">
            <wp:extent cx="6122505" cy="762598"/>
            <wp:effectExtent l="0" t="0" r="0" b="0"/>
            <wp:docPr id="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05191" cy="772897"/>
                    </a:xfrm>
                    <a:prstGeom prst="rect">
                      <a:avLst/>
                    </a:prstGeom>
                    <a:noFill/>
                    <a:ln>
                      <a:noFill/>
                    </a:ln>
                  </pic:spPr>
                </pic:pic>
              </a:graphicData>
            </a:graphic>
          </wp:inline>
        </w:drawing>
      </w:r>
    </w:p>
    <w:p w14:paraId="21239536" w14:textId="77777777" w:rsidR="00086502" w:rsidRPr="00EC45AC" w:rsidRDefault="00086502" w:rsidP="00086502">
      <w:pPr>
        <w:pStyle w:val="NoSpacing"/>
        <w:spacing w:line="360" w:lineRule="auto"/>
        <w:ind w:firstLine="851"/>
        <w:jc w:val="both"/>
        <w:rPr>
          <w:rFonts w:ascii="Times New Roman" w:hAnsi="Times New Roman" w:cs="Times New Roman"/>
          <w:sz w:val="24"/>
          <w:szCs w:val="24"/>
        </w:rPr>
      </w:pPr>
      <w:r w:rsidRPr="00EC45AC">
        <w:rPr>
          <w:rFonts w:ascii="Times New Roman" w:hAnsi="Times New Roman" w:cs="Times New Roman"/>
          <w:sz w:val="24"/>
          <w:szCs w:val="24"/>
        </w:rPr>
        <w:t>Gautas tik vienas pasiūlymas (2016-06-10 viešųjų pirkimų komisijos protokolas Nr. 59.1-19(2)). Galima rizika, kad  dėl netikslios informacijos pateikimo pirkime dalyvavo tik vienas dalyvis.</w:t>
      </w:r>
    </w:p>
    <w:p w14:paraId="6D2007AA" w14:textId="77777777" w:rsidR="00086502" w:rsidRPr="00691A22" w:rsidRDefault="00086502" w:rsidP="00086502">
      <w:pPr>
        <w:pStyle w:val="ListParagraph"/>
        <w:tabs>
          <w:tab w:val="left" w:pos="1134"/>
        </w:tabs>
        <w:spacing w:line="360" w:lineRule="auto"/>
        <w:ind w:left="0" w:firstLine="851"/>
        <w:jc w:val="both"/>
        <w:rPr>
          <w:b/>
        </w:rPr>
      </w:pPr>
      <w:r w:rsidRPr="00691A22">
        <w:rPr>
          <w:b/>
        </w:rPr>
        <w:t>PASIŪLYMA</w:t>
      </w:r>
      <w:r>
        <w:rPr>
          <w:b/>
        </w:rPr>
        <w:t>S</w:t>
      </w:r>
    </w:p>
    <w:p w14:paraId="00D2F6CE" w14:textId="77777777" w:rsidR="00086502" w:rsidRDefault="00086502" w:rsidP="00086502">
      <w:pPr>
        <w:pStyle w:val="ListParagraph"/>
        <w:tabs>
          <w:tab w:val="left" w:pos="1134"/>
        </w:tabs>
        <w:spacing w:line="360" w:lineRule="auto"/>
        <w:ind w:left="0" w:firstLine="851"/>
        <w:jc w:val="both"/>
      </w:pPr>
      <w:r w:rsidRPr="003D2FE5">
        <w:rPr>
          <w:i/>
        </w:rPr>
        <w:t xml:space="preserve">Siekiant, </w:t>
      </w:r>
      <w:r>
        <w:rPr>
          <w:i/>
        </w:rPr>
        <w:t>kad būtų užtikrintas tinkamas viešųjų pirkimų informacijos viešumas,</w:t>
      </w:r>
      <w:r>
        <w:t xml:space="preserve"> </w:t>
      </w:r>
      <w:r w:rsidRPr="00691A22">
        <w:t>Savivaldybės administracijai, Visagino kultūros centrui</w:t>
      </w:r>
      <w:r>
        <w:t>, UAB „Visagino būstas“ vidaus teisės aktuose nustatyti</w:t>
      </w:r>
      <w:r w:rsidRPr="00A447F7">
        <w:t xml:space="preserve"> </w:t>
      </w:r>
      <w:r>
        <w:t>sutarčių skelbimo ir jo kontrolės procedūras</w:t>
      </w:r>
      <w:r w:rsidRPr="00A447F7">
        <w:t>.</w:t>
      </w:r>
    </w:p>
    <w:p w14:paraId="3852DBA2" w14:textId="77777777" w:rsidR="00086502" w:rsidRDefault="00086502" w:rsidP="00086502">
      <w:pPr>
        <w:pStyle w:val="NoSpacing"/>
        <w:spacing w:line="360" w:lineRule="auto"/>
        <w:ind w:firstLine="851"/>
        <w:jc w:val="both"/>
        <w:rPr>
          <w:rFonts w:ascii="Times New Roman" w:hAnsi="Times New Roman" w:cs="Times New Roman"/>
          <w:sz w:val="24"/>
          <w:szCs w:val="24"/>
        </w:rPr>
      </w:pPr>
    </w:p>
    <w:p w14:paraId="5DC0A26E" w14:textId="77777777" w:rsidR="00086502" w:rsidRDefault="00086502" w:rsidP="00086502">
      <w:pPr>
        <w:pStyle w:val="NoSpacing"/>
        <w:spacing w:line="360" w:lineRule="auto"/>
        <w:ind w:firstLine="851"/>
        <w:jc w:val="both"/>
        <w:rPr>
          <w:rFonts w:ascii="Times New Roman" w:hAnsi="Times New Roman" w:cs="Times New Roman"/>
          <w:sz w:val="24"/>
          <w:szCs w:val="24"/>
        </w:rPr>
      </w:pPr>
    </w:p>
    <w:p w14:paraId="42242D54" w14:textId="77777777" w:rsidR="00086502" w:rsidRDefault="00086502" w:rsidP="00086502">
      <w:pPr>
        <w:pStyle w:val="NoSpacing"/>
        <w:spacing w:line="360" w:lineRule="auto"/>
        <w:ind w:firstLine="851"/>
        <w:jc w:val="both"/>
        <w:rPr>
          <w:rFonts w:ascii="Times New Roman" w:hAnsi="Times New Roman" w:cs="Times New Roman"/>
          <w:sz w:val="24"/>
          <w:szCs w:val="24"/>
        </w:rPr>
      </w:pPr>
    </w:p>
    <w:p w14:paraId="00EBC16B" w14:textId="77777777" w:rsidR="00086502" w:rsidRDefault="00086502" w:rsidP="00086502">
      <w:pPr>
        <w:pStyle w:val="NoSpacing"/>
        <w:spacing w:line="360" w:lineRule="auto"/>
        <w:ind w:firstLine="851"/>
        <w:jc w:val="both"/>
        <w:rPr>
          <w:rFonts w:ascii="Times New Roman" w:hAnsi="Times New Roman" w:cs="Times New Roman"/>
          <w:sz w:val="24"/>
          <w:szCs w:val="24"/>
        </w:rPr>
      </w:pPr>
    </w:p>
    <w:p w14:paraId="6F67C770" w14:textId="77777777" w:rsidR="00086502" w:rsidRDefault="00086502" w:rsidP="00086502">
      <w:pPr>
        <w:pStyle w:val="ListParagraph"/>
        <w:numPr>
          <w:ilvl w:val="1"/>
          <w:numId w:val="7"/>
        </w:numPr>
        <w:tabs>
          <w:tab w:val="left" w:pos="993"/>
        </w:tabs>
        <w:spacing w:after="160" w:line="360" w:lineRule="auto"/>
        <w:jc w:val="center"/>
        <w:rPr>
          <w:b/>
        </w:rPr>
      </w:pPr>
      <w:r>
        <w:rPr>
          <w:b/>
        </w:rPr>
        <w:t xml:space="preserve"> P</w:t>
      </w:r>
      <w:r w:rsidRPr="00AD7587">
        <w:rPr>
          <w:b/>
        </w:rPr>
        <w:t>irkimų planavim</w:t>
      </w:r>
      <w:r>
        <w:rPr>
          <w:b/>
        </w:rPr>
        <w:t>as</w:t>
      </w:r>
      <w:r w:rsidRPr="00AD7587">
        <w:rPr>
          <w:b/>
        </w:rPr>
        <w:t xml:space="preserve"> </w:t>
      </w:r>
      <w:r>
        <w:rPr>
          <w:b/>
        </w:rPr>
        <w:t>atliekamas paviršutiniškai</w:t>
      </w:r>
    </w:p>
    <w:p w14:paraId="7B5AFBE9" w14:textId="77777777" w:rsidR="00086502" w:rsidRPr="00AD7587" w:rsidRDefault="00086502" w:rsidP="00086502">
      <w:pPr>
        <w:pStyle w:val="ListParagraph"/>
        <w:tabs>
          <w:tab w:val="left" w:pos="993"/>
        </w:tabs>
        <w:spacing w:line="360" w:lineRule="auto"/>
        <w:ind w:left="1211"/>
        <w:rPr>
          <w:b/>
        </w:rPr>
      </w:pPr>
    </w:p>
    <w:p w14:paraId="6C7F187F" w14:textId="77777777" w:rsidR="00086502" w:rsidRPr="00664808" w:rsidRDefault="00086502" w:rsidP="00086502">
      <w:pPr>
        <w:pStyle w:val="ListParagraph"/>
        <w:tabs>
          <w:tab w:val="left" w:pos="993"/>
        </w:tabs>
        <w:spacing w:line="360" w:lineRule="auto"/>
        <w:ind w:left="0" w:firstLine="851"/>
        <w:jc w:val="both"/>
        <w:rPr>
          <w:b/>
        </w:rPr>
      </w:pPr>
      <w:r>
        <w:rPr>
          <w:spacing w:val="2"/>
          <w:shd w:val="clear" w:color="auto" w:fill="FFFFFF"/>
        </w:rPr>
        <w:t>Viešųjų pirkimų tarnyba pabrėžia, kad p</w:t>
      </w:r>
      <w:r w:rsidRPr="00664808">
        <w:rPr>
          <w:spacing w:val="2"/>
          <w:shd w:val="clear" w:color="auto" w:fill="FFFFFF"/>
        </w:rPr>
        <w:t xml:space="preserve">irkimų planavimas, tinkama rinkos analizė užtikrina, </w:t>
      </w:r>
      <w:r>
        <w:rPr>
          <w:spacing w:val="2"/>
          <w:shd w:val="clear" w:color="auto" w:fill="FFFFFF"/>
        </w:rPr>
        <w:t>jog</w:t>
      </w:r>
      <w:r w:rsidRPr="00664808">
        <w:rPr>
          <w:spacing w:val="2"/>
          <w:shd w:val="clear" w:color="auto" w:fill="FFFFFF"/>
        </w:rPr>
        <w:t xml:space="preserve"> pirkimui skirtos lėšos būtų naudojamos racionaliai</w:t>
      </w:r>
      <w:r w:rsidRPr="00664808">
        <w:rPr>
          <w:rStyle w:val="FootnoteReference"/>
          <w:spacing w:val="2"/>
          <w:shd w:val="clear" w:color="auto" w:fill="FFFFFF"/>
        </w:rPr>
        <w:footnoteReference w:id="50"/>
      </w:r>
      <w:r w:rsidRPr="00664808">
        <w:rPr>
          <w:spacing w:val="2"/>
          <w:shd w:val="clear" w:color="auto" w:fill="FFFFFF"/>
        </w:rPr>
        <w:t>.  </w:t>
      </w:r>
    </w:p>
    <w:p w14:paraId="62DBADE8" w14:textId="77777777" w:rsidR="00086502" w:rsidRPr="004672D4" w:rsidRDefault="00086502" w:rsidP="00086502">
      <w:pPr>
        <w:pStyle w:val="ListParagraph"/>
        <w:tabs>
          <w:tab w:val="left" w:pos="993"/>
        </w:tabs>
        <w:spacing w:line="360" w:lineRule="auto"/>
        <w:ind w:left="0" w:firstLine="851"/>
        <w:jc w:val="both"/>
        <w:rPr>
          <w:i/>
        </w:rPr>
      </w:pPr>
      <w:r w:rsidRPr="004672D4">
        <w:rPr>
          <w:i/>
        </w:rPr>
        <w:t xml:space="preserve">Visagino kultūros centro, </w:t>
      </w:r>
      <w:r>
        <w:rPr>
          <w:i/>
        </w:rPr>
        <w:t xml:space="preserve">Visagino sporto centro, </w:t>
      </w:r>
      <w:r w:rsidRPr="004672D4">
        <w:rPr>
          <w:i/>
        </w:rPr>
        <w:t>UAB „Visagino būstas“ pirkimų planavim</w:t>
      </w:r>
      <w:r>
        <w:rPr>
          <w:i/>
        </w:rPr>
        <w:t>as</w:t>
      </w:r>
      <w:r w:rsidRPr="004672D4">
        <w:rPr>
          <w:i/>
        </w:rPr>
        <w:t xml:space="preserve"> atliekamas </w:t>
      </w:r>
      <w:r>
        <w:rPr>
          <w:i/>
        </w:rPr>
        <w:t>paviršutiniškai</w:t>
      </w:r>
      <w:r w:rsidRPr="004672D4">
        <w:rPr>
          <w:i/>
        </w:rPr>
        <w:t>.</w:t>
      </w:r>
    </w:p>
    <w:p w14:paraId="20AB7B2B" w14:textId="77777777" w:rsidR="00086502" w:rsidRPr="00060C00" w:rsidRDefault="00086502" w:rsidP="00086502">
      <w:pPr>
        <w:pStyle w:val="ListParagraph"/>
        <w:tabs>
          <w:tab w:val="left" w:pos="993"/>
        </w:tabs>
        <w:spacing w:line="360" w:lineRule="auto"/>
        <w:ind w:left="0" w:firstLine="851"/>
        <w:jc w:val="both"/>
      </w:pPr>
      <w:r>
        <w:lastRenderedPageBreak/>
        <w:t xml:space="preserve">UAB „Visagino būstas“ pirkimai planuojami pernelyg abstrakčiai, plane nenumatomi visi pirkimai, planai netikslinami pasikeitus poreikiui. </w:t>
      </w:r>
      <w:r w:rsidRPr="00944A87">
        <w:t xml:space="preserve">2016 </w:t>
      </w:r>
      <w:r>
        <w:t xml:space="preserve">ir 2017 </w:t>
      </w:r>
      <w:r w:rsidRPr="00944A87">
        <w:t>m. prekių,</w:t>
      </w:r>
      <w:r>
        <w:t xml:space="preserve"> paslaugų ir darbų pirkimų planai</w:t>
      </w:r>
      <w:r>
        <w:rPr>
          <w:rStyle w:val="FootnoteReference"/>
        </w:rPr>
        <w:footnoteReference w:id="51"/>
      </w:r>
      <w:r>
        <w:t xml:space="preserve"> yra beveik identiški, jiems trūksta konkretumo, planuose apibendrintai nurodomos planuojamos įsigyti prekės, paslaugos ar darbai, pavyzdžiui, n</w:t>
      </w:r>
      <w:r w:rsidRPr="00944A87">
        <w:t xml:space="preserve">umatyta </w:t>
      </w:r>
      <w:r>
        <w:t xml:space="preserve">įsigyti </w:t>
      </w:r>
      <w:r w:rsidRPr="00944A87">
        <w:t>atnaujinimo darbai, stogų remontas, kanalizacijos vamzdynų klojimo darbai, dangos</w:t>
      </w:r>
      <w:r>
        <w:t>,</w:t>
      </w:r>
      <w:r w:rsidRPr="00944A87">
        <w:t xml:space="preserve"> išskyrus kelių dangą</w:t>
      </w:r>
      <w:r>
        <w:t>,</w:t>
      </w:r>
      <w:r w:rsidRPr="00944A87">
        <w:t xml:space="preserve"> darbai, kelių remonto darb</w:t>
      </w:r>
      <w:r>
        <w:t>ai, specialieji profesiniai sta</w:t>
      </w:r>
      <w:r w:rsidRPr="00944A87">
        <w:t>t</w:t>
      </w:r>
      <w:r>
        <w:t>yb</w:t>
      </w:r>
      <w:r w:rsidRPr="00944A87">
        <w:t xml:space="preserve">os darbai, šiluminės izoliacijos darbai, daugiabučių pastatų statybos darbai. </w:t>
      </w:r>
      <w:r>
        <w:t xml:space="preserve">Beveik visų pirkimų pradžia numatyta I – IV ketvirčiais, nenurodomi preliminarūs prekių, paslaugų, darbų kiekiai. </w:t>
      </w:r>
      <w:r w:rsidRPr="00944A87">
        <w:t>2017 m. prekių, paslaugų ir darbų pirkimų plane (2016</w:t>
      </w:r>
      <w:r>
        <w:t xml:space="preserve"> m. gruodžio 3</w:t>
      </w:r>
      <w:r w:rsidRPr="00944A87">
        <w:t xml:space="preserve">0 </w:t>
      </w:r>
      <w:r>
        <w:t xml:space="preserve">d. </w:t>
      </w:r>
      <w:r w:rsidRPr="00944A87">
        <w:t>įsakymas Nr. 2-207) nenumatytas K</w:t>
      </w:r>
      <w:r>
        <w:t xml:space="preserve">rovininio automobilio pirkimas (pirkimo Nr. 303259). </w:t>
      </w:r>
      <w:r w:rsidRPr="00060C00">
        <w:t>Pažymėtina, kad UAB „Visagino būstas“ jau korupcijos rizikos analizės atlikimo metu,         t. y. 2018 m. gegužės 3 d., CVP IS paskelbė patikslintą 2018 m. viešųjų pirkimų planą.</w:t>
      </w:r>
    </w:p>
    <w:p w14:paraId="6DA0EAF3" w14:textId="77777777" w:rsidR="00086502" w:rsidRDefault="00086502" w:rsidP="00086502">
      <w:pPr>
        <w:pStyle w:val="ListParagraph"/>
        <w:tabs>
          <w:tab w:val="left" w:pos="993"/>
        </w:tabs>
        <w:spacing w:line="360" w:lineRule="auto"/>
        <w:ind w:left="0" w:firstLine="851"/>
        <w:jc w:val="both"/>
      </w:pPr>
      <w:r w:rsidRPr="004672D4">
        <w:t>Visagino kultūros centro</w:t>
      </w:r>
      <w:r>
        <w:t xml:space="preserve"> 2</w:t>
      </w:r>
      <w:r w:rsidRPr="00944A87">
        <w:t xml:space="preserve">016, 2017 </w:t>
      </w:r>
      <w:r>
        <w:t>m. viešųjų pirkimų planuose</w:t>
      </w:r>
      <w:r>
        <w:rPr>
          <w:rStyle w:val="FootnoteReference"/>
        </w:rPr>
        <w:footnoteReference w:id="52"/>
      </w:r>
      <w:r>
        <w:t xml:space="preserve"> nenumatomi jokie konkretūs prekių kiekiai, paslaugų ar darbų apimtys (nurodoma „pagal poreikį“, tačiau pirkimų planavimo procesas kaip tik ir yra skirtas poreikiui nustatyti), visų pirkimų pradžia numatyta I – IV ketvirčiais. Apibendrintai nurodomas planuojamų darbų pobūdis – </w:t>
      </w:r>
      <w:r w:rsidRPr="00944A87">
        <w:t xml:space="preserve">numatyti </w:t>
      </w:r>
      <w:r>
        <w:t>Visagino kultūros centro</w:t>
      </w:r>
      <w:r w:rsidRPr="00944A87">
        <w:t xml:space="preserve"> patalpų smulkūs remonto darbai ir remonto darbai.</w:t>
      </w:r>
      <w:r>
        <w:t xml:space="preserve"> 2017 m. pirkimų plane</w:t>
      </w:r>
      <w:r>
        <w:rPr>
          <w:rStyle w:val="FootnoteReference"/>
        </w:rPr>
        <w:footnoteReference w:id="53"/>
      </w:r>
      <w:r>
        <w:t xml:space="preserve"> numatyta 829 510,00 </w:t>
      </w:r>
      <w:proofErr w:type="spellStart"/>
      <w:r>
        <w:t>Eur</w:t>
      </w:r>
      <w:proofErr w:type="spellEnd"/>
      <w:r>
        <w:t xml:space="preserve"> mažos vertės pirkimų vertė, tačiau </w:t>
      </w:r>
      <w:r w:rsidRPr="003A6A31">
        <w:t>Viešųjų pirkimų sutarčių, pirkimų sutarčių ir vidaus sandorių ataskaito</w:t>
      </w:r>
      <w:r>
        <w:t xml:space="preserve">je (Atn-3 forma) už 2017 m. pateikta mažos vertės pirkimų vertė sudaro tik </w:t>
      </w:r>
      <w:r w:rsidRPr="00FC6CCB">
        <w:t>83</w:t>
      </w:r>
      <w:r>
        <w:t> 918,</w:t>
      </w:r>
      <w:r w:rsidRPr="00FC6CCB">
        <w:t>55</w:t>
      </w:r>
      <w:r>
        <w:t xml:space="preserve"> </w:t>
      </w:r>
      <w:proofErr w:type="spellStart"/>
      <w:r>
        <w:t>Eur</w:t>
      </w:r>
      <w:proofErr w:type="spellEnd"/>
      <w:r>
        <w:t xml:space="preserve">. </w:t>
      </w:r>
    </w:p>
    <w:p w14:paraId="51624D4F" w14:textId="77777777" w:rsidR="00086502" w:rsidRDefault="00086502" w:rsidP="00086502">
      <w:pPr>
        <w:pStyle w:val="ListParagraph"/>
        <w:tabs>
          <w:tab w:val="left" w:pos="993"/>
        </w:tabs>
        <w:spacing w:line="360" w:lineRule="auto"/>
        <w:ind w:left="0" w:firstLine="851"/>
        <w:jc w:val="both"/>
      </w:pPr>
      <w:r w:rsidRPr="004672D4">
        <w:t xml:space="preserve">Visagino </w:t>
      </w:r>
      <w:r>
        <w:t>sporto</w:t>
      </w:r>
      <w:r w:rsidRPr="004672D4">
        <w:t xml:space="preserve"> centro</w:t>
      </w:r>
      <w:r>
        <w:t xml:space="preserve"> 2</w:t>
      </w:r>
      <w:r w:rsidRPr="00944A87">
        <w:t xml:space="preserve">016, 2017 </w:t>
      </w:r>
      <w:r>
        <w:t>m. viešųjų pirkimų planuose</w:t>
      </w:r>
      <w:r>
        <w:rPr>
          <w:rStyle w:val="FootnoteReference"/>
        </w:rPr>
        <w:footnoteReference w:id="54"/>
      </w:r>
      <w:r>
        <w:t xml:space="preserve"> nenumatomi jokie konkretūs prekių kiekiai, paslaugų ar darbų apimtys (nurodoma „pagal poreikį“), beveik visų pirkimų pradžia numatyta I – IV ketvirčiais. 2017 m. pirkimų plane</w:t>
      </w:r>
      <w:r>
        <w:rPr>
          <w:rStyle w:val="FootnoteReference"/>
        </w:rPr>
        <w:footnoteReference w:id="55"/>
      </w:r>
      <w:r>
        <w:t xml:space="preserve"> numatyta 252 520,00 </w:t>
      </w:r>
      <w:proofErr w:type="spellStart"/>
      <w:r>
        <w:t>Eur</w:t>
      </w:r>
      <w:proofErr w:type="spellEnd"/>
      <w:r>
        <w:t xml:space="preserve"> mažos vertės pirkimų vertė, tačiau </w:t>
      </w:r>
      <w:r w:rsidRPr="003A6A31">
        <w:t>Viešųjų pirkimų sutarčių, pirkimų sutarčių ir vidaus sandorių ataskaito</w:t>
      </w:r>
      <w:r>
        <w:t xml:space="preserve">je (Atn-3 forma) už 2017 m. pateikta mažos vertės pirkimų vertė sudaro tik 36 693,83 </w:t>
      </w:r>
      <w:proofErr w:type="spellStart"/>
      <w:r>
        <w:t>Eur</w:t>
      </w:r>
      <w:proofErr w:type="spellEnd"/>
      <w:r>
        <w:t xml:space="preserve">. </w:t>
      </w:r>
    </w:p>
    <w:p w14:paraId="433CB23B" w14:textId="77777777" w:rsidR="00086502" w:rsidRPr="00691A22" w:rsidRDefault="00086502" w:rsidP="00086502">
      <w:pPr>
        <w:pStyle w:val="ListParagraph"/>
        <w:tabs>
          <w:tab w:val="left" w:pos="1134"/>
        </w:tabs>
        <w:spacing w:line="360" w:lineRule="auto"/>
        <w:ind w:left="0" w:firstLine="851"/>
        <w:jc w:val="both"/>
        <w:rPr>
          <w:b/>
        </w:rPr>
      </w:pPr>
      <w:r w:rsidRPr="00691A22">
        <w:rPr>
          <w:b/>
        </w:rPr>
        <w:t>PASIŪLYMA</w:t>
      </w:r>
      <w:r>
        <w:rPr>
          <w:b/>
        </w:rPr>
        <w:t>S</w:t>
      </w:r>
    </w:p>
    <w:p w14:paraId="0A8E55CE" w14:textId="77777777" w:rsidR="00086502" w:rsidRDefault="00086502" w:rsidP="00086502">
      <w:pPr>
        <w:pStyle w:val="ListParagraph"/>
        <w:tabs>
          <w:tab w:val="left" w:pos="1134"/>
        </w:tabs>
        <w:spacing w:line="360" w:lineRule="auto"/>
        <w:ind w:left="0" w:firstLine="851"/>
        <w:jc w:val="both"/>
      </w:pPr>
      <w:r w:rsidRPr="003D2FE5">
        <w:rPr>
          <w:i/>
        </w:rPr>
        <w:t xml:space="preserve">Siekiant, </w:t>
      </w:r>
      <w:r>
        <w:rPr>
          <w:i/>
        </w:rPr>
        <w:t>kad būtų užtikrintas tinkamas viešųjų pirkimų planavimas,</w:t>
      </w:r>
      <w:r>
        <w:t xml:space="preserve"> </w:t>
      </w:r>
      <w:r w:rsidRPr="00691A22">
        <w:t>Visagino kultūros centrui</w:t>
      </w:r>
      <w:r>
        <w:t>, Visagino sporto centrui pirkimų planuose numatyti konkrečius prekių kiekius, paslaugų ar darbų apimtis; pirkimų pradžią; realias planuojamų pirkimų vertes.</w:t>
      </w:r>
    </w:p>
    <w:p w14:paraId="117E878C" w14:textId="77777777" w:rsidR="00086502" w:rsidRDefault="00086502" w:rsidP="00086502">
      <w:pPr>
        <w:pStyle w:val="ListParagraph"/>
        <w:tabs>
          <w:tab w:val="left" w:pos="993"/>
        </w:tabs>
        <w:spacing w:line="360" w:lineRule="auto"/>
        <w:ind w:left="0" w:firstLine="851"/>
        <w:jc w:val="both"/>
      </w:pPr>
    </w:p>
    <w:p w14:paraId="3E22B2D1" w14:textId="77777777" w:rsidR="00086502" w:rsidRPr="004B6E29" w:rsidRDefault="00086502" w:rsidP="00086502">
      <w:pPr>
        <w:pStyle w:val="ListParagraph"/>
        <w:numPr>
          <w:ilvl w:val="1"/>
          <w:numId w:val="7"/>
        </w:numPr>
        <w:tabs>
          <w:tab w:val="left" w:pos="993"/>
        </w:tabs>
        <w:spacing w:after="160" w:line="360" w:lineRule="auto"/>
        <w:jc w:val="center"/>
      </w:pPr>
      <w:r>
        <w:rPr>
          <w:b/>
        </w:rPr>
        <w:t xml:space="preserve"> N</w:t>
      </w:r>
      <w:r w:rsidRPr="004B6E29">
        <w:rPr>
          <w:b/>
        </w:rPr>
        <w:t>ustatomi netinkami pasiūlymų vertinimo kriterijai</w:t>
      </w:r>
    </w:p>
    <w:p w14:paraId="5432D52A" w14:textId="77777777" w:rsidR="00086502" w:rsidRPr="004B6E29" w:rsidRDefault="00086502" w:rsidP="00086502">
      <w:pPr>
        <w:pStyle w:val="ListParagraph"/>
        <w:tabs>
          <w:tab w:val="left" w:pos="993"/>
        </w:tabs>
        <w:spacing w:line="360" w:lineRule="auto"/>
        <w:ind w:left="1211"/>
      </w:pPr>
    </w:p>
    <w:p w14:paraId="3D2892E9" w14:textId="77777777" w:rsidR="00086502" w:rsidRDefault="00086502" w:rsidP="00086502">
      <w:pPr>
        <w:pStyle w:val="ListParagraph"/>
        <w:tabs>
          <w:tab w:val="left" w:pos="993"/>
        </w:tabs>
        <w:spacing w:line="360" w:lineRule="auto"/>
        <w:ind w:left="0" w:firstLine="851"/>
        <w:jc w:val="both"/>
        <w:rPr>
          <w:b/>
        </w:rPr>
      </w:pPr>
      <w:r w:rsidRPr="004B6E29">
        <w:lastRenderedPageBreak/>
        <w:t>Tinkamo tiekėjų pasiūlymų vertinimo kriterijų nustatymas yra būtina sąlyga siekiant racionaliai naudoti pirkimams skirtas lėšas.</w:t>
      </w:r>
      <w:r>
        <w:rPr>
          <w:b/>
        </w:rPr>
        <w:t xml:space="preserve"> </w:t>
      </w:r>
    </w:p>
    <w:p w14:paraId="5898C8A3" w14:textId="77777777" w:rsidR="00086502" w:rsidRDefault="00086502" w:rsidP="00086502">
      <w:pPr>
        <w:pStyle w:val="ListParagraph"/>
        <w:tabs>
          <w:tab w:val="left" w:pos="993"/>
        </w:tabs>
        <w:spacing w:line="360" w:lineRule="auto"/>
        <w:ind w:left="0" w:firstLine="851"/>
        <w:jc w:val="both"/>
      </w:pPr>
      <w:r w:rsidRPr="004B6E29">
        <w:rPr>
          <w:i/>
        </w:rPr>
        <w:t>Visagino sporto centras pasiūlymus vertino pagal korupcij</w:t>
      </w:r>
      <w:r>
        <w:rPr>
          <w:i/>
        </w:rPr>
        <w:t>ai</w:t>
      </w:r>
      <w:r w:rsidRPr="004B6E29">
        <w:rPr>
          <w:i/>
        </w:rPr>
        <w:t xml:space="preserve"> </w:t>
      </w:r>
      <w:r>
        <w:rPr>
          <w:i/>
        </w:rPr>
        <w:t>nepakankamai</w:t>
      </w:r>
      <w:r w:rsidRPr="004B6E29">
        <w:rPr>
          <w:i/>
        </w:rPr>
        <w:t xml:space="preserve"> atsparų kriterijų.</w:t>
      </w:r>
      <w:r>
        <w:t xml:space="preserve"> </w:t>
      </w:r>
    </w:p>
    <w:p w14:paraId="785606CE" w14:textId="77777777" w:rsidR="00086502" w:rsidRDefault="00086502" w:rsidP="00086502">
      <w:pPr>
        <w:pStyle w:val="ListParagraph"/>
        <w:tabs>
          <w:tab w:val="left" w:pos="993"/>
        </w:tabs>
        <w:spacing w:line="360" w:lineRule="auto"/>
        <w:ind w:left="0" w:firstLine="851"/>
        <w:jc w:val="both"/>
      </w:pPr>
      <w:r>
        <w:t xml:space="preserve">Visagino sporto centras </w:t>
      </w:r>
      <w:r w:rsidRPr="00AF7382">
        <w:t xml:space="preserve">2016 ir 2017 metais vykdė statybinių medžiagų ir panašių gaminių pirkimus (2016 m. sausio 4 d. tiekėjų apklausos pažyma Nr. AP-1(3.35), 2017 m. sausio 5 d. tiekėjų apklausos pažyma Nr. AP-1(3.35). Metinė pirkimų vertė – 2970,00 </w:t>
      </w:r>
      <w:proofErr w:type="spellStart"/>
      <w:r w:rsidRPr="00AF7382">
        <w:t>Eur</w:t>
      </w:r>
      <w:proofErr w:type="spellEnd"/>
      <w:r w:rsidRPr="00AF7382">
        <w:t xml:space="preserve">. Pagal tiekėjų apklausos pažymose, tiekėjų pasiūlymuose esančią informaciją, tiekėjų pasiūlymai buvo vertinami pagal </w:t>
      </w:r>
      <w:r>
        <w:t xml:space="preserve">mažiausios kainos kriterijų, įvertinus tik </w:t>
      </w:r>
      <w:r w:rsidRPr="00AF7382">
        <w:t xml:space="preserve">siūlomas nuolaidas. Pažymėtina, kad pasiūlymus vertinant pagal </w:t>
      </w:r>
      <w:r>
        <w:t xml:space="preserve">mažiausią </w:t>
      </w:r>
      <w:r w:rsidRPr="00AF7382">
        <w:t xml:space="preserve">kainą, svarbu įvertinti siūlomas prekių kainas, pritaikant siūlomas nuolaidas. Pasiūlymus vertinant tik pagal siūlomas </w:t>
      </w:r>
      <w:r>
        <w:t>nuolaidas</w:t>
      </w:r>
      <w:r w:rsidRPr="00AF7382">
        <w:t xml:space="preserve"> yra rizika, kad gali </w:t>
      </w:r>
      <w:r>
        <w:t xml:space="preserve">laimėtoju </w:t>
      </w:r>
      <w:r w:rsidRPr="00AF7382">
        <w:t>būti išrinktas ne mažiausią g</w:t>
      </w:r>
      <w:r>
        <w:t>alutinę kainą pasiūlęs tiekėjas, nes p</w:t>
      </w:r>
      <w:r w:rsidRPr="00AF7382">
        <w:t xml:space="preserve">asiūlyta didžiausia nuolaida negarantuoja mažiausios galutinės kainos. Laimėjusiu pasiūlymu pripažinta UAB „VPI“. </w:t>
      </w:r>
      <w:r>
        <w:t xml:space="preserve">Be to, tiekėjai apklausti žodžiu. </w:t>
      </w:r>
    </w:p>
    <w:p w14:paraId="174FF4C4" w14:textId="77777777" w:rsidR="00086502" w:rsidRPr="00691A22" w:rsidRDefault="00086502" w:rsidP="00086502">
      <w:pPr>
        <w:pStyle w:val="ListParagraph"/>
        <w:tabs>
          <w:tab w:val="left" w:pos="1134"/>
        </w:tabs>
        <w:spacing w:line="360" w:lineRule="auto"/>
        <w:ind w:left="0" w:firstLine="851"/>
        <w:jc w:val="both"/>
        <w:rPr>
          <w:b/>
        </w:rPr>
      </w:pPr>
      <w:r w:rsidRPr="00691A22">
        <w:rPr>
          <w:b/>
        </w:rPr>
        <w:t>PASIŪLYMA</w:t>
      </w:r>
      <w:r>
        <w:rPr>
          <w:b/>
        </w:rPr>
        <w:t>S</w:t>
      </w:r>
    </w:p>
    <w:p w14:paraId="716DB447" w14:textId="77777777" w:rsidR="00086502" w:rsidRDefault="00086502" w:rsidP="00086502">
      <w:pPr>
        <w:pStyle w:val="ListParagraph"/>
        <w:tabs>
          <w:tab w:val="left" w:pos="1134"/>
        </w:tabs>
        <w:spacing w:line="360" w:lineRule="auto"/>
        <w:ind w:left="0" w:firstLine="851"/>
        <w:jc w:val="both"/>
      </w:pPr>
      <w:r w:rsidRPr="003D2FE5">
        <w:rPr>
          <w:i/>
        </w:rPr>
        <w:t xml:space="preserve">Siekiant, </w:t>
      </w:r>
      <w:r>
        <w:rPr>
          <w:i/>
        </w:rPr>
        <w:t>kad būtų užtikrintas racionalus pirkimams skirtų lėšų naudojimas,</w:t>
      </w:r>
      <w:r>
        <w:t xml:space="preserve"> Visagino sporto centrui vykdant statybinių medžiagų ir kitus pirkimus, kuomet pirkimo objektą sudaro daug įvairių kategorijų, parengti pirkimo sąlygas ir tiekėjus apklausti raštu.</w:t>
      </w:r>
    </w:p>
    <w:p w14:paraId="18AA0706" w14:textId="77777777" w:rsidR="00086502" w:rsidRDefault="00086502" w:rsidP="00086502">
      <w:pPr>
        <w:pStyle w:val="ListParagraph"/>
        <w:tabs>
          <w:tab w:val="left" w:pos="993"/>
        </w:tabs>
        <w:spacing w:line="360" w:lineRule="auto"/>
        <w:ind w:left="0" w:firstLine="567"/>
        <w:jc w:val="both"/>
      </w:pPr>
    </w:p>
    <w:p w14:paraId="4DDC3524" w14:textId="77777777" w:rsidR="00086502" w:rsidRPr="001102F0" w:rsidRDefault="00086502" w:rsidP="00086502">
      <w:pPr>
        <w:pStyle w:val="ListParagraph"/>
        <w:numPr>
          <w:ilvl w:val="1"/>
          <w:numId w:val="7"/>
        </w:numPr>
        <w:tabs>
          <w:tab w:val="left" w:pos="993"/>
        </w:tabs>
        <w:spacing w:after="160" w:line="360" w:lineRule="auto"/>
        <w:jc w:val="center"/>
        <w:rPr>
          <w:b/>
        </w:rPr>
      </w:pPr>
      <w:r>
        <w:rPr>
          <w:b/>
        </w:rPr>
        <w:t xml:space="preserve"> N</w:t>
      </w:r>
      <w:r w:rsidRPr="001102F0">
        <w:rPr>
          <w:b/>
        </w:rPr>
        <w:t>eužtikrinamas nešališkas pretenzijų nagrinėjimas</w:t>
      </w:r>
    </w:p>
    <w:p w14:paraId="13EF7641" w14:textId="77777777" w:rsidR="00086502" w:rsidRPr="0005141E" w:rsidRDefault="00086502" w:rsidP="00086502">
      <w:pPr>
        <w:pStyle w:val="NoSpacing"/>
        <w:spacing w:line="360" w:lineRule="auto"/>
        <w:ind w:firstLine="851"/>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Remiantis </w:t>
      </w:r>
      <w:r w:rsidRPr="0005141E">
        <w:rPr>
          <w:rFonts w:ascii="Times New Roman" w:hAnsi="Times New Roman" w:cs="Times New Roman"/>
          <w:sz w:val="24"/>
          <w:szCs w:val="24"/>
        </w:rPr>
        <w:t>Organizavimo ir kontrolės rekomendacijų 11.6</w:t>
      </w:r>
      <w:r>
        <w:rPr>
          <w:rFonts w:ascii="Times New Roman" w:hAnsi="Times New Roman" w:cs="Times New Roman"/>
          <w:sz w:val="24"/>
          <w:szCs w:val="24"/>
        </w:rPr>
        <w:t xml:space="preserve">, 22 </w:t>
      </w:r>
      <w:r w:rsidRPr="0005141E">
        <w:rPr>
          <w:rFonts w:ascii="Times New Roman" w:hAnsi="Times New Roman" w:cs="Times New Roman"/>
          <w:sz w:val="24"/>
          <w:szCs w:val="24"/>
        </w:rPr>
        <w:t>punkt</w:t>
      </w:r>
      <w:r>
        <w:rPr>
          <w:rFonts w:ascii="Times New Roman" w:hAnsi="Times New Roman" w:cs="Times New Roman"/>
          <w:sz w:val="24"/>
          <w:szCs w:val="24"/>
        </w:rPr>
        <w:t>ais</w:t>
      </w:r>
      <w:r w:rsidRPr="0005141E">
        <w:rPr>
          <w:rFonts w:ascii="Times New Roman" w:hAnsi="Times New Roman" w:cs="Times New Roman"/>
          <w:sz w:val="24"/>
          <w:szCs w:val="24"/>
        </w:rPr>
        <w:t>, p</w:t>
      </w:r>
      <w:r w:rsidRPr="0005141E">
        <w:rPr>
          <w:rFonts w:ascii="Times New Roman" w:hAnsi="Times New Roman" w:cs="Times New Roman"/>
          <w:sz w:val="24"/>
          <w:szCs w:val="24"/>
          <w:shd w:val="clear" w:color="auto" w:fill="FFFFFF"/>
        </w:rPr>
        <w:t>erkančiajai organizacijai rekomenduojama apibrėžti pretenzijų nagrinėjimo komisijos funkcijas ir atsakomybę. Pažymėtina, kad pretenzijų nagrinėjimą galima pavesti ir vienam asmeniui, tačiau svarbu, kad tas pats subjektas nenagrinėtų gautų pretenzijų dėl savo priimtų sprendimų.</w:t>
      </w:r>
    </w:p>
    <w:p w14:paraId="64985CB9" w14:textId="77777777" w:rsidR="00086502" w:rsidRPr="0005141E" w:rsidRDefault="00086502" w:rsidP="00086502">
      <w:pPr>
        <w:pStyle w:val="NoSpacing"/>
        <w:spacing w:line="360" w:lineRule="auto"/>
        <w:ind w:firstLine="851"/>
        <w:jc w:val="both"/>
        <w:rPr>
          <w:rFonts w:ascii="Times New Roman" w:hAnsi="Times New Roman" w:cs="Times New Roman"/>
          <w:i/>
          <w:sz w:val="24"/>
          <w:szCs w:val="24"/>
          <w:shd w:val="clear" w:color="auto" w:fill="FFFFFF"/>
        </w:rPr>
      </w:pPr>
      <w:r w:rsidRPr="0005141E">
        <w:rPr>
          <w:rFonts w:ascii="Times New Roman" w:hAnsi="Times New Roman" w:cs="Times New Roman"/>
          <w:i/>
          <w:sz w:val="24"/>
          <w:szCs w:val="24"/>
          <w:shd w:val="clear" w:color="auto" w:fill="FFFFFF"/>
        </w:rPr>
        <w:t>Savivaldybės administracijoje nebuvo užtikrintas nešališkas pretenzijų nagrinėjimas, Visagino sporto centro, UAB „Visagino būstas“ vidaus teisės aktų nuostatos neužtikrina nešališko pretenzijų nagrinėjimo.</w:t>
      </w:r>
    </w:p>
    <w:p w14:paraId="442A1F7D" w14:textId="77777777" w:rsidR="00086502" w:rsidRPr="0005141E" w:rsidRDefault="00086502" w:rsidP="00086502">
      <w:pPr>
        <w:pStyle w:val="NoSpacing"/>
        <w:spacing w:line="360" w:lineRule="auto"/>
        <w:ind w:firstLine="851"/>
        <w:jc w:val="both"/>
        <w:rPr>
          <w:rFonts w:ascii="Times New Roman" w:hAnsi="Times New Roman" w:cs="Times New Roman"/>
          <w:sz w:val="24"/>
          <w:szCs w:val="24"/>
        </w:rPr>
      </w:pPr>
      <w:r w:rsidRPr="0005141E">
        <w:rPr>
          <w:rFonts w:ascii="Times New Roman" w:hAnsi="Times New Roman" w:cs="Times New Roman"/>
          <w:sz w:val="24"/>
          <w:szCs w:val="24"/>
        </w:rPr>
        <w:t>Savivaldybės administracijos</w:t>
      </w:r>
      <w:r w:rsidRPr="0005141E">
        <w:rPr>
          <w:rFonts w:ascii="Times New Roman" w:hAnsi="Times New Roman" w:cs="Times New Roman"/>
          <w:b/>
          <w:sz w:val="24"/>
          <w:szCs w:val="24"/>
        </w:rPr>
        <w:t xml:space="preserve"> </w:t>
      </w:r>
      <w:r w:rsidRPr="0005141E">
        <w:rPr>
          <w:rFonts w:ascii="Times New Roman" w:hAnsi="Times New Roman" w:cs="Times New Roman"/>
          <w:sz w:val="24"/>
          <w:szCs w:val="24"/>
        </w:rPr>
        <w:t>Viešųjų pirkimų komisijos darbo reglamento, patvirtinto Savivaldybės administracijos direktoriaus 2016 m. gegužės 11 d. įsakymu Nr. ĮV-511, 9.16 punktas nustato, kad komisija nagrinėja tiekėjų pateiktas pretenzijas dėl komisijos vykdomų prekių, paslaugų ar darbų viešųjų pirkimų arba teikia informaciją ir paaiškinimus komisijai, nagrinėjančiai tiekėjų pretenzijas (jei tokia sudaryta). Savivaldybė nepateikė informacijos apie tiekėjų pretenzijas nagrinėjančią komisiją, be to, pagal pateiktą informaciją matyti, kad tiekėjų pretenzijas vykdant „Visagino miesto naujų kapinių statybos darbų pirkimą (I) etapas“, „SMART parko Visagine įkūrimo rangos darbų su projektavimu ir projekto vykdymo priežiūra pirkimą</w:t>
      </w:r>
      <w:r>
        <w:rPr>
          <w:rFonts w:ascii="Times New Roman" w:hAnsi="Times New Roman" w:cs="Times New Roman"/>
          <w:sz w:val="24"/>
          <w:szCs w:val="24"/>
        </w:rPr>
        <w:t>“</w:t>
      </w:r>
      <w:r w:rsidRPr="0005141E">
        <w:rPr>
          <w:rFonts w:ascii="Times New Roman" w:hAnsi="Times New Roman" w:cs="Times New Roman"/>
          <w:sz w:val="24"/>
          <w:szCs w:val="24"/>
        </w:rPr>
        <w:t xml:space="preserve"> nagrinėjo ta pati viešųjų pirkimų komisija, kurios sprendimai pretenzijose </w:t>
      </w:r>
      <w:r>
        <w:rPr>
          <w:rFonts w:ascii="Times New Roman" w:hAnsi="Times New Roman" w:cs="Times New Roman"/>
          <w:sz w:val="24"/>
          <w:szCs w:val="24"/>
        </w:rPr>
        <w:t xml:space="preserve">ir </w:t>
      </w:r>
      <w:r w:rsidRPr="0005141E">
        <w:rPr>
          <w:rFonts w:ascii="Times New Roman" w:hAnsi="Times New Roman" w:cs="Times New Roman"/>
          <w:sz w:val="24"/>
          <w:szCs w:val="24"/>
        </w:rPr>
        <w:t xml:space="preserve">buvo skundžiami. </w:t>
      </w:r>
    </w:p>
    <w:p w14:paraId="1F06E909" w14:textId="77777777" w:rsidR="00086502" w:rsidRDefault="00086502" w:rsidP="00086502">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Visagino sporto centro mažos vertės viešųjų pirkimų organizavimo ir kontrolės tvarkos aprašo (2018 m. sausio 2 d. įsakymas Nr. ĮV-11/1) 36.1.5, 39.1.4 punktai nustato viešųjų pirkimų komisijos ir pirkimų organizatoriaus funkciją nagrinėti gautas tiekėjų pretenzijas.</w:t>
      </w:r>
    </w:p>
    <w:p w14:paraId="6726C3F3"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8A685C">
        <w:rPr>
          <w:rFonts w:ascii="Times New Roman" w:hAnsi="Times New Roman" w:cs="Times New Roman"/>
          <w:sz w:val="24"/>
          <w:szCs w:val="24"/>
        </w:rPr>
        <w:t>UAB „Visagino būstas“</w:t>
      </w:r>
      <w:r w:rsidRPr="0005141E">
        <w:rPr>
          <w:rFonts w:ascii="Times New Roman" w:hAnsi="Times New Roman" w:cs="Times New Roman"/>
          <w:sz w:val="24"/>
          <w:szCs w:val="24"/>
        </w:rPr>
        <w:t xml:space="preserve"> </w:t>
      </w:r>
      <w:r>
        <w:rPr>
          <w:rFonts w:ascii="Times New Roman" w:hAnsi="Times New Roman" w:cs="Times New Roman"/>
          <w:sz w:val="24"/>
          <w:szCs w:val="24"/>
        </w:rPr>
        <w:t>v</w:t>
      </w:r>
      <w:r w:rsidRPr="0005141E">
        <w:rPr>
          <w:rFonts w:ascii="Times New Roman" w:hAnsi="Times New Roman" w:cs="Times New Roman"/>
          <w:sz w:val="24"/>
          <w:szCs w:val="24"/>
        </w:rPr>
        <w:t>iešųjų pirkimų komisijos darbo reglamento (2013</w:t>
      </w:r>
      <w:r>
        <w:rPr>
          <w:rFonts w:ascii="Times New Roman" w:hAnsi="Times New Roman" w:cs="Times New Roman"/>
          <w:sz w:val="24"/>
          <w:szCs w:val="24"/>
        </w:rPr>
        <w:t xml:space="preserve"> m. gegužės </w:t>
      </w:r>
      <w:r w:rsidRPr="0005141E">
        <w:rPr>
          <w:rFonts w:ascii="Times New Roman" w:hAnsi="Times New Roman" w:cs="Times New Roman"/>
          <w:sz w:val="24"/>
          <w:szCs w:val="24"/>
        </w:rPr>
        <w:t>7</w:t>
      </w:r>
      <w:r>
        <w:rPr>
          <w:rFonts w:ascii="Times New Roman" w:hAnsi="Times New Roman" w:cs="Times New Roman"/>
          <w:sz w:val="24"/>
          <w:szCs w:val="24"/>
        </w:rPr>
        <w:t xml:space="preserve"> d.</w:t>
      </w:r>
      <w:r w:rsidRPr="0005141E">
        <w:rPr>
          <w:rFonts w:ascii="Times New Roman" w:hAnsi="Times New Roman" w:cs="Times New Roman"/>
          <w:sz w:val="24"/>
          <w:szCs w:val="24"/>
        </w:rPr>
        <w:t xml:space="preserve"> įsakymas Nr. 2-113) 7.18 p</w:t>
      </w:r>
      <w:r>
        <w:rPr>
          <w:rFonts w:ascii="Times New Roman" w:hAnsi="Times New Roman" w:cs="Times New Roman"/>
          <w:sz w:val="24"/>
          <w:szCs w:val="24"/>
        </w:rPr>
        <w:t>unktas</w:t>
      </w:r>
      <w:r w:rsidRPr="0005141E">
        <w:rPr>
          <w:rFonts w:ascii="Times New Roman" w:hAnsi="Times New Roman" w:cs="Times New Roman"/>
          <w:sz w:val="24"/>
          <w:szCs w:val="24"/>
        </w:rPr>
        <w:t xml:space="preserve"> nustato </w:t>
      </w:r>
      <w:r>
        <w:rPr>
          <w:rFonts w:ascii="Times New Roman" w:hAnsi="Times New Roman" w:cs="Times New Roman"/>
          <w:sz w:val="24"/>
          <w:szCs w:val="24"/>
        </w:rPr>
        <w:t xml:space="preserve">viešųjų pirkimų komisijos </w:t>
      </w:r>
      <w:r w:rsidRPr="0005141E">
        <w:rPr>
          <w:rFonts w:ascii="Times New Roman" w:hAnsi="Times New Roman" w:cs="Times New Roman"/>
          <w:sz w:val="24"/>
          <w:szCs w:val="24"/>
        </w:rPr>
        <w:t xml:space="preserve">funkciją nagrinėti tiekėjų pretenzijas. </w:t>
      </w:r>
      <w:r w:rsidRPr="00060C00">
        <w:rPr>
          <w:rFonts w:ascii="Times New Roman" w:hAnsi="Times New Roman" w:cs="Times New Roman"/>
          <w:sz w:val="24"/>
          <w:szCs w:val="24"/>
        </w:rPr>
        <w:t>Pažymėtina, kad UAB „Visagino būstas“ jau korupcijos rizikos analizės atlikimo metu paskyrė tiekėjų pretenzijas nagrinėsiantį asmenį, nustatė jo funkcijas ir atsakomybę</w:t>
      </w:r>
      <w:r w:rsidRPr="00060C00">
        <w:rPr>
          <w:rStyle w:val="FootnoteReference"/>
          <w:rFonts w:ascii="Times New Roman" w:hAnsi="Times New Roman" w:cs="Times New Roman"/>
          <w:sz w:val="24"/>
          <w:szCs w:val="24"/>
        </w:rPr>
        <w:footnoteReference w:id="56"/>
      </w:r>
      <w:r w:rsidRPr="00060C00">
        <w:rPr>
          <w:rFonts w:ascii="Times New Roman" w:hAnsi="Times New Roman" w:cs="Times New Roman"/>
          <w:sz w:val="24"/>
          <w:szCs w:val="24"/>
        </w:rPr>
        <w:t>.</w:t>
      </w:r>
    </w:p>
    <w:p w14:paraId="55383EA2"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05141E">
        <w:rPr>
          <w:rFonts w:ascii="Times New Roman" w:hAnsi="Times New Roman" w:cs="Times New Roman"/>
          <w:sz w:val="24"/>
          <w:szCs w:val="24"/>
        </w:rPr>
        <w:t xml:space="preserve">Antikorupciniu požiūriu </w:t>
      </w:r>
      <w:r>
        <w:rPr>
          <w:rFonts w:ascii="Times New Roman" w:hAnsi="Times New Roman" w:cs="Times New Roman"/>
          <w:sz w:val="24"/>
          <w:szCs w:val="24"/>
        </w:rPr>
        <w:t>ydinga</w:t>
      </w:r>
      <w:r w:rsidRPr="0005141E">
        <w:rPr>
          <w:rFonts w:ascii="Times New Roman" w:hAnsi="Times New Roman" w:cs="Times New Roman"/>
          <w:sz w:val="24"/>
          <w:szCs w:val="24"/>
        </w:rPr>
        <w:t xml:space="preserve"> situacija, kai tas pats asmuo nagrinėja pretenzijas dėl savo priimtų sprendimų</w:t>
      </w:r>
      <w:r w:rsidRPr="0005141E">
        <w:rPr>
          <w:rFonts w:ascii="Times New Roman" w:hAnsi="Times New Roman" w:cs="Times New Roman"/>
          <w:sz w:val="24"/>
          <w:szCs w:val="24"/>
          <w:vertAlign w:val="superscript"/>
        </w:rPr>
        <w:footnoteReference w:id="57"/>
      </w:r>
      <w:r w:rsidRPr="0005141E">
        <w:rPr>
          <w:rFonts w:ascii="Times New Roman" w:hAnsi="Times New Roman" w:cs="Times New Roman"/>
          <w:sz w:val="24"/>
          <w:szCs w:val="24"/>
        </w:rPr>
        <w:t>.</w:t>
      </w:r>
    </w:p>
    <w:p w14:paraId="69C7A245" w14:textId="77777777" w:rsidR="00086502" w:rsidRPr="00691A22" w:rsidRDefault="00086502" w:rsidP="00086502">
      <w:pPr>
        <w:pStyle w:val="ListParagraph"/>
        <w:tabs>
          <w:tab w:val="left" w:pos="1134"/>
        </w:tabs>
        <w:spacing w:line="360" w:lineRule="auto"/>
        <w:ind w:left="0" w:firstLine="851"/>
        <w:jc w:val="both"/>
        <w:rPr>
          <w:b/>
        </w:rPr>
      </w:pPr>
      <w:r w:rsidRPr="00691A22">
        <w:rPr>
          <w:b/>
        </w:rPr>
        <w:t>PASIŪLYMA</w:t>
      </w:r>
      <w:r>
        <w:rPr>
          <w:b/>
        </w:rPr>
        <w:t>S</w:t>
      </w:r>
    </w:p>
    <w:p w14:paraId="2AA90D9B" w14:textId="77777777" w:rsidR="00086502" w:rsidRDefault="00086502" w:rsidP="00086502">
      <w:pPr>
        <w:pStyle w:val="ListParagraph"/>
        <w:tabs>
          <w:tab w:val="left" w:pos="1134"/>
        </w:tabs>
        <w:spacing w:line="360" w:lineRule="auto"/>
        <w:ind w:left="0" w:firstLine="851"/>
        <w:jc w:val="both"/>
      </w:pPr>
      <w:r w:rsidRPr="003D2FE5">
        <w:rPr>
          <w:i/>
        </w:rPr>
        <w:t xml:space="preserve">Siekiant, </w:t>
      </w:r>
      <w:r>
        <w:rPr>
          <w:i/>
        </w:rPr>
        <w:t>kad būtų užtikrintas nešališkas pretenzijų nagrinėjimas,</w:t>
      </w:r>
      <w:r>
        <w:t xml:space="preserve"> Savivaldybės administracijai, Visagino sporto centrui spręsti dėl korupcijos rizikai neatsparių vidaus teisės aktų nuostatų bei paskirti nešališkus pretenzijas nagrinėjančius subjektus.</w:t>
      </w:r>
    </w:p>
    <w:p w14:paraId="327BB34C" w14:textId="77777777" w:rsidR="00086502" w:rsidRDefault="00086502" w:rsidP="00086502">
      <w:pPr>
        <w:pStyle w:val="ListParagraph"/>
        <w:tabs>
          <w:tab w:val="left" w:pos="1134"/>
        </w:tabs>
        <w:spacing w:line="360" w:lineRule="auto"/>
        <w:ind w:left="0" w:firstLine="851"/>
        <w:jc w:val="both"/>
      </w:pPr>
    </w:p>
    <w:p w14:paraId="4E9A4918" w14:textId="77777777" w:rsidR="00086502" w:rsidRDefault="00086502" w:rsidP="00086502">
      <w:pPr>
        <w:pStyle w:val="NoSpacing"/>
        <w:numPr>
          <w:ilvl w:val="1"/>
          <w:numId w:val="7"/>
        </w:num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 N</w:t>
      </w:r>
      <w:r w:rsidRPr="0005141E">
        <w:rPr>
          <w:rFonts w:ascii="Times New Roman" w:hAnsi="Times New Roman" w:cs="Times New Roman"/>
          <w:b/>
          <w:sz w:val="24"/>
          <w:szCs w:val="24"/>
        </w:rPr>
        <w:t>ekontroliuojama, ar pirkimų vykdytojai atitinka nepriekaištingos reputacijos reikalavim</w:t>
      </w:r>
      <w:r>
        <w:rPr>
          <w:rFonts w:ascii="Times New Roman" w:hAnsi="Times New Roman" w:cs="Times New Roman"/>
          <w:b/>
          <w:sz w:val="24"/>
          <w:szCs w:val="24"/>
        </w:rPr>
        <w:t>us</w:t>
      </w:r>
    </w:p>
    <w:p w14:paraId="0FF2F96F" w14:textId="77777777" w:rsidR="00086502" w:rsidRDefault="00086502" w:rsidP="00086502">
      <w:pPr>
        <w:pStyle w:val="NoSpacing"/>
        <w:spacing w:line="360" w:lineRule="auto"/>
      </w:pPr>
    </w:p>
    <w:p w14:paraId="7757D763"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E76A9E">
        <w:rPr>
          <w:rFonts w:ascii="Times New Roman" w:hAnsi="Times New Roman" w:cs="Times New Roman"/>
          <w:sz w:val="24"/>
          <w:szCs w:val="24"/>
        </w:rPr>
        <w:t>Pagal Viešųjų pirkimų įstatymo 85 straipsnio 3 dalį,  perkančioji organizacija tur</w:t>
      </w:r>
      <w:r>
        <w:rPr>
          <w:rFonts w:ascii="Times New Roman" w:hAnsi="Times New Roman" w:cs="Times New Roman"/>
          <w:sz w:val="24"/>
          <w:szCs w:val="24"/>
        </w:rPr>
        <w:t>ėjo</w:t>
      </w:r>
      <w:r w:rsidRPr="00E76A9E">
        <w:rPr>
          <w:rFonts w:ascii="Times New Roman" w:hAnsi="Times New Roman" w:cs="Times New Roman"/>
          <w:sz w:val="24"/>
          <w:szCs w:val="24"/>
        </w:rPr>
        <w:t xml:space="preserve"> užtikrinti, kad supaprastintus pirkimus atliekantys asmenys būtų nepriekaištingos reputacijos. Viešųjų pirkimų įstatymo</w:t>
      </w:r>
      <w:r w:rsidRPr="00E76A9E">
        <w:rPr>
          <w:rFonts w:ascii="Times New Roman" w:hAnsi="Times New Roman" w:cs="Times New Roman"/>
          <w:sz w:val="24"/>
          <w:szCs w:val="24"/>
          <w:vertAlign w:val="superscript"/>
        </w:rPr>
        <w:footnoteReference w:id="58"/>
      </w:r>
      <w:r w:rsidRPr="00E76A9E">
        <w:rPr>
          <w:rFonts w:ascii="Times New Roman" w:hAnsi="Times New Roman" w:cs="Times New Roman"/>
          <w:sz w:val="24"/>
          <w:szCs w:val="24"/>
        </w:rPr>
        <w:t xml:space="preserve"> 2 straipsnio 16 d</w:t>
      </w:r>
      <w:r>
        <w:rPr>
          <w:rFonts w:ascii="Times New Roman" w:hAnsi="Times New Roman" w:cs="Times New Roman"/>
          <w:sz w:val="24"/>
          <w:szCs w:val="24"/>
        </w:rPr>
        <w:t>alyje buvo</w:t>
      </w:r>
      <w:r w:rsidRPr="00E76A9E">
        <w:rPr>
          <w:rFonts w:ascii="Times New Roman" w:hAnsi="Times New Roman" w:cs="Times New Roman"/>
          <w:sz w:val="24"/>
          <w:szCs w:val="24"/>
        </w:rPr>
        <w:t xml:space="preserve"> nustatyta, kad nepriekaištingos reputacijos asmenimis nelaikomi asmenys, kurie įsiteisėjusiu teismo nuosprendžiu yra pripažinti padarę korupcinio pobūdžio nusikalstamą veiką.</w:t>
      </w:r>
    </w:p>
    <w:p w14:paraId="7FEED66A" w14:textId="77777777" w:rsidR="00086502" w:rsidRPr="00F965F9" w:rsidRDefault="00086502" w:rsidP="00086502">
      <w:pPr>
        <w:pStyle w:val="NoSpacing"/>
        <w:spacing w:line="360" w:lineRule="auto"/>
        <w:ind w:firstLine="851"/>
        <w:jc w:val="both"/>
        <w:rPr>
          <w:rFonts w:ascii="Times New Roman" w:hAnsi="Times New Roman" w:cs="Times New Roman"/>
          <w:i/>
          <w:sz w:val="24"/>
          <w:szCs w:val="24"/>
        </w:rPr>
      </w:pPr>
      <w:r w:rsidRPr="00F965F9">
        <w:rPr>
          <w:rFonts w:ascii="Times New Roman" w:hAnsi="Times New Roman" w:cs="Times New Roman"/>
          <w:i/>
          <w:sz w:val="24"/>
          <w:szCs w:val="24"/>
        </w:rPr>
        <w:t>Savivaldybės administracija nesiėmė pakankamų priemonių įvertinti pirkimų organizatoriaus reputaciją.</w:t>
      </w:r>
    </w:p>
    <w:p w14:paraId="08A49E9E"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E41697">
        <w:rPr>
          <w:rFonts w:ascii="Times New Roman" w:hAnsi="Times New Roman" w:cs="Times New Roman"/>
          <w:sz w:val="24"/>
          <w:szCs w:val="24"/>
        </w:rPr>
        <w:t>Savivaldybės administracijos darbuotoja L.</w:t>
      </w:r>
      <w:r>
        <w:rPr>
          <w:rFonts w:ascii="Times New Roman" w:hAnsi="Times New Roman" w:cs="Times New Roman"/>
          <w:sz w:val="24"/>
          <w:szCs w:val="24"/>
        </w:rPr>
        <w:t xml:space="preserve"> </w:t>
      </w:r>
      <w:r w:rsidRPr="00E41697">
        <w:rPr>
          <w:rFonts w:ascii="Times New Roman" w:hAnsi="Times New Roman" w:cs="Times New Roman"/>
          <w:sz w:val="24"/>
          <w:szCs w:val="24"/>
        </w:rPr>
        <w:t xml:space="preserve">L. 2008 m. spalio 10 d. </w:t>
      </w:r>
      <w:r>
        <w:rPr>
          <w:rFonts w:ascii="Times New Roman" w:hAnsi="Times New Roman" w:cs="Times New Roman"/>
          <w:sz w:val="24"/>
          <w:szCs w:val="24"/>
        </w:rPr>
        <w:t xml:space="preserve">Savivaldybės administracijos direktoriaus </w:t>
      </w:r>
      <w:r w:rsidRPr="00E41697">
        <w:rPr>
          <w:rFonts w:ascii="Times New Roman" w:hAnsi="Times New Roman" w:cs="Times New Roman"/>
          <w:sz w:val="24"/>
          <w:szCs w:val="24"/>
        </w:rPr>
        <w:t>įsakymu Nr. ĮV-706 paskirta pirkimų organizatore.</w:t>
      </w:r>
      <w:r w:rsidRPr="00E41697">
        <w:rPr>
          <w:rFonts w:ascii="Times New Roman" w:hAnsi="Times New Roman" w:cs="Times New Roman"/>
          <w:b/>
          <w:sz w:val="24"/>
          <w:szCs w:val="24"/>
        </w:rPr>
        <w:t xml:space="preserve"> </w:t>
      </w:r>
      <w:r w:rsidRPr="00E41697">
        <w:rPr>
          <w:rFonts w:ascii="Times New Roman" w:hAnsi="Times New Roman" w:cs="Times New Roman"/>
          <w:sz w:val="24"/>
          <w:szCs w:val="24"/>
        </w:rPr>
        <w:t>Panevėžio miesto apylinkės teismas 2016 m. sausio 27 d. nuosprendžiu baudžiamojoje byloje Nr. 1-84-218/2016 pripažino, kad L</w:t>
      </w:r>
      <w:r>
        <w:rPr>
          <w:rFonts w:ascii="Times New Roman" w:hAnsi="Times New Roman" w:cs="Times New Roman"/>
          <w:sz w:val="24"/>
          <w:szCs w:val="24"/>
        </w:rPr>
        <w:t xml:space="preserve">. </w:t>
      </w:r>
      <w:r w:rsidRPr="00E41697">
        <w:rPr>
          <w:rFonts w:ascii="Times New Roman" w:hAnsi="Times New Roman" w:cs="Times New Roman"/>
          <w:sz w:val="24"/>
          <w:szCs w:val="24"/>
        </w:rPr>
        <w:t>L</w:t>
      </w:r>
      <w:r>
        <w:rPr>
          <w:rFonts w:ascii="Times New Roman" w:hAnsi="Times New Roman" w:cs="Times New Roman"/>
          <w:sz w:val="24"/>
          <w:szCs w:val="24"/>
        </w:rPr>
        <w:t>.</w:t>
      </w:r>
      <w:r w:rsidRPr="00E41697">
        <w:rPr>
          <w:rFonts w:ascii="Times New Roman" w:hAnsi="Times New Roman" w:cs="Times New Roman"/>
          <w:sz w:val="24"/>
          <w:szCs w:val="24"/>
        </w:rPr>
        <w:t xml:space="preserve"> padarė nusikalstamą veiką, numatytą Lietuvos Respublikos baudžiamojo kodekso 225 str</w:t>
      </w:r>
      <w:r>
        <w:rPr>
          <w:rFonts w:ascii="Times New Roman" w:hAnsi="Times New Roman" w:cs="Times New Roman"/>
          <w:sz w:val="24"/>
          <w:szCs w:val="24"/>
        </w:rPr>
        <w:t xml:space="preserve">aipsnio </w:t>
      </w:r>
      <w:r w:rsidRPr="00E41697">
        <w:rPr>
          <w:rFonts w:ascii="Times New Roman" w:hAnsi="Times New Roman" w:cs="Times New Roman"/>
          <w:sz w:val="24"/>
          <w:szCs w:val="24"/>
        </w:rPr>
        <w:t>1 d</w:t>
      </w:r>
      <w:r>
        <w:rPr>
          <w:rFonts w:ascii="Times New Roman" w:hAnsi="Times New Roman" w:cs="Times New Roman"/>
          <w:sz w:val="24"/>
          <w:szCs w:val="24"/>
        </w:rPr>
        <w:t xml:space="preserve">alyje. </w:t>
      </w:r>
      <w:r w:rsidRPr="00E41697">
        <w:rPr>
          <w:rFonts w:ascii="Times New Roman" w:hAnsi="Times New Roman" w:cs="Times New Roman"/>
          <w:sz w:val="24"/>
          <w:szCs w:val="24"/>
        </w:rPr>
        <w:t>Įsiteisėjus 2016</w:t>
      </w:r>
      <w:r>
        <w:rPr>
          <w:rFonts w:ascii="Times New Roman" w:hAnsi="Times New Roman" w:cs="Times New Roman"/>
          <w:sz w:val="24"/>
          <w:szCs w:val="24"/>
        </w:rPr>
        <w:t xml:space="preserve"> m. sausio </w:t>
      </w:r>
      <w:r w:rsidRPr="00E41697">
        <w:rPr>
          <w:rFonts w:ascii="Times New Roman" w:hAnsi="Times New Roman" w:cs="Times New Roman"/>
          <w:sz w:val="24"/>
          <w:szCs w:val="24"/>
        </w:rPr>
        <w:t xml:space="preserve">27 </w:t>
      </w:r>
      <w:r>
        <w:rPr>
          <w:rFonts w:ascii="Times New Roman" w:hAnsi="Times New Roman" w:cs="Times New Roman"/>
          <w:sz w:val="24"/>
          <w:szCs w:val="24"/>
        </w:rPr>
        <w:t xml:space="preserve">d. </w:t>
      </w:r>
      <w:r w:rsidRPr="00E41697">
        <w:rPr>
          <w:rFonts w:ascii="Times New Roman" w:hAnsi="Times New Roman" w:cs="Times New Roman"/>
          <w:sz w:val="24"/>
          <w:szCs w:val="24"/>
        </w:rPr>
        <w:t>teismo nuosprendžiui, Savivaldybės administracija nepanaikino įsakymo dėl minėtos vyriausiosios specialistės paskyrimo pirkimų organizatore, dėl to šis asmuo, nesilaikant Viešųjų pirkimų įstatymo reikalavimų, nuo 2016</w:t>
      </w:r>
      <w:r>
        <w:rPr>
          <w:rFonts w:ascii="Times New Roman" w:hAnsi="Times New Roman" w:cs="Times New Roman"/>
          <w:sz w:val="24"/>
          <w:szCs w:val="24"/>
        </w:rPr>
        <w:t xml:space="preserve"> m. </w:t>
      </w:r>
      <w:r>
        <w:rPr>
          <w:rFonts w:ascii="Times New Roman" w:hAnsi="Times New Roman" w:cs="Times New Roman"/>
          <w:sz w:val="24"/>
          <w:szCs w:val="24"/>
        </w:rPr>
        <w:lastRenderedPageBreak/>
        <w:t xml:space="preserve">gegužės </w:t>
      </w:r>
      <w:r w:rsidRPr="00E41697">
        <w:rPr>
          <w:rFonts w:ascii="Times New Roman" w:hAnsi="Times New Roman" w:cs="Times New Roman"/>
          <w:sz w:val="24"/>
          <w:szCs w:val="24"/>
        </w:rPr>
        <w:t xml:space="preserve">10 </w:t>
      </w:r>
      <w:r>
        <w:rPr>
          <w:rFonts w:ascii="Times New Roman" w:hAnsi="Times New Roman" w:cs="Times New Roman"/>
          <w:sz w:val="24"/>
          <w:szCs w:val="24"/>
        </w:rPr>
        <w:t xml:space="preserve">d. </w:t>
      </w:r>
      <w:r w:rsidRPr="00E41697">
        <w:rPr>
          <w:rFonts w:ascii="Times New Roman" w:hAnsi="Times New Roman" w:cs="Times New Roman"/>
          <w:sz w:val="24"/>
          <w:szCs w:val="24"/>
        </w:rPr>
        <w:t>iki 2016</w:t>
      </w:r>
      <w:r>
        <w:rPr>
          <w:rFonts w:ascii="Times New Roman" w:hAnsi="Times New Roman" w:cs="Times New Roman"/>
          <w:sz w:val="24"/>
          <w:szCs w:val="24"/>
        </w:rPr>
        <w:t xml:space="preserve"> m. gruodžio </w:t>
      </w:r>
      <w:r w:rsidRPr="00E41697">
        <w:rPr>
          <w:rFonts w:ascii="Times New Roman" w:hAnsi="Times New Roman" w:cs="Times New Roman"/>
          <w:sz w:val="24"/>
          <w:szCs w:val="24"/>
        </w:rPr>
        <w:t xml:space="preserve">8 </w:t>
      </w:r>
      <w:r>
        <w:rPr>
          <w:rFonts w:ascii="Times New Roman" w:hAnsi="Times New Roman" w:cs="Times New Roman"/>
          <w:sz w:val="24"/>
          <w:szCs w:val="24"/>
        </w:rPr>
        <w:t xml:space="preserve">d. </w:t>
      </w:r>
      <w:r w:rsidRPr="00E41697">
        <w:rPr>
          <w:rFonts w:ascii="Times New Roman" w:hAnsi="Times New Roman" w:cs="Times New Roman"/>
          <w:sz w:val="24"/>
          <w:szCs w:val="24"/>
        </w:rPr>
        <w:t xml:space="preserve">atliko pirkimų, kurių vertė net 76 681,10 </w:t>
      </w:r>
      <w:proofErr w:type="spellStart"/>
      <w:r w:rsidRPr="00E41697">
        <w:rPr>
          <w:rFonts w:ascii="Times New Roman" w:hAnsi="Times New Roman" w:cs="Times New Roman"/>
          <w:sz w:val="24"/>
          <w:szCs w:val="24"/>
        </w:rPr>
        <w:t>Eur</w:t>
      </w:r>
      <w:proofErr w:type="spellEnd"/>
      <w:r w:rsidRPr="00E41697">
        <w:rPr>
          <w:rFonts w:ascii="Times New Roman" w:hAnsi="Times New Roman" w:cs="Times New Roman"/>
          <w:sz w:val="24"/>
          <w:szCs w:val="24"/>
        </w:rPr>
        <w:t xml:space="preserve">. Pirkimo pažymas patvirtino </w:t>
      </w:r>
      <w:r>
        <w:rPr>
          <w:rFonts w:ascii="Times New Roman" w:hAnsi="Times New Roman" w:cs="Times New Roman"/>
          <w:sz w:val="24"/>
          <w:szCs w:val="24"/>
        </w:rPr>
        <w:t>S</w:t>
      </w:r>
      <w:r w:rsidRPr="00E41697">
        <w:rPr>
          <w:rFonts w:ascii="Times New Roman" w:hAnsi="Times New Roman" w:cs="Times New Roman"/>
          <w:sz w:val="24"/>
          <w:szCs w:val="24"/>
        </w:rPr>
        <w:t xml:space="preserve">avivaldybės administracijos direktorius. </w:t>
      </w:r>
    </w:p>
    <w:p w14:paraId="2E65BB7D"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E41697">
        <w:rPr>
          <w:rFonts w:ascii="Times New Roman" w:hAnsi="Times New Roman" w:cs="Times New Roman"/>
          <w:sz w:val="24"/>
          <w:szCs w:val="24"/>
        </w:rPr>
        <w:t>Ši situacija galimai susidarė dėl teisinio reguliavimo spragų</w:t>
      </w:r>
      <w:r>
        <w:rPr>
          <w:rFonts w:ascii="Times New Roman" w:hAnsi="Times New Roman" w:cs="Times New Roman"/>
          <w:sz w:val="24"/>
          <w:szCs w:val="24"/>
        </w:rPr>
        <w:t>, tačiau Savivaldybės administracijos atstovai susitikimo metu pripažino, kad jiems buvo žinoma apie vykstantį teisminį procesą, juo labiau, kad L. L. buvo kaltinama dėl nusikalstamų veikų, padarytų einant pareigas Savivaldybės administracijoje.</w:t>
      </w:r>
    </w:p>
    <w:p w14:paraId="0FD664B5" w14:textId="77777777" w:rsidR="00086502" w:rsidRPr="00594A0A" w:rsidRDefault="00086502" w:rsidP="00086502">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Atsižvelgiant į nustatytus dalykus ir vadovaujantis Korupcijos prevencijos įstatymo 8 straipsnio 1 dalies 7 punktu, 2 dalimi, STT priėmė sprendimą atlikti viešuosius pirkimus reglamentuojančių teisės aktų antikorupcinį vertinimą, atkreipiant dėmesį į nepriekaištingos reputacijos reikalavimus reglamentuojančių teisės aktų galimas spragas </w:t>
      </w:r>
      <w:r w:rsidRPr="00C61547">
        <w:rPr>
          <w:rFonts w:ascii="Times New Roman" w:hAnsi="Times New Roman" w:cs="Times New Roman"/>
          <w:sz w:val="24"/>
          <w:szCs w:val="24"/>
        </w:rPr>
        <w:t>(išsamiau žr.</w:t>
      </w:r>
      <w:r>
        <w:rPr>
          <w:rFonts w:ascii="Times New Roman" w:hAnsi="Times New Roman" w:cs="Times New Roman"/>
          <w:sz w:val="24"/>
          <w:szCs w:val="24"/>
        </w:rPr>
        <w:t xml:space="preserve"> dalyje 6.1. „Dėl nepriekaištingos reputacijos reikalavimų viešųjų pirkimų vykdytojams“</w:t>
      </w:r>
      <w:r w:rsidRPr="00C61547">
        <w:rPr>
          <w:rFonts w:ascii="Times New Roman" w:hAnsi="Times New Roman" w:cs="Times New Roman"/>
          <w:sz w:val="24"/>
          <w:szCs w:val="24"/>
        </w:rPr>
        <w:t>).</w:t>
      </w:r>
    </w:p>
    <w:p w14:paraId="2EE2335F" w14:textId="77777777" w:rsidR="00086502" w:rsidRPr="00691A22" w:rsidRDefault="00086502" w:rsidP="00086502">
      <w:pPr>
        <w:pStyle w:val="ListParagraph"/>
        <w:tabs>
          <w:tab w:val="left" w:pos="1134"/>
        </w:tabs>
        <w:spacing w:line="360" w:lineRule="auto"/>
        <w:ind w:left="0" w:firstLine="851"/>
        <w:jc w:val="both"/>
        <w:rPr>
          <w:b/>
        </w:rPr>
      </w:pPr>
      <w:r w:rsidRPr="00691A22">
        <w:rPr>
          <w:b/>
        </w:rPr>
        <w:t>PASIŪLYMA</w:t>
      </w:r>
      <w:r>
        <w:rPr>
          <w:b/>
        </w:rPr>
        <w:t>S</w:t>
      </w:r>
    </w:p>
    <w:p w14:paraId="36D97F28" w14:textId="77777777" w:rsidR="00086502" w:rsidRDefault="00086502" w:rsidP="00086502">
      <w:pPr>
        <w:pStyle w:val="ListParagraph"/>
        <w:tabs>
          <w:tab w:val="left" w:pos="1134"/>
        </w:tabs>
        <w:spacing w:line="360" w:lineRule="auto"/>
        <w:ind w:left="0" w:firstLine="851"/>
        <w:jc w:val="both"/>
      </w:pPr>
      <w:r w:rsidRPr="003D2FE5">
        <w:rPr>
          <w:i/>
        </w:rPr>
        <w:t xml:space="preserve">Siekiant, </w:t>
      </w:r>
      <w:r>
        <w:rPr>
          <w:i/>
        </w:rPr>
        <w:t>kad pirkimų vykdytojai būtų tik nepriekaištingos reputacijos asmenys,</w:t>
      </w:r>
      <w:r>
        <w:t xml:space="preserve"> Savivaldybės administracijai vertinti informaciją apie teisminius procesus, kuriuose dalyvauja Savivaldybės administracijos, pavaldžių įstaigų ir įmonių darbuotojai.</w:t>
      </w:r>
    </w:p>
    <w:p w14:paraId="50EFEB7C" w14:textId="77777777" w:rsidR="00086502" w:rsidRPr="00046E27" w:rsidRDefault="00086502" w:rsidP="00086502">
      <w:pPr>
        <w:pStyle w:val="ListParagraph"/>
        <w:tabs>
          <w:tab w:val="left" w:pos="1134"/>
        </w:tabs>
        <w:spacing w:line="360" w:lineRule="auto"/>
        <w:ind w:left="0" w:firstLine="851"/>
        <w:jc w:val="both"/>
      </w:pPr>
      <w:r w:rsidRPr="00967B95">
        <w:t>Pažymėtina, kad Korupcijos prevencijos įstatymo 9 straipsnis numato galimybę gauti informaciją ir apie valstybės ar savivaldybės įstaigoje, įmonėje einantį pareigas asmenį, siekiant įvertinti asmens patikimumą ir mažinti korupcijos pasireiškimo tikimybę.</w:t>
      </w:r>
    </w:p>
    <w:p w14:paraId="1F29D89A" w14:textId="77777777" w:rsidR="00086502" w:rsidRDefault="00086502" w:rsidP="00086502">
      <w:pPr>
        <w:pStyle w:val="ListParagraph"/>
        <w:tabs>
          <w:tab w:val="left" w:pos="1134"/>
        </w:tabs>
        <w:spacing w:line="360" w:lineRule="auto"/>
        <w:ind w:left="0" w:firstLine="851"/>
        <w:jc w:val="both"/>
      </w:pPr>
    </w:p>
    <w:p w14:paraId="23675CA5" w14:textId="77777777" w:rsidR="00086502" w:rsidRPr="00F965F9" w:rsidRDefault="00086502" w:rsidP="00086502">
      <w:pPr>
        <w:pStyle w:val="ListParagraph"/>
        <w:numPr>
          <w:ilvl w:val="1"/>
          <w:numId w:val="7"/>
        </w:numPr>
        <w:tabs>
          <w:tab w:val="left" w:pos="993"/>
        </w:tabs>
        <w:spacing w:after="160" w:line="360" w:lineRule="auto"/>
        <w:jc w:val="center"/>
        <w:rPr>
          <w:b/>
        </w:rPr>
      </w:pPr>
      <w:r>
        <w:rPr>
          <w:b/>
        </w:rPr>
        <w:t xml:space="preserve"> N</w:t>
      </w:r>
      <w:r w:rsidRPr="00F965F9">
        <w:rPr>
          <w:b/>
        </w:rPr>
        <w:t>evertinama skiriamų ekspertų reputacija</w:t>
      </w:r>
    </w:p>
    <w:p w14:paraId="4F59F178"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817CDD">
        <w:rPr>
          <w:rFonts w:ascii="Times New Roman" w:hAnsi="Times New Roman" w:cs="Times New Roman"/>
          <w:sz w:val="24"/>
          <w:szCs w:val="24"/>
        </w:rPr>
        <w:t>Viešųjų pirkimų įstatymas nenustato nepriekaištingos reputacijos reikalavimų viešųjų pirkimų ekspertams. Tačiau pažymėtina, kad ekspertas taip pat dalyvauja viešųjų pirkimų procedūrose, sprendžia dėl pasiūl</w:t>
      </w:r>
      <w:r>
        <w:rPr>
          <w:rFonts w:ascii="Times New Roman" w:hAnsi="Times New Roman" w:cs="Times New Roman"/>
          <w:sz w:val="24"/>
          <w:szCs w:val="24"/>
        </w:rPr>
        <w:t>ymų atitikties pirkimo sąlygoms,</w:t>
      </w:r>
      <w:r w:rsidRPr="00817CDD">
        <w:rPr>
          <w:rFonts w:ascii="Times New Roman" w:hAnsi="Times New Roman" w:cs="Times New Roman"/>
          <w:sz w:val="24"/>
          <w:szCs w:val="24"/>
        </w:rPr>
        <w:t xml:space="preserve"> </w:t>
      </w:r>
      <w:r>
        <w:rPr>
          <w:rFonts w:ascii="Times New Roman" w:hAnsi="Times New Roman" w:cs="Times New Roman"/>
          <w:sz w:val="24"/>
          <w:szCs w:val="24"/>
        </w:rPr>
        <w:t>n</w:t>
      </w:r>
      <w:r w:rsidRPr="00817CDD">
        <w:rPr>
          <w:rFonts w:ascii="Times New Roman" w:hAnsi="Times New Roman" w:cs="Times New Roman"/>
          <w:sz w:val="24"/>
          <w:szCs w:val="24"/>
        </w:rPr>
        <w:t xml:space="preserve">ors </w:t>
      </w:r>
      <w:r>
        <w:rPr>
          <w:rFonts w:ascii="Times New Roman" w:hAnsi="Times New Roman" w:cs="Times New Roman"/>
          <w:sz w:val="24"/>
          <w:szCs w:val="24"/>
        </w:rPr>
        <w:t>eksperto</w:t>
      </w:r>
      <w:r w:rsidRPr="00817CDD">
        <w:rPr>
          <w:rFonts w:ascii="Times New Roman" w:hAnsi="Times New Roman" w:cs="Times New Roman"/>
          <w:sz w:val="24"/>
          <w:szCs w:val="24"/>
        </w:rPr>
        <w:t xml:space="preserve"> </w:t>
      </w:r>
      <w:r>
        <w:rPr>
          <w:rFonts w:ascii="Times New Roman" w:hAnsi="Times New Roman" w:cs="Times New Roman"/>
          <w:sz w:val="24"/>
          <w:szCs w:val="24"/>
        </w:rPr>
        <w:t>išvados</w:t>
      </w:r>
      <w:r w:rsidRPr="00817CDD">
        <w:rPr>
          <w:rFonts w:ascii="Times New Roman" w:hAnsi="Times New Roman" w:cs="Times New Roman"/>
          <w:sz w:val="24"/>
          <w:szCs w:val="24"/>
        </w:rPr>
        <w:t xml:space="preserve"> </w:t>
      </w:r>
      <w:r>
        <w:rPr>
          <w:rFonts w:ascii="Times New Roman" w:hAnsi="Times New Roman" w:cs="Times New Roman"/>
          <w:sz w:val="24"/>
          <w:szCs w:val="24"/>
        </w:rPr>
        <w:t xml:space="preserve">ir </w:t>
      </w:r>
      <w:r w:rsidRPr="00817CDD">
        <w:rPr>
          <w:rFonts w:ascii="Times New Roman" w:hAnsi="Times New Roman" w:cs="Times New Roman"/>
          <w:sz w:val="24"/>
          <w:szCs w:val="24"/>
        </w:rPr>
        <w:t>nėra privalom</w:t>
      </w:r>
      <w:r>
        <w:rPr>
          <w:rFonts w:ascii="Times New Roman" w:hAnsi="Times New Roman" w:cs="Times New Roman"/>
          <w:sz w:val="24"/>
          <w:szCs w:val="24"/>
        </w:rPr>
        <w:t>os</w:t>
      </w:r>
      <w:r w:rsidRPr="00817CDD">
        <w:rPr>
          <w:rFonts w:ascii="Times New Roman" w:hAnsi="Times New Roman" w:cs="Times New Roman"/>
          <w:sz w:val="24"/>
          <w:szCs w:val="24"/>
        </w:rPr>
        <w:t xml:space="preserve"> viešųjų pirkimų komisijai ar pirkimų organizatoriui</w:t>
      </w:r>
      <w:r>
        <w:rPr>
          <w:rFonts w:ascii="Times New Roman" w:hAnsi="Times New Roman" w:cs="Times New Roman"/>
          <w:sz w:val="24"/>
          <w:szCs w:val="24"/>
        </w:rPr>
        <w:t>. Siekiant kurti korupcijos rizikai atsparią aplinką, atsižvelgiant į eksperto atliekamų funkcijų pobūdį ir svarbą viešųjų pirkimų procesuose, svarbu įvertinti ir ketinamo skirti eksperto reputaciją korupcijos rizikos požiūriu</w:t>
      </w:r>
      <w:r w:rsidRPr="00817CDD">
        <w:rPr>
          <w:rFonts w:ascii="Times New Roman" w:hAnsi="Times New Roman" w:cs="Times New Roman"/>
          <w:sz w:val="24"/>
          <w:szCs w:val="24"/>
        </w:rPr>
        <w:t>.</w:t>
      </w:r>
    </w:p>
    <w:p w14:paraId="48916607" w14:textId="77777777" w:rsidR="00086502" w:rsidRPr="001A6B63" w:rsidRDefault="00086502" w:rsidP="00086502">
      <w:pPr>
        <w:pStyle w:val="NoSpacing"/>
        <w:spacing w:line="360" w:lineRule="auto"/>
        <w:ind w:firstLine="851"/>
        <w:jc w:val="both"/>
        <w:rPr>
          <w:rFonts w:ascii="Times New Roman" w:hAnsi="Times New Roman" w:cs="Times New Roman"/>
          <w:sz w:val="24"/>
          <w:szCs w:val="24"/>
        </w:rPr>
      </w:pPr>
      <w:r w:rsidRPr="001A6B63">
        <w:rPr>
          <w:rFonts w:ascii="Times New Roman" w:hAnsi="Times New Roman" w:cs="Times New Roman"/>
          <w:sz w:val="24"/>
          <w:szCs w:val="24"/>
        </w:rPr>
        <w:t>Siekiant, kad ekspertinis vertinimas būtų atliekamas nešališkai ir objektyviai, tikslinga nustatyti, kad ekspertui (-</w:t>
      </w:r>
      <w:proofErr w:type="spellStart"/>
      <w:r w:rsidRPr="001A6B63">
        <w:rPr>
          <w:rFonts w:ascii="Times New Roman" w:hAnsi="Times New Roman" w:cs="Times New Roman"/>
          <w:sz w:val="24"/>
          <w:szCs w:val="24"/>
        </w:rPr>
        <w:t>ams</w:t>
      </w:r>
      <w:proofErr w:type="spellEnd"/>
      <w:r w:rsidRPr="001A6B63">
        <w:rPr>
          <w:rFonts w:ascii="Times New Roman" w:hAnsi="Times New Roman" w:cs="Times New Roman"/>
          <w:sz w:val="24"/>
          <w:szCs w:val="24"/>
        </w:rPr>
        <w:t>) nebūtų žinoma, kurio konkrečiai ūkio subjekto pasiūlymas yra vertinamas. Tais atvejais, kai atliekant ekspertinį vertinimą yra žinomas ūkio subjektas, kurio pasiūlymas vertinamas, yra galimybė, kad „suinteresuotas“ vertinimą atliekantis asmuo „reikiamą“ pasiūlymą įvertins geriau.</w:t>
      </w:r>
    </w:p>
    <w:p w14:paraId="0D0407CB" w14:textId="77777777" w:rsidR="00086502" w:rsidRPr="001A6B63" w:rsidRDefault="00086502" w:rsidP="00086502">
      <w:pPr>
        <w:pStyle w:val="NoSpacing"/>
        <w:spacing w:line="360" w:lineRule="auto"/>
        <w:ind w:firstLine="851"/>
        <w:jc w:val="both"/>
        <w:rPr>
          <w:rFonts w:ascii="Times New Roman" w:hAnsi="Times New Roman" w:cs="Times New Roman"/>
          <w:i/>
          <w:sz w:val="24"/>
          <w:szCs w:val="24"/>
        </w:rPr>
      </w:pPr>
      <w:r w:rsidRPr="001A6B63">
        <w:rPr>
          <w:rFonts w:ascii="Times New Roman" w:hAnsi="Times New Roman" w:cs="Times New Roman"/>
          <w:i/>
          <w:sz w:val="24"/>
          <w:szCs w:val="24"/>
        </w:rPr>
        <w:t>Savivaldybės administracija neįvertino skiriamo eksperto reputacijos, neužtikrino vertinamų pasiūlymų tiekėjų konfidencialumo.</w:t>
      </w:r>
    </w:p>
    <w:p w14:paraId="6EABA3C7"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817CDD">
        <w:rPr>
          <w:rFonts w:ascii="Times New Roman" w:hAnsi="Times New Roman" w:cs="Times New Roman"/>
          <w:sz w:val="24"/>
          <w:szCs w:val="24"/>
        </w:rPr>
        <w:t xml:space="preserve">Savivaldybės administracijos direktorius 2017 m. kovo 7 d. įsakymu Nr. ĮV-E-192 paskyrė Vietinio ūkio valdymo ir statybos skyriaus vyriausiąją specialistę </w:t>
      </w:r>
      <w:r>
        <w:rPr>
          <w:rFonts w:ascii="Times New Roman" w:hAnsi="Times New Roman" w:cs="Times New Roman"/>
          <w:sz w:val="24"/>
          <w:szCs w:val="24"/>
        </w:rPr>
        <w:t>(</w:t>
      </w:r>
      <w:proofErr w:type="spellStart"/>
      <w:r>
        <w:rPr>
          <w:rFonts w:ascii="Times New Roman" w:hAnsi="Times New Roman" w:cs="Times New Roman"/>
          <w:sz w:val="24"/>
          <w:szCs w:val="24"/>
        </w:rPr>
        <w:t>sąma</w:t>
      </w:r>
      <w:r w:rsidRPr="00817CDD">
        <w:rPr>
          <w:rFonts w:ascii="Times New Roman" w:hAnsi="Times New Roman" w:cs="Times New Roman"/>
          <w:sz w:val="24"/>
          <w:szCs w:val="24"/>
        </w:rPr>
        <w:t>tininkę</w:t>
      </w:r>
      <w:proofErr w:type="spellEnd"/>
      <w:r w:rsidRPr="00817CDD">
        <w:rPr>
          <w:rFonts w:ascii="Times New Roman" w:hAnsi="Times New Roman" w:cs="Times New Roman"/>
          <w:sz w:val="24"/>
          <w:szCs w:val="24"/>
        </w:rPr>
        <w:t>) L</w:t>
      </w:r>
      <w:r>
        <w:rPr>
          <w:rFonts w:ascii="Times New Roman" w:hAnsi="Times New Roman" w:cs="Times New Roman"/>
          <w:sz w:val="24"/>
          <w:szCs w:val="24"/>
        </w:rPr>
        <w:t xml:space="preserve">. </w:t>
      </w:r>
      <w:r w:rsidRPr="00817CDD">
        <w:rPr>
          <w:rFonts w:ascii="Times New Roman" w:hAnsi="Times New Roman" w:cs="Times New Roman"/>
          <w:sz w:val="24"/>
          <w:szCs w:val="24"/>
        </w:rPr>
        <w:t>L</w:t>
      </w:r>
      <w:r>
        <w:rPr>
          <w:rFonts w:ascii="Times New Roman" w:hAnsi="Times New Roman" w:cs="Times New Roman"/>
          <w:sz w:val="24"/>
          <w:szCs w:val="24"/>
        </w:rPr>
        <w:t xml:space="preserve">., teismo </w:t>
      </w:r>
      <w:r>
        <w:rPr>
          <w:rFonts w:ascii="Times New Roman" w:hAnsi="Times New Roman" w:cs="Times New Roman"/>
          <w:sz w:val="24"/>
          <w:szCs w:val="24"/>
        </w:rPr>
        <w:lastRenderedPageBreak/>
        <w:t>nuosprendžiu pripažintą padariusią korupcinio pobūdžio nusikalstamą veiką (plačiau žr. dalyje 3.7. „Nekontroliuojama, ar pirkimų vykdytojai atitinka nepriekaištingos reputacijos reikalavimams“),</w:t>
      </w:r>
      <w:r w:rsidRPr="00817CDD">
        <w:rPr>
          <w:rFonts w:ascii="Times New Roman" w:hAnsi="Times New Roman" w:cs="Times New Roman"/>
          <w:sz w:val="24"/>
          <w:szCs w:val="24"/>
        </w:rPr>
        <w:t xml:space="preserve"> supaprastinto atviro konkurso „Visagino miesto naujų kapinių statybos darbų pirkimas (I) etapas“ eksperte, pavedė jai įvertinti tiekėjų pateiktus dokumentus dėl neįprastai mažų pasiūlytų kainų pagrindimo bei pateikti išvadas dėl jų tinkamumo. Vadovaujantis </w:t>
      </w:r>
      <w:r>
        <w:rPr>
          <w:rFonts w:ascii="Times New Roman" w:hAnsi="Times New Roman" w:cs="Times New Roman"/>
          <w:sz w:val="24"/>
          <w:szCs w:val="24"/>
        </w:rPr>
        <w:t>Viešųjų pirkimų įstatymo</w:t>
      </w:r>
      <w:r w:rsidRPr="00817CDD">
        <w:rPr>
          <w:rFonts w:ascii="Times New Roman" w:hAnsi="Times New Roman" w:cs="Times New Roman"/>
          <w:sz w:val="24"/>
          <w:szCs w:val="24"/>
        </w:rPr>
        <w:t xml:space="preserve"> 16 straipsnio 2 dalimi,  </w:t>
      </w:r>
      <w:r>
        <w:rPr>
          <w:rFonts w:ascii="Times New Roman" w:hAnsi="Times New Roman" w:cs="Times New Roman"/>
          <w:sz w:val="24"/>
          <w:szCs w:val="24"/>
        </w:rPr>
        <w:t>viešųjų pirkimų k</w:t>
      </w:r>
      <w:r w:rsidRPr="00817CDD">
        <w:rPr>
          <w:rFonts w:ascii="Times New Roman" w:hAnsi="Times New Roman" w:cs="Times New Roman"/>
          <w:sz w:val="24"/>
          <w:szCs w:val="24"/>
        </w:rPr>
        <w:t>omisiją sudaranti organizacija turi teisę kviestis ekspertus – dalyko žinovus konsultuoti klausimu, kuriam reikia specialių žinių, ar jį įvertinti. </w:t>
      </w:r>
      <w:r>
        <w:rPr>
          <w:rFonts w:ascii="Times New Roman" w:hAnsi="Times New Roman" w:cs="Times New Roman"/>
          <w:sz w:val="24"/>
          <w:szCs w:val="24"/>
        </w:rPr>
        <w:t>Ekspertė</w:t>
      </w:r>
      <w:r w:rsidRPr="00817CDD">
        <w:rPr>
          <w:rFonts w:ascii="Times New Roman" w:hAnsi="Times New Roman" w:cs="Times New Roman"/>
          <w:sz w:val="24"/>
          <w:szCs w:val="24"/>
        </w:rPr>
        <w:t xml:space="preserve"> 2017 m. kovo 9 d. pateikė išvadą Nr. (4.29)-1-1113 dėl pasiūlytų mažų kainų pagrindimo</w:t>
      </w:r>
      <w:r>
        <w:rPr>
          <w:rFonts w:ascii="Times New Roman" w:hAnsi="Times New Roman" w:cs="Times New Roman"/>
          <w:sz w:val="24"/>
          <w:szCs w:val="24"/>
        </w:rPr>
        <w:t>, kurioje įvardino konkrečių tiekėjų pasiūlymus ir jų ekspertinį vertinimą.</w:t>
      </w:r>
      <w:r w:rsidRPr="00817CDD">
        <w:rPr>
          <w:rFonts w:ascii="Times New Roman" w:hAnsi="Times New Roman" w:cs="Times New Roman"/>
          <w:sz w:val="24"/>
          <w:szCs w:val="24"/>
        </w:rPr>
        <w:t xml:space="preserve"> </w:t>
      </w:r>
      <w:r>
        <w:rPr>
          <w:rFonts w:ascii="Times New Roman" w:hAnsi="Times New Roman" w:cs="Times New Roman"/>
          <w:sz w:val="24"/>
          <w:szCs w:val="24"/>
        </w:rPr>
        <w:t xml:space="preserve">Pažymėtina, kad </w:t>
      </w:r>
      <w:r w:rsidRPr="00817CDD">
        <w:rPr>
          <w:rFonts w:ascii="Times New Roman" w:hAnsi="Times New Roman" w:cs="Times New Roman"/>
          <w:sz w:val="24"/>
          <w:szCs w:val="24"/>
        </w:rPr>
        <w:t>Savivaldybės administracijos direktoriaus sprendimas</w:t>
      </w:r>
      <w:r>
        <w:rPr>
          <w:rFonts w:ascii="Times New Roman" w:hAnsi="Times New Roman" w:cs="Times New Roman"/>
          <w:sz w:val="24"/>
          <w:szCs w:val="24"/>
        </w:rPr>
        <w:t xml:space="preserve"> dėl eksperto paskyrimo</w:t>
      </w:r>
      <w:r w:rsidRPr="00817CDD">
        <w:rPr>
          <w:rFonts w:ascii="Times New Roman" w:hAnsi="Times New Roman" w:cs="Times New Roman"/>
          <w:sz w:val="24"/>
          <w:szCs w:val="24"/>
        </w:rPr>
        <w:t xml:space="preserve"> nepažeidžia galiojančių teisės aktų reikalavimų, tačiau yra korupcijos rizika paskirti asmenį ekspertu, kuris įsiteisėjusiu teismo nuosprendžiu yra pripažintas kaltu dėl korupcinio pobūdžio nusikaltimo</w:t>
      </w:r>
      <w:r>
        <w:rPr>
          <w:rFonts w:ascii="Times New Roman" w:hAnsi="Times New Roman" w:cs="Times New Roman"/>
          <w:sz w:val="24"/>
          <w:szCs w:val="24"/>
        </w:rPr>
        <w:t xml:space="preserve"> viešųjų pirkimų srityje</w:t>
      </w:r>
      <w:r w:rsidRPr="00817CDD">
        <w:rPr>
          <w:rFonts w:ascii="Times New Roman" w:hAnsi="Times New Roman" w:cs="Times New Roman"/>
          <w:sz w:val="24"/>
          <w:szCs w:val="24"/>
        </w:rPr>
        <w:t>.</w:t>
      </w:r>
    </w:p>
    <w:p w14:paraId="49B6E980" w14:textId="77777777" w:rsidR="00086502" w:rsidRPr="00691A22" w:rsidRDefault="00086502" w:rsidP="00086502">
      <w:pPr>
        <w:pStyle w:val="ListParagraph"/>
        <w:tabs>
          <w:tab w:val="left" w:pos="1134"/>
        </w:tabs>
        <w:spacing w:line="360" w:lineRule="auto"/>
        <w:ind w:left="0" w:firstLine="851"/>
        <w:jc w:val="both"/>
        <w:rPr>
          <w:b/>
        </w:rPr>
      </w:pPr>
      <w:r w:rsidRPr="00691A22">
        <w:rPr>
          <w:b/>
        </w:rPr>
        <w:t>PASIŪLYMA</w:t>
      </w:r>
      <w:r>
        <w:rPr>
          <w:b/>
        </w:rPr>
        <w:t>S</w:t>
      </w:r>
    </w:p>
    <w:p w14:paraId="0928B609" w14:textId="77777777" w:rsidR="00086502" w:rsidRDefault="00086502" w:rsidP="00086502">
      <w:pPr>
        <w:pStyle w:val="ListParagraph"/>
        <w:tabs>
          <w:tab w:val="left" w:pos="1134"/>
        </w:tabs>
        <w:spacing w:line="360" w:lineRule="auto"/>
        <w:ind w:left="0" w:firstLine="851"/>
        <w:jc w:val="both"/>
      </w:pPr>
      <w:r w:rsidRPr="003D2FE5">
        <w:rPr>
          <w:i/>
        </w:rPr>
        <w:t xml:space="preserve">Siekiant, </w:t>
      </w:r>
      <w:r>
        <w:rPr>
          <w:i/>
        </w:rPr>
        <w:t>kad būtų atliekamas objektyvus ir nešališkas ekspertinis vertinimas viešųjų pirkimų metu,</w:t>
      </w:r>
      <w:r>
        <w:t xml:space="preserve"> Savivaldybės administracijai įvertinti ketinamų skirti ekspertais asmenų reputaciją, esant galimybei, pasiūlymų ekspertinius vertinimus organizuoti taip, kad tai atliekantiems asmenims nebūtų žinoma, kurio konkrečiai ūkio subjekto pasiūlymas yra vertinamas.</w:t>
      </w:r>
    </w:p>
    <w:p w14:paraId="79DC2546" w14:textId="77777777" w:rsidR="00086502" w:rsidRDefault="00086502" w:rsidP="00086502">
      <w:pPr>
        <w:pStyle w:val="ListParagraph"/>
        <w:tabs>
          <w:tab w:val="left" w:pos="1134"/>
        </w:tabs>
        <w:spacing w:line="360" w:lineRule="auto"/>
        <w:ind w:left="0" w:firstLine="851"/>
        <w:jc w:val="both"/>
      </w:pPr>
    </w:p>
    <w:p w14:paraId="0D8EDC81" w14:textId="77777777" w:rsidR="00086502" w:rsidRDefault="00086502" w:rsidP="00086502">
      <w:pPr>
        <w:pStyle w:val="ListParagraph"/>
        <w:tabs>
          <w:tab w:val="left" w:pos="1134"/>
        </w:tabs>
        <w:spacing w:line="360" w:lineRule="auto"/>
        <w:ind w:left="0" w:firstLine="851"/>
        <w:jc w:val="both"/>
      </w:pPr>
    </w:p>
    <w:p w14:paraId="3CADEDE5" w14:textId="77777777" w:rsidR="00086502" w:rsidRDefault="00086502" w:rsidP="00086502">
      <w:pPr>
        <w:pStyle w:val="ListParagraph"/>
        <w:tabs>
          <w:tab w:val="left" w:pos="1134"/>
        </w:tabs>
        <w:spacing w:line="360" w:lineRule="auto"/>
        <w:ind w:left="0" w:firstLine="851"/>
        <w:jc w:val="both"/>
      </w:pPr>
    </w:p>
    <w:p w14:paraId="778C4A65" w14:textId="77777777" w:rsidR="00086502" w:rsidRDefault="00086502" w:rsidP="00086502">
      <w:pPr>
        <w:pStyle w:val="ListParagraph"/>
        <w:numPr>
          <w:ilvl w:val="0"/>
          <w:numId w:val="7"/>
        </w:numPr>
        <w:tabs>
          <w:tab w:val="left" w:pos="993"/>
        </w:tabs>
        <w:spacing w:after="160" w:line="360" w:lineRule="auto"/>
        <w:jc w:val="center"/>
        <w:rPr>
          <w:b/>
        </w:rPr>
      </w:pPr>
      <w:r>
        <w:rPr>
          <w:b/>
        </w:rPr>
        <w:t xml:space="preserve">KORUPCIJOS RIZIKOS VEIKSNIAI </w:t>
      </w:r>
      <w:r w:rsidRPr="00D75E22">
        <w:rPr>
          <w:b/>
        </w:rPr>
        <w:t>ATRANKOS IR PASKYRIMO Į DARBĄ</w:t>
      </w:r>
      <w:r>
        <w:rPr>
          <w:b/>
        </w:rPr>
        <w:t xml:space="preserve"> (VALSTYBĖS TARNYBĄ)</w:t>
      </w:r>
      <w:r w:rsidRPr="00D75E22">
        <w:rPr>
          <w:b/>
        </w:rPr>
        <w:t xml:space="preserve"> SRIT</w:t>
      </w:r>
      <w:r>
        <w:rPr>
          <w:b/>
        </w:rPr>
        <w:t>YJE</w:t>
      </w:r>
    </w:p>
    <w:p w14:paraId="5C0F0D96" w14:textId="77777777" w:rsidR="00086502" w:rsidRPr="00D75E22" w:rsidRDefault="00086502" w:rsidP="00086502">
      <w:pPr>
        <w:pStyle w:val="ListParagraph"/>
        <w:tabs>
          <w:tab w:val="left" w:pos="993"/>
        </w:tabs>
        <w:spacing w:line="360" w:lineRule="auto"/>
        <w:ind w:left="1211"/>
        <w:rPr>
          <w:b/>
        </w:rPr>
      </w:pPr>
    </w:p>
    <w:p w14:paraId="488907F0" w14:textId="77777777" w:rsidR="00086502" w:rsidRPr="00D75E22" w:rsidRDefault="00086502" w:rsidP="00086502">
      <w:pPr>
        <w:pStyle w:val="ListParagraph"/>
        <w:numPr>
          <w:ilvl w:val="1"/>
          <w:numId w:val="7"/>
        </w:numPr>
        <w:tabs>
          <w:tab w:val="left" w:pos="993"/>
        </w:tabs>
        <w:spacing w:after="160" w:line="360" w:lineRule="auto"/>
        <w:jc w:val="both"/>
        <w:rPr>
          <w:b/>
        </w:rPr>
      </w:pPr>
      <w:r w:rsidRPr="00D75E22">
        <w:rPr>
          <w:b/>
        </w:rPr>
        <w:t xml:space="preserve"> Dėl valstybės tarnautojo priėmimo tarnybinio kaitumo būdu vieš</w:t>
      </w:r>
      <w:r>
        <w:rPr>
          <w:b/>
        </w:rPr>
        <w:t>u</w:t>
      </w:r>
      <w:r w:rsidRPr="00D75E22">
        <w:rPr>
          <w:b/>
        </w:rPr>
        <w:t>mo ir skaidrumo</w:t>
      </w:r>
    </w:p>
    <w:p w14:paraId="4C0250DD" w14:textId="77777777" w:rsidR="00086502" w:rsidRPr="00594A0A" w:rsidRDefault="00086502" w:rsidP="00086502">
      <w:pPr>
        <w:pStyle w:val="NoSpacing"/>
        <w:spacing w:line="360" w:lineRule="auto"/>
        <w:ind w:firstLine="851"/>
        <w:jc w:val="both"/>
        <w:rPr>
          <w:rFonts w:ascii="Times New Roman" w:hAnsi="Times New Roman" w:cs="Times New Roman"/>
          <w:sz w:val="24"/>
          <w:szCs w:val="24"/>
        </w:rPr>
      </w:pPr>
      <w:r w:rsidRPr="00594A0A">
        <w:rPr>
          <w:rFonts w:ascii="Times New Roman" w:hAnsi="Times New Roman" w:cs="Times New Roman"/>
          <w:sz w:val="24"/>
          <w:szCs w:val="24"/>
        </w:rPr>
        <w:t>Savivaldybės administracijos direktorius 2017 m. rugsėjo 14 d. įsakymu Nr. ĮV-E-886 „Dėl pareigybės įsteigimo, pareigybės aprašymo ir pareigybių sąrašo patvirtinimo“ Savivaldybės administracijoje nuo 2017 m. rugsėjo 15 d. įsteigė A lygio 11 kategorijos karjeros valstybės tarnautojo vyriausiojo specialisto (</w:t>
      </w:r>
      <w:proofErr w:type="spellStart"/>
      <w:r w:rsidRPr="00594A0A">
        <w:rPr>
          <w:rFonts w:ascii="Times New Roman" w:hAnsi="Times New Roman" w:cs="Times New Roman"/>
          <w:sz w:val="24"/>
          <w:szCs w:val="24"/>
        </w:rPr>
        <w:t>tarpinstitucinio</w:t>
      </w:r>
      <w:proofErr w:type="spellEnd"/>
      <w:r w:rsidRPr="00594A0A">
        <w:rPr>
          <w:rFonts w:ascii="Times New Roman" w:hAnsi="Times New Roman" w:cs="Times New Roman"/>
          <w:sz w:val="24"/>
          <w:szCs w:val="24"/>
        </w:rPr>
        <w:t xml:space="preserve"> bendradarbiavimo koordinatoriaus) pareigybę. </w:t>
      </w:r>
      <w:r>
        <w:rPr>
          <w:rFonts w:ascii="Times New Roman" w:hAnsi="Times New Roman" w:cs="Times New Roman"/>
          <w:sz w:val="24"/>
          <w:szCs w:val="24"/>
        </w:rPr>
        <w:t>S</w:t>
      </w:r>
      <w:r w:rsidRPr="00594A0A">
        <w:rPr>
          <w:rFonts w:ascii="Times New Roman" w:hAnsi="Times New Roman" w:cs="Times New Roman"/>
          <w:sz w:val="24"/>
          <w:szCs w:val="24"/>
        </w:rPr>
        <w:t>avivaldybės administracija</w:t>
      </w:r>
      <w:r>
        <w:rPr>
          <w:rFonts w:ascii="Times New Roman" w:hAnsi="Times New Roman" w:cs="Times New Roman"/>
          <w:sz w:val="24"/>
          <w:szCs w:val="24"/>
        </w:rPr>
        <w:t xml:space="preserve">, nusprendusi į naujai įsteigtas pareigas iš kitos įstaigos perkelti </w:t>
      </w:r>
      <w:r w:rsidRPr="00594A0A">
        <w:rPr>
          <w:rFonts w:ascii="Times New Roman" w:hAnsi="Times New Roman" w:cs="Times New Roman"/>
          <w:sz w:val="24"/>
          <w:szCs w:val="24"/>
        </w:rPr>
        <w:t xml:space="preserve"> </w:t>
      </w:r>
      <w:r>
        <w:rPr>
          <w:rFonts w:ascii="Times New Roman" w:hAnsi="Times New Roman" w:cs="Times New Roman"/>
          <w:sz w:val="24"/>
          <w:szCs w:val="24"/>
        </w:rPr>
        <w:t>valstybės tarnautoją tarnybinio kaitumo būdu, apie tai viešai neskelbė</w:t>
      </w:r>
      <w:r w:rsidRPr="00594A0A">
        <w:rPr>
          <w:rFonts w:ascii="Times New Roman" w:hAnsi="Times New Roman" w:cs="Times New Roman"/>
          <w:sz w:val="24"/>
          <w:szCs w:val="24"/>
        </w:rPr>
        <w:t>.</w:t>
      </w:r>
    </w:p>
    <w:p w14:paraId="0FE4FD7D"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594A0A">
        <w:rPr>
          <w:rFonts w:ascii="Times New Roman" w:hAnsi="Times New Roman" w:cs="Times New Roman"/>
          <w:sz w:val="24"/>
          <w:szCs w:val="24"/>
        </w:rPr>
        <w:t xml:space="preserve">Vadovaujantis Valstybės tarnautojo perkėlimo tarnybinio kaitumo būdu į kitas valstybės tarnautojo pareigas taisyklių, patvirtintų Vyriausybės 2007 m. spalio 24 d. nutarimu Nr. 1114, 3 punktu, informaciją apie laisvas karjeros valstybės tarnautojo pareigas, į kurias tarnybinio kaitumo būdu siekiama perkelti valstybės tarnautoją, valstybės tarnautoją į pareigas priimantis asmuo gali skelbti Valstybės tarnybos valdymo informacinėje sistemoje (toliau vadinama – VATIS) VATIS </w:t>
      </w:r>
      <w:r w:rsidRPr="00594A0A">
        <w:rPr>
          <w:rFonts w:ascii="Times New Roman" w:hAnsi="Times New Roman" w:cs="Times New Roman"/>
          <w:sz w:val="24"/>
          <w:szCs w:val="24"/>
        </w:rPr>
        <w:lastRenderedPageBreak/>
        <w:t>nuostatų, patvirtintų Valstybės tarnybos departamento prie Vidaus reikalų ministerijos direktoriaus 2007 m. sausio 8 d. įsakymu Nr. 27V-8</w:t>
      </w:r>
      <w:bookmarkStart w:id="9" w:name="pn1_15"/>
      <w:bookmarkEnd w:id="9"/>
      <w:r w:rsidRPr="00594A0A">
        <w:rPr>
          <w:rFonts w:ascii="Times New Roman" w:hAnsi="Times New Roman" w:cs="Times New Roman"/>
          <w:sz w:val="24"/>
          <w:szCs w:val="24"/>
        </w:rPr>
        <w:t xml:space="preserve"> nustatyta tvarka arba kitais įstatymams neprieštaraujančiais būdais. </w:t>
      </w:r>
      <w:r>
        <w:rPr>
          <w:rFonts w:ascii="Times New Roman" w:hAnsi="Times New Roman" w:cs="Times New Roman"/>
          <w:sz w:val="24"/>
          <w:szCs w:val="24"/>
        </w:rPr>
        <w:t>N</w:t>
      </w:r>
      <w:r w:rsidRPr="00594A0A">
        <w:rPr>
          <w:rFonts w:ascii="Times New Roman" w:hAnsi="Times New Roman" w:cs="Times New Roman"/>
          <w:sz w:val="24"/>
          <w:szCs w:val="24"/>
        </w:rPr>
        <w:t xml:space="preserve">urodytame teisės akte nėra pareigos skelbti apie laisvas karjeros valstybės tarnautojo pareigas, į kurias tarnybinio kaitumo būdu siekiama perkelti valstybės tarnautoją, tačiau </w:t>
      </w:r>
      <w:r>
        <w:rPr>
          <w:rFonts w:ascii="Times New Roman" w:hAnsi="Times New Roman" w:cs="Times New Roman"/>
          <w:sz w:val="24"/>
          <w:szCs w:val="24"/>
        </w:rPr>
        <w:t>manytina</w:t>
      </w:r>
      <w:r w:rsidRPr="00594A0A">
        <w:rPr>
          <w:rFonts w:ascii="Times New Roman" w:hAnsi="Times New Roman" w:cs="Times New Roman"/>
          <w:sz w:val="24"/>
          <w:szCs w:val="24"/>
        </w:rPr>
        <w:t>, kad valstybės tarnautojo perkėlimas apie tai neskelbiant yra ne</w:t>
      </w:r>
      <w:r>
        <w:rPr>
          <w:rFonts w:ascii="Times New Roman" w:hAnsi="Times New Roman" w:cs="Times New Roman"/>
          <w:sz w:val="24"/>
          <w:szCs w:val="24"/>
        </w:rPr>
        <w:t xml:space="preserve">pakankamai </w:t>
      </w:r>
      <w:r w:rsidRPr="00594A0A">
        <w:rPr>
          <w:rFonts w:ascii="Times New Roman" w:hAnsi="Times New Roman" w:cs="Times New Roman"/>
          <w:sz w:val="24"/>
          <w:szCs w:val="24"/>
        </w:rPr>
        <w:t xml:space="preserve">atsparus korupcijai būdas, neužtikrinantis viešumo ir skaidrumo principų. Vadovaujantis </w:t>
      </w:r>
      <w:r>
        <w:rPr>
          <w:rFonts w:ascii="Times New Roman" w:hAnsi="Times New Roman" w:cs="Times New Roman"/>
          <w:sz w:val="24"/>
          <w:szCs w:val="24"/>
        </w:rPr>
        <w:t xml:space="preserve">VATIS </w:t>
      </w:r>
      <w:r w:rsidRPr="00594A0A">
        <w:rPr>
          <w:rFonts w:ascii="Times New Roman" w:hAnsi="Times New Roman" w:cs="Times New Roman"/>
          <w:sz w:val="24"/>
          <w:szCs w:val="24"/>
        </w:rPr>
        <w:t xml:space="preserve">nuostatų 19.1.14.1. punktu, valstybės tarnautojų tarnybinio kaitumo modulyje </w:t>
      </w:r>
      <w:r>
        <w:rPr>
          <w:rFonts w:ascii="Times New Roman" w:hAnsi="Times New Roman" w:cs="Times New Roman"/>
          <w:sz w:val="24"/>
          <w:szCs w:val="24"/>
        </w:rPr>
        <w:t xml:space="preserve">gali būti </w:t>
      </w:r>
      <w:r w:rsidRPr="00594A0A">
        <w:rPr>
          <w:rFonts w:ascii="Times New Roman" w:hAnsi="Times New Roman" w:cs="Times New Roman"/>
          <w:sz w:val="24"/>
          <w:szCs w:val="24"/>
        </w:rPr>
        <w:t>paskelbiama informacija apie laisvas karjeros valstybės tarnautojo pareigas, į kurias tarnybinio kaitumo būdu siekiama perkelti valstybės tarnautoją, nustatyta gautų prašymų peržiūros galimybė, atsakymo valstybės tarnautojui formavimas ir siuntimas.</w:t>
      </w:r>
      <w:r>
        <w:rPr>
          <w:rFonts w:ascii="Times New Roman" w:hAnsi="Times New Roman" w:cs="Times New Roman"/>
          <w:sz w:val="24"/>
          <w:szCs w:val="24"/>
        </w:rPr>
        <w:t xml:space="preserve"> </w:t>
      </w:r>
    </w:p>
    <w:p w14:paraId="5EDD57A9" w14:textId="77777777" w:rsidR="00086502" w:rsidRDefault="00086502" w:rsidP="00086502">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Atsižvelgiant į nustatytus dalykus ir vadovaujantis Korupcijos prevencijos įstatymo 8 straipsnio 1 dalies 7 punktu, 2 dalimi, STT priėmė sprendimą atlikti </w:t>
      </w:r>
      <w:r w:rsidRPr="00594A0A">
        <w:rPr>
          <w:rFonts w:ascii="Times New Roman" w:hAnsi="Times New Roman" w:cs="Times New Roman"/>
          <w:sz w:val="24"/>
          <w:szCs w:val="24"/>
        </w:rPr>
        <w:t>Valstybės tarnautojo perkėlimo tarnybinio kaitumo būdu į kitas valstybės tarnautojo pareigas taisyklių</w:t>
      </w:r>
      <w:r>
        <w:rPr>
          <w:rFonts w:ascii="Times New Roman" w:hAnsi="Times New Roman" w:cs="Times New Roman"/>
          <w:sz w:val="24"/>
          <w:szCs w:val="24"/>
        </w:rPr>
        <w:t xml:space="preserve"> antikorupcinį vertinim</w:t>
      </w:r>
      <w:r w:rsidRPr="003E5072">
        <w:rPr>
          <w:rFonts w:ascii="Times New Roman" w:hAnsi="Times New Roman" w:cs="Times New Roman"/>
          <w:sz w:val="24"/>
          <w:szCs w:val="24"/>
        </w:rPr>
        <w:t>ą (išsamiau žr. dalyje 6.2. „Dėl valstybės tarnautojų perkėlimo tarnybinio kaitumo būdu“).</w:t>
      </w:r>
    </w:p>
    <w:p w14:paraId="6C78D186" w14:textId="77777777" w:rsidR="00086502" w:rsidRDefault="00086502" w:rsidP="00086502">
      <w:pPr>
        <w:pStyle w:val="NoSpacing"/>
        <w:spacing w:line="360" w:lineRule="auto"/>
        <w:ind w:firstLine="851"/>
        <w:jc w:val="both"/>
        <w:rPr>
          <w:rFonts w:ascii="Times New Roman" w:hAnsi="Times New Roman" w:cs="Times New Roman"/>
          <w:sz w:val="24"/>
          <w:szCs w:val="24"/>
        </w:rPr>
      </w:pPr>
    </w:p>
    <w:p w14:paraId="720AE76E" w14:textId="77777777" w:rsidR="00086502" w:rsidRDefault="00086502" w:rsidP="00086502">
      <w:pPr>
        <w:pStyle w:val="NoSpacing"/>
        <w:spacing w:line="360" w:lineRule="auto"/>
        <w:ind w:firstLine="851"/>
        <w:jc w:val="both"/>
        <w:rPr>
          <w:rFonts w:ascii="Times New Roman" w:hAnsi="Times New Roman" w:cs="Times New Roman"/>
          <w:sz w:val="24"/>
          <w:szCs w:val="24"/>
        </w:rPr>
      </w:pPr>
    </w:p>
    <w:p w14:paraId="275D5A94" w14:textId="77777777" w:rsidR="00086502" w:rsidRPr="00594A0A" w:rsidRDefault="00086502" w:rsidP="00086502">
      <w:pPr>
        <w:pStyle w:val="NoSpacing"/>
        <w:spacing w:line="360" w:lineRule="auto"/>
        <w:ind w:firstLine="851"/>
        <w:jc w:val="both"/>
        <w:rPr>
          <w:rFonts w:ascii="Times New Roman" w:hAnsi="Times New Roman" w:cs="Times New Roman"/>
          <w:sz w:val="24"/>
          <w:szCs w:val="24"/>
        </w:rPr>
      </w:pPr>
    </w:p>
    <w:p w14:paraId="43689DBB" w14:textId="77777777" w:rsidR="00086502" w:rsidRPr="003918E6" w:rsidRDefault="00086502" w:rsidP="00086502">
      <w:pPr>
        <w:pStyle w:val="ListParagraph"/>
        <w:numPr>
          <w:ilvl w:val="1"/>
          <w:numId w:val="7"/>
        </w:numPr>
        <w:spacing w:after="160" w:line="360" w:lineRule="auto"/>
        <w:jc w:val="center"/>
        <w:rPr>
          <w:b/>
        </w:rPr>
      </w:pPr>
      <w:r>
        <w:rPr>
          <w:b/>
        </w:rPr>
        <w:t xml:space="preserve"> Neviešinama informacija apie darbuotojų, dirbančių pagal darbo sutartis, priėmimą</w:t>
      </w:r>
    </w:p>
    <w:p w14:paraId="1F77F118"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3918E6">
        <w:rPr>
          <w:rFonts w:ascii="Times New Roman" w:hAnsi="Times New Roman" w:cs="Times New Roman"/>
          <w:sz w:val="24"/>
          <w:szCs w:val="24"/>
        </w:rPr>
        <w:t>Siekiant kurti korupcijai atsparią aplinką viešajame sektoriuje svarbu, ar darbuotojų atranka vykdoma viešai ir skaidriai, ar atrankos kriterijai yra pagrįsti asmens kompetencija ir kvalifikacija.</w:t>
      </w:r>
      <w:r>
        <w:rPr>
          <w:rFonts w:ascii="Times New Roman" w:hAnsi="Times New Roman" w:cs="Times New Roman"/>
          <w:sz w:val="24"/>
          <w:szCs w:val="24"/>
        </w:rPr>
        <w:t xml:space="preserve"> </w:t>
      </w:r>
      <w:r w:rsidRPr="003918E6">
        <w:rPr>
          <w:rFonts w:ascii="Times New Roman" w:hAnsi="Times New Roman" w:cs="Times New Roman"/>
          <w:sz w:val="24"/>
          <w:szCs w:val="24"/>
        </w:rPr>
        <w:t>Viena iš darbuotojų atrankos viešumą užtikrinančių priemonių įtvirtinta Užimtumo rėmimo įstatyme</w:t>
      </w:r>
      <w:r w:rsidRPr="003918E6">
        <w:rPr>
          <w:rFonts w:ascii="Times New Roman" w:hAnsi="Times New Roman" w:cs="Times New Roman"/>
          <w:sz w:val="24"/>
          <w:szCs w:val="24"/>
          <w:vertAlign w:val="superscript"/>
        </w:rPr>
        <w:footnoteReference w:id="59"/>
      </w:r>
      <w:r w:rsidRPr="003918E6">
        <w:rPr>
          <w:rFonts w:ascii="Times New Roman" w:hAnsi="Times New Roman" w:cs="Times New Roman"/>
          <w:sz w:val="24"/>
          <w:szCs w:val="24"/>
        </w:rPr>
        <w:t>, pagal kurį ieškantys darbuotojų darbdaviai turi informuoti teritorines darbo biržas apie laisvas darbo vietas, darbo funkcijas ir darbo pobūdį, darbo apmokėjimo ir kitas sąlygas bei pretendentams įsidarbinti keliamus kvalifikacinius reikalavimus Vyriausybės ar jos įgaliotos institucijos nustatyta tvarka</w:t>
      </w:r>
      <w:r w:rsidRPr="003918E6">
        <w:rPr>
          <w:rFonts w:ascii="Times New Roman" w:hAnsi="Times New Roman" w:cs="Times New Roman"/>
          <w:sz w:val="24"/>
          <w:szCs w:val="24"/>
          <w:vertAlign w:val="superscript"/>
        </w:rPr>
        <w:footnoteReference w:id="60"/>
      </w:r>
      <w:r w:rsidRPr="003918E6">
        <w:rPr>
          <w:rFonts w:ascii="Times New Roman" w:hAnsi="Times New Roman" w:cs="Times New Roman"/>
          <w:sz w:val="24"/>
          <w:szCs w:val="24"/>
        </w:rPr>
        <w:t xml:space="preserve">, o teritorinės darbo biržos registruoja laisvas darbo vietas ir skelbia jas viešai. Darbuotojų atrankos viešumas gali būti užtikrinamas ir kitomis priemonėmis, derinant su teisės aktuose įtvirtintais imperatyviais reikalavimais, pavyzdžiui, apie atrankas galima skelbti </w:t>
      </w:r>
      <w:r>
        <w:rPr>
          <w:rFonts w:ascii="Times New Roman" w:hAnsi="Times New Roman" w:cs="Times New Roman"/>
          <w:sz w:val="24"/>
          <w:szCs w:val="24"/>
        </w:rPr>
        <w:t xml:space="preserve">įstaigų, </w:t>
      </w:r>
      <w:r w:rsidRPr="003918E6">
        <w:rPr>
          <w:rFonts w:ascii="Times New Roman" w:hAnsi="Times New Roman" w:cs="Times New Roman"/>
          <w:sz w:val="24"/>
          <w:szCs w:val="24"/>
        </w:rPr>
        <w:t>įmonių, savivaldybės interneto svetainėse, specializuotose darbuotojų paieškos interneto svetainėse, žiniasklaidoje ir pan.</w:t>
      </w:r>
    </w:p>
    <w:p w14:paraId="5768D73F" w14:textId="77777777" w:rsidR="00086502" w:rsidRPr="007D59FF" w:rsidRDefault="00086502" w:rsidP="00086502">
      <w:pPr>
        <w:pStyle w:val="NoSpacing"/>
        <w:spacing w:line="360" w:lineRule="auto"/>
        <w:ind w:firstLine="851"/>
        <w:jc w:val="both"/>
        <w:rPr>
          <w:rFonts w:ascii="Times New Roman" w:hAnsi="Times New Roman" w:cs="Times New Roman"/>
          <w:i/>
          <w:sz w:val="24"/>
          <w:szCs w:val="24"/>
        </w:rPr>
      </w:pPr>
      <w:r w:rsidRPr="007D59FF">
        <w:rPr>
          <w:rFonts w:ascii="Times New Roman" w:hAnsi="Times New Roman" w:cs="Times New Roman"/>
          <w:i/>
          <w:sz w:val="24"/>
          <w:szCs w:val="24"/>
        </w:rPr>
        <w:lastRenderedPageBreak/>
        <w:t>Visagino kultūros cent</w:t>
      </w:r>
      <w:r>
        <w:rPr>
          <w:rFonts w:ascii="Times New Roman" w:hAnsi="Times New Roman" w:cs="Times New Roman"/>
          <w:i/>
          <w:sz w:val="24"/>
          <w:szCs w:val="24"/>
        </w:rPr>
        <w:t>r</w:t>
      </w:r>
      <w:r w:rsidRPr="007D59FF">
        <w:rPr>
          <w:rFonts w:ascii="Times New Roman" w:hAnsi="Times New Roman" w:cs="Times New Roman"/>
          <w:i/>
          <w:sz w:val="24"/>
          <w:szCs w:val="24"/>
        </w:rPr>
        <w:t>as, Visagino sporto centras, UAB „Visagino būstas“ neužtikrino darbuotojų priėmimo į darbą procedūrų viešumo ir skaidrumo.</w:t>
      </w:r>
    </w:p>
    <w:p w14:paraId="6C166832" w14:textId="77777777" w:rsidR="00086502" w:rsidRPr="003918E6" w:rsidRDefault="00086502" w:rsidP="00086502">
      <w:pPr>
        <w:pStyle w:val="NoSpacing"/>
        <w:spacing w:line="360" w:lineRule="auto"/>
        <w:ind w:firstLine="851"/>
        <w:jc w:val="both"/>
        <w:rPr>
          <w:rFonts w:ascii="Times New Roman" w:hAnsi="Times New Roman" w:cs="Times New Roman"/>
          <w:sz w:val="24"/>
          <w:szCs w:val="24"/>
        </w:rPr>
      </w:pPr>
      <w:r w:rsidRPr="007D59FF">
        <w:rPr>
          <w:rFonts w:ascii="Times New Roman" w:hAnsi="Times New Roman" w:cs="Times New Roman"/>
          <w:sz w:val="24"/>
          <w:szCs w:val="24"/>
        </w:rPr>
        <w:t>Visagino kultūros cent</w:t>
      </w:r>
      <w:r>
        <w:rPr>
          <w:rFonts w:ascii="Times New Roman" w:hAnsi="Times New Roman" w:cs="Times New Roman"/>
          <w:sz w:val="24"/>
          <w:szCs w:val="24"/>
        </w:rPr>
        <w:t>r</w:t>
      </w:r>
      <w:r w:rsidRPr="007D59FF">
        <w:rPr>
          <w:rFonts w:ascii="Times New Roman" w:hAnsi="Times New Roman" w:cs="Times New Roman"/>
          <w:sz w:val="24"/>
          <w:szCs w:val="24"/>
        </w:rPr>
        <w:t>as</w:t>
      </w:r>
      <w:r w:rsidRPr="003918E6">
        <w:rPr>
          <w:rFonts w:ascii="Times New Roman" w:hAnsi="Times New Roman" w:cs="Times New Roman"/>
          <w:sz w:val="24"/>
          <w:szCs w:val="24"/>
        </w:rPr>
        <w:t xml:space="preserve"> pateikė informaciją</w:t>
      </w:r>
      <w:r w:rsidRPr="003918E6">
        <w:rPr>
          <w:rStyle w:val="FootnoteReference"/>
          <w:rFonts w:ascii="Times New Roman" w:hAnsi="Times New Roman" w:cs="Times New Roman"/>
          <w:sz w:val="24"/>
          <w:szCs w:val="24"/>
        </w:rPr>
        <w:footnoteReference w:id="61"/>
      </w:r>
      <w:r w:rsidRPr="003918E6">
        <w:rPr>
          <w:rFonts w:ascii="Times New Roman" w:hAnsi="Times New Roman" w:cs="Times New Roman"/>
          <w:sz w:val="24"/>
          <w:szCs w:val="24"/>
        </w:rPr>
        <w:t xml:space="preserve"> apie atranką į pareigybes, įtrauktas į konkursinių pareigybių sąrašą. Nurodė, kad, ieškant darbuotojų, jei darbuotojas atitinka nustatyt</w:t>
      </w:r>
      <w:r>
        <w:rPr>
          <w:rFonts w:ascii="Times New Roman" w:hAnsi="Times New Roman" w:cs="Times New Roman"/>
          <w:sz w:val="24"/>
          <w:szCs w:val="24"/>
        </w:rPr>
        <w:t>u</w:t>
      </w:r>
      <w:r w:rsidRPr="003918E6">
        <w:rPr>
          <w:rFonts w:ascii="Times New Roman" w:hAnsi="Times New Roman" w:cs="Times New Roman"/>
          <w:sz w:val="24"/>
          <w:szCs w:val="24"/>
        </w:rPr>
        <w:t>s reikala</w:t>
      </w:r>
      <w:r>
        <w:rPr>
          <w:rFonts w:ascii="Times New Roman" w:hAnsi="Times New Roman" w:cs="Times New Roman"/>
          <w:sz w:val="24"/>
          <w:szCs w:val="24"/>
        </w:rPr>
        <w:t xml:space="preserve">vimus, sudaroma darbo sutartis. Tačiau informacija apie priėmimą į </w:t>
      </w:r>
      <w:r w:rsidRPr="003918E6">
        <w:rPr>
          <w:rFonts w:ascii="Times New Roman" w:hAnsi="Times New Roman" w:cs="Times New Roman"/>
          <w:sz w:val="24"/>
          <w:szCs w:val="24"/>
        </w:rPr>
        <w:t>Visagino kultūros centro projekto vadov</w:t>
      </w:r>
      <w:r>
        <w:rPr>
          <w:rFonts w:ascii="Times New Roman" w:hAnsi="Times New Roman" w:cs="Times New Roman"/>
          <w:sz w:val="24"/>
          <w:szCs w:val="24"/>
        </w:rPr>
        <w:t>o</w:t>
      </w:r>
      <w:r w:rsidRPr="003918E6">
        <w:rPr>
          <w:rFonts w:ascii="Times New Roman" w:hAnsi="Times New Roman" w:cs="Times New Roman"/>
          <w:sz w:val="24"/>
          <w:szCs w:val="24"/>
          <w:vertAlign w:val="superscript"/>
        </w:rPr>
        <w:footnoteReference w:id="62"/>
      </w:r>
      <w:r>
        <w:rPr>
          <w:rFonts w:ascii="Times New Roman" w:hAnsi="Times New Roman" w:cs="Times New Roman"/>
          <w:sz w:val="24"/>
          <w:szCs w:val="24"/>
        </w:rPr>
        <w:t xml:space="preserve">, </w:t>
      </w:r>
      <w:r w:rsidRPr="003918E6">
        <w:rPr>
          <w:rFonts w:ascii="Times New Roman" w:hAnsi="Times New Roman" w:cs="Times New Roman"/>
          <w:sz w:val="24"/>
          <w:szCs w:val="24"/>
        </w:rPr>
        <w:t>Visagino kultūros centro projekto statybos darbų technini</w:t>
      </w:r>
      <w:r>
        <w:rPr>
          <w:rFonts w:ascii="Times New Roman" w:hAnsi="Times New Roman" w:cs="Times New Roman"/>
          <w:sz w:val="24"/>
          <w:szCs w:val="24"/>
        </w:rPr>
        <w:t>o</w:t>
      </w:r>
      <w:r w:rsidRPr="003918E6">
        <w:rPr>
          <w:rFonts w:ascii="Times New Roman" w:hAnsi="Times New Roman" w:cs="Times New Roman"/>
          <w:sz w:val="24"/>
          <w:szCs w:val="24"/>
        </w:rPr>
        <w:t xml:space="preserve"> prižiūrėtoj</w:t>
      </w:r>
      <w:r>
        <w:rPr>
          <w:rFonts w:ascii="Times New Roman" w:hAnsi="Times New Roman" w:cs="Times New Roman"/>
          <w:sz w:val="24"/>
          <w:szCs w:val="24"/>
        </w:rPr>
        <w:t>o</w:t>
      </w:r>
      <w:r w:rsidRPr="003918E6">
        <w:rPr>
          <w:rFonts w:ascii="Times New Roman" w:hAnsi="Times New Roman" w:cs="Times New Roman"/>
          <w:sz w:val="24"/>
          <w:szCs w:val="24"/>
          <w:vertAlign w:val="superscript"/>
        </w:rPr>
        <w:footnoteReference w:id="63"/>
      </w:r>
      <w:r>
        <w:rPr>
          <w:rFonts w:ascii="Times New Roman" w:hAnsi="Times New Roman" w:cs="Times New Roman"/>
          <w:sz w:val="24"/>
          <w:szCs w:val="24"/>
        </w:rPr>
        <w:t xml:space="preserve"> pareigas </w:t>
      </w:r>
      <w:r w:rsidRPr="003918E6">
        <w:rPr>
          <w:rFonts w:ascii="Times New Roman" w:hAnsi="Times New Roman" w:cs="Times New Roman"/>
          <w:sz w:val="24"/>
          <w:szCs w:val="24"/>
        </w:rPr>
        <w:t xml:space="preserve"> nebuvo pateikta darbo biržai </w:t>
      </w:r>
      <w:r>
        <w:rPr>
          <w:rFonts w:ascii="Times New Roman" w:hAnsi="Times New Roman" w:cs="Times New Roman"/>
          <w:sz w:val="24"/>
          <w:szCs w:val="24"/>
        </w:rPr>
        <w:t xml:space="preserve">ir </w:t>
      </w:r>
      <w:r w:rsidRPr="003918E6">
        <w:rPr>
          <w:rFonts w:ascii="Times New Roman" w:hAnsi="Times New Roman" w:cs="Times New Roman"/>
          <w:sz w:val="24"/>
          <w:szCs w:val="24"/>
        </w:rPr>
        <w:t>skelbta viešai.</w:t>
      </w:r>
    </w:p>
    <w:p w14:paraId="32A83DFA" w14:textId="77777777" w:rsidR="00086502" w:rsidRPr="003918E6" w:rsidRDefault="00086502" w:rsidP="00086502">
      <w:pPr>
        <w:pStyle w:val="NoSpacing"/>
        <w:spacing w:line="360" w:lineRule="auto"/>
        <w:ind w:firstLine="851"/>
        <w:jc w:val="both"/>
        <w:rPr>
          <w:rFonts w:ascii="Times New Roman" w:hAnsi="Times New Roman" w:cs="Times New Roman"/>
          <w:sz w:val="24"/>
          <w:szCs w:val="24"/>
        </w:rPr>
      </w:pPr>
      <w:r w:rsidRPr="00CC3806">
        <w:rPr>
          <w:rFonts w:ascii="Times New Roman" w:hAnsi="Times New Roman" w:cs="Times New Roman"/>
          <w:sz w:val="24"/>
          <w:szCs w:val="24"/>
        </w:rPr>
        <w:t>Visagino sporto centras</w:t>
      </w:r>
      <w:r w:rsidRPr="003918E6">
        <w:rPr>
          <w:rFonts w:ascii="Times New Roman" w:hAnsi="Times New Roman" w:cs="Times New Roman"/>
          <w:sz w:val="24"/>
          <w:szCs w:val="24"/>
        </w:rPr>
        <w:t xml:space="preserve"> pateikė informaciją</w:t>
      </w:r>
      <w:r w:rsidRPr="003918E6">
        <w:rPr>
          <w:rStyle w:val="FootnoteReference"/>
          <w:rFonts w:ascii="Times New Roman" w:hAnsi="Times New Roman" w:cs="Times New Roman"/>
          <w:sz w:val="24"/>
          <w:szCs w:val="24"/>
        </w:rPr>
        <w:footnoteReference w:id="64"/>
      </w:r>
      <w:r w:rsidRPr="003918E6">
        <w:rPr>
          <w:rFonts w:ascii="Times New Roman" w:hAnsi="Times New Roman" w:cs="Times New Roman"/>
          <w:sz w:val="24"/>
          <w:szCs w:val="24"/>
        </w:rPr>
        <w:t>, kad 2016 – 2017 m. atliekant reikalingų darbuotojų paieškas buvo kreiptasi į darbo biržos vadovą ir susitarta, kad bus siunčiami darbo biržoje užsiregistravę žmonės ir įdarbinami</w:t>
      </w:r>
      <w:r>
        <w:rPr>
          <w:rFonts w:ascii="Times New Roman" w:hAnsi="Times New Roman" w:cs="Times New Roman"/>
          <w:sz w:val="24"/>
          <w:szCs w:val="24"/>
        </w:rPr>
        <w:t>,</w:t>
      </w:r>
      <w:r w:rsidRPr="003918E6">
        <w:rPr>
          <w:rFonts w:ascii="Times New Roman" w:hAnsi="Times New Roman" w:cs="Times New Roman"/>
          <w:sz w:val="24"/>
          <w:szCs w:val="24"/>
        </w:rPr>
        <w:t xml:space="preserve"> jei atitiks keliamus reikalavimus. </w:t>
      </w:r>
      <w:r>
        <w:rPr>
          <w:rFonts w:ascii="Times New Roman" w:hAnsi="Times New Roman" w:cs="Times New Roman"/>
          <w:sz w:val="24"/>
          <w:szCs w:val="24"/>
        </w:rPr>
        <w:t>Tačiau informacija apie priėmimą į pagalbinio darbininko (</w:t>
      </w:r>
      <w:r w:rsidRPr="003918E6">
        <w:rPr>
          <w:rFonts w:ascii="Times New Roman" w:hAnsi="Times New Roman" w:cs="Times New Roman"/>
          <w:sz w:val="24"/>
          <w:szCs w:val="24"/>
        </w:rPr>
        <w:t>nuo 2017</w:t>
      </w:r>
      <w:r>
        <w:rPr>
          <w:rFonts w:ascii="Times New Roman" w:hAnsi="Times New Roman" w:cs="Times New Roman"/>
          <w:sz w:val="24"/>
          <w:szCs w:val="24"/>
        </w:rPr>
        <w:t xml:space="preserve"> m. balandžio </w:t>
      </w:r>
      <w:r w:rsidRPr="003918E6">
        <w:rPr>
          <w:rFonts w:ascii="Times New Roman" w:hAnsi="Times New Roman" w:cs="Times New Roman"/>
          <w:sz w:val="24"/>
          <w:szCs w:val="24"/>
        </w:rPr>
        <w:t>3</w:t>
      </w:r>
      <w:r>
        <w:rPr>
          <w:rFonts w:ascii="Times New Roman" w:hAnsi="Times New Roman" w:cs="Times New Roman"/>
          <w:sz w:val="24"/>
          <w:szCs w:val="24"/>
        </w:rPr>
        <w:t xml:space="preserve"> d.) bei kiemsargio – dailidės </w:t>
      </w:r>
      <w:r w:rsidRPr="003918E6">
        <w:rPr>
          <w:rFonts w:ascii="Times New Roman" w:hAnsi="Times New Roman" w:cs="Times New Roman"/>
          <w:sz w:val="24"/>
          <w:szCs w:val="24"/>
        </w:rPr>
        <w:t>(nuo 2016</w:t>
      </w:r>
      <w:r>
        <w:rPr>
          <w:rFonts w:ascii="Times New Roman" w:hAnsi="Times New Roman" w:cs="Times New Roman"/>
          <w:sz w:val="24"/>
          <w:szCs w:val="24"/>
        </w:rPr>
        <w:t xml:space="preserve"> m. rugsėjo 8 d.) pareigas oficialiai </w:t>
      </w:r>
      <w:r w:rsidRPr="003918E6">
        <w:rPr>
          <w:rFonts w:ascii="Times New Roman" w:hAnsi="Times New Roman" w:cs="Times New Roman"/>
          <w:sz w:val="24"/>
          <w:szCs w:val="24"/>
        </w:rPr>
        <w:t xml:space="preserve">nebuvo pateikta darbo biržai </w:t>
      </w:r>
      <w:r>
        <w:rPr>
          <w:rFonts w:ascii="Times New Roman" w:hAnsi="Times New Roman" w:cs="Times New Roman"/>
          <w:sz w:val="24"/>
          <w:szCs w:val="24"/>
        </w:rPr>
        <w:t xml:space="preserve">ir </w:t>
      </w:r>
      <w:r w:rsidRPr="003918E6">
        <w:rPr>
          <w:rFonts w:ascii="Times New Roman" w:hAnsi="Times New Roman" w:cs="Times New Roman"/>
          <w:sz w:val="24"/>
          <w:szCs w:val="24"/>
        </w:rPr>
        <w:t>skelbta viešai.</w:t>
      </w:r>
    </w:p>
    <w:p w14:paraId="7B5E6460" w14:textId="77777777" w:rsidR="00086502" w:rsidRPr="003918E6" w:rsidRDefault="00086502" w:rsidP="00086502">
      <w:pPr>
        <w:pStyle w:val="NoSpacing"/>
        <w:spacing w:line="360" w:lineRule="auto"/>
        <w:ind w:firstLine="851"/>
        <w:jc w:val="both"/>
        <w:rPr>
          <w:rFonts w:ascii="Times New Roman" w:hAnsi="Times New Roman" w:cs="Times New Roman"/>
          <w:sz w:val="24"/>
          <w:szCs w:val="24"/>
        </w:rPr>
      </w:pPr>
      <w:r w:rsidRPr="00A16BF3">
        <w:rPr>
          <w:rFonts w:ascii="Times New Roman" w:hAnsi="Times New Roman" w:cs="Times New Roman"/>
          <w:sz w:val="24"/>
          <w:szCs w:val="24"/>
        </w:rPr>
        <w:t>UAB „Visagino būstas</w:t>
      </w:r>
      <w:r w:rsidRPr="003918E6">
        <w:rPr>
          <w:rFonts w:ascii="Times New Roman" w:hAnsi="Times New Roman" w:cs="Times New Roman"/>
          <w:sz w:val="24"/>
          <w:szCs w:val="24"/>
        </w:rPr>
        <w:t>“</w:t>
      </w:r>
      <w:r w:rsidRPr="003918E6">
        <w:rPr>
          <w:rFonts w:ascii="Times New Roman" w:hAnsi="Times New Roman" w:cs="Times New Roman"/>
          <w:b/>
          <w:sz w:val="24"/>
          <w:szCs w:val="24"/>
        </w:rPr>
        <w:t xml:space="preserve"> </w:t>
      </w:r>
      <w:r w:rsidRPr="003918E6">
        <w:rPr>
          <w:rFonts w:ascii="Times New Roman" w:hAnsi="Times New Roman" w:cs="Times New Roman"/>
          <w:sz w:val="24"/>
          <w:szCs w:val="24"/>
        </w:rPr>
        <w:t>pateikė informaciją</w:t>
      </w:r>
      <w:r w:rsidRPr="003918E6">
        <w:rPr>
          <w:rStyle w:val="FootnoteReference"/>
          <w:rFonts w:ascii="Times New Roman" w:hAnsi="Times New Roman" w:cs="Times New Roman"/>
          <w:sz w:val="24"/>
          <w:szCs w:val="24"/>
        </w:rPr>
        <w:footnoteReference w:id="65"/>
      </w:r>
      <w:r w:rsidRPr="003918E6">
        <w:rPr>
          <w:rFonts w:ascii="Times New Roman" w:hAnsi="Times New Roman" w:cs="Times New Roman"/>
          <w:sz w:val="24"/>
          <w:szCs w:val="24"/>
        </w:rPr>
        <w:t xml:space="preserve"> ir nurodė, kad darbuotojai priimami į darbą vadovaujantis UAB „Visagino būstas“ darbuotojų, dirbančių pagal darbo sutartį, priėmimo į darbą atrankos būdu tvarkos aprašu</w:t>
      </w:r>
      <w:r w:rsidRPr="003918E6">
        <w:rPr>
          <w:rStyle w:val="FootnoteReference"/>
          <w:rFonts w:ascii="Times New Roman" w:hAnsi="Times New Roman" w:cs="Times New Roman"/>
          <w:sz w:val="24"/>
          <w:szCs w:val="24"/>
        </w:rPr>
        <w:footnoteReference w:id="66"/>
      </w:r>
      <w:r w:rsidRPr="003918E6">
        <w:rPr>
          <w:rFonts w:ascii="Times New Roman" w:hAnsi="Times New Roman" w:cs="Times New Roman"/>
          <w:sz w:val="24"/>
          <w:szCs w:val="24"/>
        </w:rPr>
        <w:t xml:space="preserve"> bei Pareigybių, į kurias darbuotojai priimami konkurso tvarka, sąrašu</w:t>
      </w:r>
      <w:r>
        <w:rPr>
          <w:rStyle w:val="FootnoteReference"/>
          <w:rFonts w:ascii="Times New Roman" w:hAnsi="Times New Roman" w:cs="Times New Roman"/>
          <w:sz w:val="24"/>
          <w:szCs w:val="24"/>
        </w:rPr>
        <w:footnoteReference w:id="67"/>
      </w:r>
      <w:r w:rsidRPr="003918E6">
        <w:rPr>
          <w:rFonts w:ascii="Times New Roman" w:hAnsi="Times New Roman" w:cs="Times New Roman"/>
          <w:sz w:val="24"/>
          <w:szCs w:val="24"/>
        </w:rPr>
        <w:t>.</w:t>
      </w:r>
    </w:p>
    <w:p w14:paraId="6F3DBECB"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3918E6">
        <w:rPr>
          <w:rFonts w:ascii="Times New Roman" w:hAnsi="Times New Roman" w:cs="Times New Roman"/>
          <w:sz w:val="24"/>
          <w:szCs w:val="24"/>
        </w:rPr>
        <w:t>UAB „Visagino būstas“ darbuotojų, dirbančių pagal darbo sutartį, priėmimo į darbą atrankos būdu tvarkos aprašo 2 punkte nustatyta, kad atranka laisvai darbo vietai užimti nėra privaloma, atranka gali būti organizuojama bendrovės direktoriaus sprendimu. Ši nuostata yra neatspari korupcijos rizikai, nes bendrovės direktoriui paliekama teisė nuspęsti, ar organizuoti atranką į laisvą darbo vietą aprašo nustatyta tvarka (apie tai viešai skelbiant, atrankos metu tikrinant pretendentų profesines, praktinio darbo žinias, įgūdžius, asmenines ir dalykines savybes), ar priimti į darbą asmenį neužtikrinant tvarkos apraše reglamentuojamų viešumo ir skaidrumo principų.</w:t>
      </w:r>
      <w:r>
        <w:rPr>
          <w:rFonts w:ascii="Times New Roman" w:hAnsi="Times New Roman" w:cs="Times New Roman"/>
          <w:sz w:val="24"/>
          <w:szCs w:val="24"/>
        </w:rPr>
        <w:t xml:space="preserve"> </w:t>
      </w:r>
      <w:r w:rsidRPr="003918E6">
        <w:rPr>
          <w:rFonts w:ascii="Times New Roman" w:hAnsi="Times New Roman" w:cs="Times New Roman"/>
          <w:sz w:val="24"/>
          <w:szCs w:val="24"/>
        </w:rPr>
        <w:t xml:space="preserve">Pareigybių, į kurias darbuotojai </w:t>
      </w:r>
      <w:r>
        <w:rPr>
          <w:rFonts w:ascii="Times New Roman" w:hAnsi="Times New Roman" w:cs="Times New Roman"/>
          <w:sz w:val="24"/>
          <w:szCs w:val="24"/>
        </w:rPr>
        <w:t>priimami konkurso tvarka, sąraše numatytos tik 2 pareigybės (</w:t>
      </w:r>
      <w:r w:rsidRPr="003918E6">
        <w:rPr>
          <w:rFonts w:ascii="Times New Roman" w:hAnsi="Times New Roman" w:cs="Times New Roman"/>
          <w:sz w:val="24"/>
          <w:szCs w:val="24"/>
        </w:rPr>
        <w:t>viešųjų pirkimų specialisto ir vyriausiojo buhalterio</w:t>
      </w:r>
      <w:r>
        <w:rPr>
          <w:rFonts w:ascii="Times New Roman" w:hAnsi="Times New Roman" w:cs="Times New Roman"/>
          <w:sz w:val="24"/>
          <w:szCs w:val="24"/>
        </w:rPr>
        <w:t>), be to, nėra reglamentuota pati konkursų tvarka.</w:t>
      </w:r>
    </w:p>
    <w:p w14:paraId="2ECD5EC5" w14:textId="77777777" w:rsidR="00086502" w:rsidRDefault="00086502" w:rsidP="00086502">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UAB „Visagino būstas“ nevykdė atrankos į</w:t>
      </w:r>
      <w:r w:rsidRPr="00DA22B3">
        <w:rPr>
          <w:rFonts w:ascii="Times New Roman" w:hAnsi="Times New Roman" w:cs="Times New Roman"/>
          <w:sz w:val="24"/>
          <w:szCs w:val="24"/>
        </w:rPr>
        <w:t xml:space="preserve"> </w:t>
      </w:r>
      <w:r w:rsidRPr="003918E6">
        <w:rPr>
          <w:rFonts w:ascii="Times New Roman" w:hAnsi="Times New Roman" w:cs="Times New Roman"/>
          <w:sz w:val="24"/>
          <w:szCs w:val="24"/>
        </w:rPr>
        <w:t>UAB „V</w:t>
      </w:r>
      <w:r>
        <w:rPr>
          <w:rFonts w:ascii="Times New Roman" w:hAnsi="Times New Roman" w:cs="Times New Roman"/>
          <w:sz w:val="24"/>
          <w:szCs w:val="24"/>
        </w:rPr>
        <w:t>isagino būstas“ projekto vadovo</w:t>
      </w:r>
      <w:r w:rsidRPr="003918E6">
        <w:rPr>
          <w:rFonts w:ascii="Times New Roman" w:hAnsi="Times New Roman" w:cs="Times New Roman"/>
          <w:sz w:val="24"/>
          <w:szCs w:val="24"/>
        </w:rPr>
        <w:t xml:space="preserve"> pareigas</w:t>
      </w:r>
      <w:r w:rsidRPr="003918E6">
        <w:rPr>
          <w:rFonts w:ascii="Times New Roman" w:hAnsi="Times New Roman" w:cs="Times New Roman"/>
          <w:sz w:val="24"/>
          <w:szCs w:val="24"/>
          <w:vertAlign w:val="superscript"/>
        </w:rPr>
        <w:footnoteReference w:id="68"/>
      </w:r>
      <w:r>
        <w:rPr>
          <w:rFonts w:ascii="Times New Roman" w:hAnsi="Times New Roman" w:cs="Times New Roman"/>
          <w:sz w:val="24"/>
          <w:szCs w:val="24"/>
        </w:rPr>
        <w:t xml:space="preserve">, vadovaujantis </w:t>
      </w:r>
      <w:r w:rsidRPr="003918E6">
        <w:rPr>
          <w:rFonts w:ascii="Times New Roman" w:hAnsi="Times New Roman" w:cs="Times New Roman"/>
          <w:sz w:val="24"/>
          <w:szCs w:val="24"/>
        </w:rPr>
        <w:t>UAB „Visagino būstas“ darbuotojų, dirbančių pagal darbo sutartį, priėmimo į darbą atrankos būdu tvarkos apraš</w:t>
      </w:r>
      <w:r>
        <w:rPr>
          <w:rFonts w:ascii="Times New Roman" w:hAnsi="Times New Roman" w:cs="Times New Roman"/>
          <w:sz w:val="24"/>
          <w:szCs w:val="24"/>
        </w:rPr>
        <w:t>u, informacija apie šias pareigas taip pat</w:t>
      </w:r>
      <w:r w:rsidRPr="003918E6">
        <w:rPr>
          <w:rFonts w:ascii="Times New Roman" w:hAnsi="Times New Roman" w:cs="Times New Roman"/>
          <w:sz w:val="24"/>
          <w:szCs w:val="24"/>
        </w:rPr>
        <w:t xml:space="preserve"> nebuvo pateikta darbo biržai </w:t>
      </w:r>
      <w:r>
        <w:rPr>
          <w:rFonts w:ascii="Times New Roman" w:hAnsi="Times New Roman" w:cs="Times New Roman"/>
          <w:sz w:val="24"/>
          <w:szCs w:val="24"/>
        </w:rPr>
        <w:t xml:space="preserve">ir </w:t>
      </w:r>
      <w:r w:rsidRPr="003918E6">
        <w:rPr>
          <w:rFonts w:ascii="Times New Roman" w:hAnsi="Times New Roman" w:cs="Times New Roman"/>
          <w:sz w:val="24"/>
          <w:szCs w:val="24"/>
        </w:rPr>
        <w:t>skelbta viešai.</w:t>
      </w:r>
    </w:p>
    <w:p w14:paraId="17B96A22" w14:textId="77777777" w:rsidR="00086502" w:rsidRPr="003918E6" w:rsidRDefault="00086502" w:rsidP="00086502">
      <w:pPr>
        <w:pStyle w:val="NoSpacing"/>
        <w:spacing w:line="360" w:lineRule="auto"/>
        <w:ind w:firstLine="851"/>
        <w:jc w:val="both"/>
        <w:rPr>
          <w:rFonts w:ascii="Times New Roman" w:hAnsi="Times New Roman" w:cs="Times New Roman"/>
          <w:sz w:val="24"/>
          <w:szCs w:val="24"/>
        </w:rPr>
      </w:pPr>
      <w:r w:rsidRPr="00967B95">
        <w:rPr>
          <w:rFonts w:ascii="Times New Roman" w:hAnsi="Times New Roman" w:cs="Times New Roman"/>
          <w:sz w:val="24"/>
          <w:szCs w:val="24"/>
        </w:rPr>
        <w:lastRenderedPageBreak/>
        <w:t>Pažymėtina, kad UAB „Visagino būstas“ pateikė informaciją apie projekto vadovo bei Atliekų tvarkymo ir transporto skyriaus vadovo atrankas, pradėtas vykdyti korupcijos rizikos analizės atlikimo metu. Kandidatams nustatyti kvalifikaciniai reikalavimais, apie atrankas 2018 m. balandžio 27 ir 30 dienomis viešai paskelbta Lietuvos darbo biržos bei UAB „Visagino būstas“ internetinėse svetainėse.</w:t>
      </w:r>
    </w:p>
    <w:p w14:paraId="3F296787" w14:textId="77777777" w:rsidR="00086502" w:rsidRPr="00DA22B3" w:rsidRDefault="00086502" w:rsidP="00086502">
      <w:pPr>
        <w:pStyle w:val="NoSpacing"/>
        <w:spacing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PASIŪLYMAI</w:t>
      </w:r>
    </w:p>
    <w:p w14:paraId="32758354" w14:textId="77777777" w:rsidR="00086502" w:rsidRDefault="00086502" w:rsidP="00086502">
      <w:pPr>
        <w:pStyle w:val="NoSpacing"/>
        <w:spacing w:line="360" w:lineRule="auto"/>
        <w:ind w:firstLine="851"/>
        <w:jc w:val="both"/>
        <w:rPr>
          <w:rFonts w:ascii="Times New Roman" w:hAnsi="Times New Roman" w:cs="Times New Roman"/>
          <w:i/>
          <w:sz w:val="24"/>
          <w:szCs w:val="24"/>
        </w:rPr>
      </w:pPr>
      <w:r w:rsidRPr="00DA22B3">
        <w:rPr>
          <w:rFonts w:ascii="Times New Roman" w:hAnsi="Times New Roman" w:cs="Times New Roman"/>
          <w:i/>
          <w:sz w:val="24"/>
          <w:szCs w:val="24"/>
        </w:rPr>
        <w:t>Siekiant veikl</w:t>
      </w:r>
      <w:r>
        <w:rPr>
          <w:rFonts w:ascii="Times New Roman" w:hAnsi="Times New Roman" w:cs="Times New Roman"/>
          <w:i/>
          <w:sz w:val="24"/>
          <w:szCs w:val="24"/>
        </w:rPr>
        <w:t>os viešumo, procedūrų skaidrumo:</w:t>
      </w:r>
    </w:p>
    <w:p w14:paraId="613C0CD3" w14:textId="77777777" w:rsidR="00086502" w:rsidRDefault="00086502" w:rsidP="00086502">
      <w:pPr>
        <w:pStyle w:val="NoSpacing"/>
        <w:numPr>
          <w:ilvl w:val="0"/>
          <w:numId w:val="21"/>
        </w:numPr>
        <w:spacing w:line="360" w:lineRule="auto"/>
        <w:ind w:left="0" w:firstLine="851"/>
        <w:jc w:val="both"/>
        <w:rPr>
          <w:rFonts w:ascii="Times New Roman" w:hAnsi="Times New Roman" w:cs="Times New Roman"/>
          <w:sz w:val="24"/>
          <w:szCs w:val="24"/>
        </w:rPr>
      </w:pPr>
      <w:r w:rsidRPr="00DA22B3">
        <w:rPr>
          <w:rFonts w:ascii="Times New Roman" w:hAnsi="Times New Roman" w:cs="Times New Roman"/>
          <w:sz w:val="24"/>
          <w:szCs w:val="24"/>
        </w:rPr>
        <w:t>Visagino kultūros centrui</w:t>
      </w:r>
      <w:r>
        <w:rPr>
          <w:rFonts w:ascii="Times New Roman" w:hAnsi="Times New Roman" w:cs="Times New Roman"/>
          <w:sz w:val="24"/>
          <w:szCs w:val="24"/>
        </w:rPr>
        <w:t xml:space="preserve">, Visagino sporto centrui </w:t>
      </w:r>
      <w:r w:rsidRPr="00DA22B3">
        <w:rPr>
          <w:rFonts w:ascii="Times New Roman" w:hAnsi="Times New Roman" w:cs="Times New Roman"/>
          <w:sz w:val="24"/>
          <w:szCs w:val="24"/>
        </w:rPr>
        <w:t xml:space="preserve">užtikrinti: darbuotojų priėmimo į darbą procedūrų viešumą, siekiant, kad informacija apie laisvas pareigas būtų pateikiama teritorinei darbo biržai teisės aktų nustatyta tvarka, skelbiama viešai </w:t>
      </w:r>
      <w:r>
        <w:rPr>
          <w:rFonts w:ascii="Times New Roman" w:hAnsi="Times New Roman" w:cs="Times New Roman"/>
          <w:sz w:val="24"/>
          <w:szCs w:val="24"/>
        </w:rPr>
        <w:t>įstaigos</w:t>
      </w:r>
      <w:r w:rsidRPr="00DA22B3">
        <w:rPr>
          <w:rFonts w:ascii="Times New Roman" w:hAnsi="Times New Roman" w:cs="Times New Roman"/>
          <w:sz w:val="24"/>
          <w:szCs w:val="24"/>
        </w:rPr>
        <w:t>, Savivaldybės interneto tinklapyje ir kitais būdais; skaidrumą – kad būtų nustatomi aiškūs kvalifikaciniai reikalavimai pretendentams, kriterijai ir sąlygos dėl tinkamiausio pretendento išrinkimo</w:t>
      </w:r>
      <w:r>
        <w:rPr>
          <w:rStyle w:val="FootnoteReference"/>
          <w:rFonts w:ascii="Times New Roman" w:hAnsi="Times New Roman" w:cs="Times New Roman"/>
          <w:sz w:val="24"/>
          <w:szCs w:val="24"/>
        </w:rPr>
        <w:footnoteReference w:id="69"/>
      </w:r>
      <w:r w:rsidRPr="00DA22B3">
        <w:rPr>
          <w:rFonts w:ascii="Times New Roman" w:hAnsi="Times New Roman" w:cs="Times New Roman"/>
          <w:sz w:val="24"/>
          <w:szCs w:val="24"/>
        </w:rPr>
        <w:t>.</w:t>
      </w:r>
    </w:p>
    <w:p w14:paraId="57C4D64A" w14:textId="77777777" w:rsidR="00086502" w:rsidRPr="00FF6F24" w:rsidRDefault="00086502" w:rsidP="00086502">
      <w:pPr>
        <w:pStyle w:val="NoSpacing"/>
        <w:numPr>
          <w:ilvl w:val="0"/>
          <w:numId w:val="21"/>
        </w:numPr>
        <w:spacing w:line="360" w:lineRule="auto"/>
        <w:ind w:left="0" w:firstLine="851"/>
        <w:jc w:val="both"/>
        <w:rPr>
          <w:rFonts w:ascii="Times New Roman" w:hAnsi="Times New Roman" w:cs="Times New Roman"/>
          <w:sz w:val="24"/>
          <w:szCs w:val="24"/>
        </w:rPr>
      </w:pPr>
      <w:r w:rsidRPr="00FF6F24">
        <w:rPr>
          <w:rFonts w:ascii="Times New Roman" w:hAnsi="Times New Roman" w:cs="Times New Roman"/>
          <w:sz w:val="24"/>
          <w:szCs w:val="24"/>
        </w:rPr>
        <w:t>UAB „Visagino būstas“ spręsti dėl UAB „Visagino būstas“ darbuotojų, dirbančių pagal darbo sutartį, priėmimo į darbą atrankos būdu tvarkos aprašo 2 punkto, Pareigybių, į kurias darbuotojai priimami konkurso tvarka, sąrašo bei konkursų tvarkos reglamentavimo.</w:t>
      </w:r>
    </w:p>
    <w:p w14:paraId="355DB458" w14:textId="77777777" w:rsidR="00086502" w:rsidRDefault="00086502" w:rsidP="00086502">
      <w:pPr>
        <w:pStyle w:val="NoSpacing"/>
        <w:spacing w:line="360" w:lineRule="auto"/>
        <w:ind w:left="851"/>
        <w:jc w:val="both"/>
        <w:rPr>
          <w:rFonts w:ascii="Times New Roman" w:hAnsi="Times New Roman" w:cs="Times New Roman"/>
          <w:sz w:val="24"/>
          <w:szCs w:val="24"/>
        </w:rPr>
      </w:pPr>
    </w:p>
    <w:p w14:paraId="66DC572D" w14:textId="77777777" w:rsidR="00086502" w:rsidRDefault="00086502" w:rsidP="00086502">
      <w:pPr>
        <w:pStyle w:val="ListParagraph"/>
        <w:numPr>
          <w:ilvl w:val="0"/>
          <w:numId w:val="7"/>
        </w:numPr>
        <w:spacing w:after="160" w:line="360" w:lineRule="auto"/>
        <w:jc w:val="center"/>
        <w:rPr>
          <w:b/>
        </w:rPr>
      </w:pPr>
      <w:r>
        <w:rPr>
          <w:b/>
        </w:rPr>
        <w:t xml:space="preserve">KORUPCIJOS RIZIKOS VEIKSNIAI </w:t>
      </w:r>
      <w:r w:rsidRPr="00922C2E">
        <w:rPr>
          <w:b/>
        </w:rPr>
        <w:t>DARBO VID</w:t>
      </w:r>
      <w:r>
        <w:rPr>
          <w:b/>
        </w:rPr>
        <w:t>AUS KONTROLĖS UŽTIKRINIMO SRITYJE</w:t>
      </w:r>
    </w:p>
    <w:p w14:paraId="2E0956EE" w14:textId="77777777" w:rsidR="00086502" w:rsidRPr="00922C2E" w:rsidRDefault="00086502" w:rsidP="00086502">
      <w:pPr>
        <w:pStyle w:val="ListParagraph"/>
        <w:spacing w:line="360" w:lineRule="auto"/>
        <w:ind w:left="1211"/>
        <w:rPr>
          <w:b/>
        </w:rPr>
      </w:pPr>
    </w:p>
    <w:p w14:paraId="3758AC6C" w14:textId="77777777" w:rsidR="00086502" w:rsidRDefault="00086502" w:rsidP="00086502">
      <w:pPr>
        <w:pStyle w:val="ListParagraph"/>
        <w:numPr>
          <w:ilvl w:val="1"/>
          <w:numId w:val="7"/>
        </w:numPr>
        <w:spacing w:after="160" w:line="360" w:lineRule="auto"/>
        <w:jc w:val="center"/>
        <w:rPr>
          <w:b/>
        </w:rPr>
      </w:pPr>
      <w:r>
        <w:rPr>
          <w:b/>
        </w:rPr>
        <w:t xml:space="preserve"> </w:t>
      </w:r>
      <w:r w:rsidRPr="00922C2E">
        <w:rPr>
          <w:b/>
        </w:rPr>
        <w:t xml:space="preserve">Nevyriausybinių organizacijų projektų rėmimo konkurso komisijos darbo organizavimas </w:t>
      </w:r>
      <w:r>
        <w:rPr>
          <w:b/>
        </w:rPr>
        <w:t>neužtikrina</w:t>
      </w:r>
      <w:r w:rsidRPr="00922C2E">
        <w:rPr>
          <w:b/>
        </w:rPr>
        <w:t xml:space="preserve"> priimamų sprendimų skaidrumo</w:t>
      </w:r>
    </w:p>
    <w:p w14:paraId="5FDB7B68" w14:textId="77777777" w:rsidR="00086502" w:rsidRDefault="00086502" w:rsidP="00086502">
      <w:pPr>
        <w:pStyle w:val="ListParagraph"/>
        <w:spacing w:line="360" w:lineRule="auto"/>
        <w:ind w:left="0" w:firstLine="851"/>
        <w:jc w:val="both"/>
      </w:pPr>
    </w:p>
    <w:p w14:paraId="021A2C43" w14:textId="77777777" w:rsidR="00086502" w:rsidRDefault="00086502" w:rsidP="00086502">
      <w:pPr>
        <w:pStyle w:val="ListParagraph"/>
        <w:spacing w:line="360" w:lineRule="auto"/>
        <w:ind w:left="0" w:firstLine="851"/>
        <w:jc w:val="both"/>
      </w:pPr>
      <w:r>
        <w:t xml:space="preserve">Vadovaujantis </w:t>
      </w:r>
      <w:r w:rsidRPr="00F94F20">
        <w:t>Visagino savivaldybės nevyriausybinių organizacijų pr</w:t>
      </w:r>
      <w:r>
        <w:t>ojektų rėmimo konkurso nuostatų, patvirtintų Savivaldybės administracijos direktoriaus 2015 m. liepos 9 d. Nr. ĮV-760, 23 punktu, p</w:t>
      </w:r>
      <w:r w:rsidRPr="00F94F20">
        <w:t xml:space="preserve">rojektai vertinami </w:t>
      </w:r>
      <w:r>
        <w:t>k</w:t>
      </w:r>
      <w:r w:rsidRPr="00F94F20">
        <w:t>omisijos posėdžiuose, kurie vyksta Visagino savivaldybės nevyriausybinių organizacijų projektų rėmimo konkurso komisijos darbo reglamente nustatyta tvarka</w:t>
      </w:r>
      <w:r>
        <w:t>.</w:t>
      </w:r>
    </w:p>
    <w:p w14:paraId="4120B3E6" w14:textId="77777777" w:rsidR="00086502" w:rsidRPr="003E5072" w:rsidRDefault="00086502" w:rsidP="00086502">
      <w:pPr>
        <w:pStyle w:val="ListParagraph"/>
        <w:spacing w:line="360" w:lineRule="auto"/>
        <w:ind w:left="0" w:firstLine="851"/>
        <w:jc w:val="both"/>
        <w:rPr>
          <w:i/>
        </w:rPr>
      </w:pPr>
      <w:r w:rsidRPr="003E5072">
        <w:rPr>
          <w:i/>
        </w:rPr>
        <w:t>Nevyriausybinių organizacijų projektų rėmimo konkurso komisijos, religinių bendruomenių ir bendrijų projektų finansavimo konkurso komisijos darbas organizuojamas korupcij</w:t>
      </w:r>
      <w:r>
        <w:rPr>
          <w:i/>
        </w:rPr>
        <w:t xml:space="preserve">ai nepakankamai </w:t>
      </w:r>
      <w:r w:rsidRPr="003E5072">
        <w:rPr>
          <w:i/>
        </w:rPr>
        <w:t xml:space="preserve">atspariu būdu. </w:t>
      </w:r>
    </w:p>
    <w:p w14:paraId="1EA242D2" w14:textId="77777777" w:rsidR="00086502" w:rsidRDefault="00086502" w:rsidP="00086502">
      <w:pPr>
        <w:pStyle w:val="ListParagraph"/>
        <w:spacing w:line="360" w:lineRule="auto"/>
        <w:ind w:left="0" w:firstLine="851"/>
        <w:jc w:val="both"/>
      </w:pPr>
      <w:r w:rsidRPr="00610FC8">
        <w:lastRenderedPageBreak/>
        <w:t xml:space="preserve">2016 m. </w:t>
      </w:r>
      <w:r>
        <w:t xml:space="preserve">birželio 2 d. įsakymu Nr. ĮV-624 (2016 m. liepos 19 d. įsakymo Nr. ĮV-803 redakcija) Savivaldybės administracijos direktorius patvirtino 2016 m. Visagino savivaldybės nevyriausybinių organizacijų projektų rėmimo konkurso projektų, finansuojamų iš Visagino savivaldybės biudžeto, ir jų įgyvendinimui skiriamų asignavimų sąrašą. 5000 </w:t>
      </w:r>
      <w:proofErr w:type="spellStart"/>
      <w:r>
        <w:t>Eur</w:t>
      </w:r>
      <w:proofErr w:type="spellEnd"/>
      <w:r>
        <w:t xml:space="preserve"> skirti 13 projektų vykdytojams, atsižvelgiant į  </w:t>
      </w:r>
      <w:r w:rsidRPr="00F94F20">
        <w:t>nevyriausybinių organizacijų projektų rėmimo konkurso komisijos</w:t>
      </w:r>
      <w:r>
        <w:t xml:space="preserve"> pasiūlymus. Vadovaujantis Visagino savivaldybės nevyriausybinių organizacijų projektų rėmimo konkurso komisijos darbo reglamento, patvirtinto Savivaldybės administracijos direktoriaus 2015 m. liepos 14 d. įsakymu Nr. ĮV-772, 13.2 punktu, kiekvieną projektą įvertino 3 komisijos nariai. Pažymėtina, kad komisija buvo sudaryta iš 7 narių (2016 m. balandžio 13 d. įsakymas Nr. ĮV-371). 2016 m. gegužės 10 ir 12 d. posėdžiuose dalyvavo 6 komisijos nariai, kiekvieną projektą įvertino 3 komisijos nariai, kuriuos parinko komisijos pirmininkas. Pažymėtina, kad antikorupciniu požiūriu ydinga situacija, kai komisijos nariai priima sprendimą dėl projektų finansavimo remdamiesi kitų komisijos pirmininko parinktų narių vertinimais. Analogiška nuostata įtvirtinta ir 2017 m. gegužės 18 d. įsakymu Nr. ĮV-E-473 patvirtintame Visagino savivaldybės nevyriausybinių organizacijų projektų rėmimo konkurso komisijos darbo reglamento 14.2 punkte.</w:t>
      </w:r>
    </w:p>
    <w:p w14:paraId="51EA289C" w14:textId="77777777" w:rsidR="00086502" w:rsidRDefault="00086502" w:rsidP="00086502">
      <w:pPr>
        <w:pStyle w:val="ListParagraph"/>
        <w:spacing w:line="360" w:lineRule="auto"/>
        <w:ind w:left="0" w:firstLine="851"/>
        <w:jc w:val="both"/>
      </w:pPr>
      <w:r>
        <w:t>Nors komisijos pirmininkas E. G. nusišalino nuo Visagino buriuotojų klubo, kurio prezidentas yra, pateikto projekto vertinimo, tačiau pats paskyrė 3 šio projekto vertintojus (2016 m. gegužės 30 d. posėdžio protokolas Nr. 93). Pažymėtina ir tai, kad nors komisijos pirmininkas nusišalino nuo Visagino buriuotojų klubo, kurio prezidentas yra, pateikto projekto vertinimo, komisijos pirmininko pavaduotojas nusišalino nuo Visagino trečiojo amžiaus universiteto, kurio direktorius yra, pateikto projekto paraiškos vertinimo, tačiau 2016 m. gegužės 12 d. posėdžio metu balsavo dėl viso tinkamų finansuoti ir nefinansuojamų projektų sąrašo (iš 2016 m. gegužės 30 d. protokolo Nr. 94 matyti, kad finansavimui visiems projektams pritarta bendru sutarimu). Todėl darytina išvada, kad komisijos pirmininkas ir jo pavaduotojas, nors ir nusišalino ir nevertino savo atstovaujamų organizacijų projektų, tačiau priimant sprendimą dėl pritarimo siūlomų finansuoti projektų sąrašui, jam pritarė bendru sutarimu, t. y. balsavo ir dėl savo atstovaujamų organizacijų pateiktų projektų.</w:t>
      </w:r>
    </w:p>
    <w:p w14:paraId="1F24DCF7" w14:textId="77777777" w:rsidR="00086502" w:rsidRDefault="00086502" w:rsidP="00086502">
      <w:pPr>
        <w:pStyle w:val="ListParagraph"/>
        <w:spacing w:line="360" w:lineRule="auto"/>
        <w:ind w:left="0" w:firstLine="851"/>
        <w:jc w:val="both"/>
      </w:pPr>
      <w:r>
        <w:t>Analogiškos nuostatos įtvirtintos ir Visagino savivaldybės religinių bendruomenių ir bendrijų 2016-2022 metų projektų finansavimo tvarkos aprašo (2016 m. liepos 26 d. įsakymas                   Nr. ĮV-830) 25.2 punkte.</w:t>
      </w:r>
    </w:p>
    <w:p w14:paraId="643D9F9C" w14:textId="77777777" w:rsidR="00086502" w:rsidRDefault="00086502" w:rsidP="00086502">
      <w:pPr>
        <w:pStyle w:val="ListParagraph"/>
        <w:spacing w:line="360" w:lineRule="auto"/>
        <w:ind w:left="0" w:firstLine="851"/>
        <w:jc w:val="both"/>
      </w:pPr>
      <w:r>
        <w:t>Pažymėtina, kad verslo ir bendruomenių projektus vertina visi komisijų nariai.</w:t>
      </w:r>
      <w:r>
        <w:rPr>
          <w:rStyle w:val="FootnoteReference"/>
        </w:rPr>
        <w:footnoteReference w:id="70"/>
      </w:r>
      <w:r>
        <w:t xml:space="preserve">  </w:t>
      </w:r>
    </w:p>
    <w:p w14:paraId="2B210023" w14:textId="77777777" w:rsidR="00086502" w:rsidRPr="00691A22" w:rsidRDefault="00086502" w:rsidP="00086502">
      <w:pPr>
        <w:pStyle w:val="ListParagraph"/>
        <w:tabs>
          <w:tab w:val="left" w:pos="1134"/>
        </w:tabs>
        <w:spacing w:line="360" w:lineRule="auto"/>
        <w:ind w:left="0" w:firstLine="851"/>
        <w:jc w:val="both"/>
        <w:rPr>
          <w:b/>
        </w:rPr>
      </w:pPr>
      <w:r w:rsidRPr="00691A22">
        <w:rPr>
          <w:b/>
        </w:rPr>
        <w:t>PASIŪLYMA</w:t>
      </w:r>
      <w:r>
        <w:rPr>
          <w:b/>
        </w:rPr>
        <w:t>S</w:t>
      </w:r>
    </w:p>
    <w:p w14:paraId="2C0EF7BD" w14:textId="77777777" w:rsidR="00086502" w:rsidRDefault="00086502" w:rsidP="00086502">
      <w:pPr>
        <w:pStyle w:val="ListParagraph"/>
        <w:spacing w:line="360" w:lineRule="auto"/>
        <w:ind w:left="0" w:firstLine="851"/>
        <w:jc w:val="both"/>
      </w:pPr>
      <w:r w:rsidRPr="003D2FE5">
        <w:rPr>
          <w:i/>
        </w:rPr>
        <w:lastRenderedPageBreak/>
        <w:t xml:space="preserve">Siekiant, </w:t>
      </w:r>
      <w:r>
        <w:rPr>
          <w:i/>
        </w:rPr>
        <w:t>kad būtų priimami nešališki sprendimai dėl projektų finansavimo,</w:t>
      </w:r>
      <w:r>
        <w:t xml:space="preserve"> Savivaldybės administracijai spręsti dėl 2017 m. gegužės 18 d. įsakymu Nr. ĮV-E-473 patvirtinto Visagino savivaldybės nevyriausybinių organizacijų projektų rėmimo konkurso komisijos darbo reglamento ir 2016 m. liepos 26 d. įsakymu Nr. ĮV-830 patvirtinto Visagino savivaldybės religinių bendruomenių ir bendrijų 2016-2022 metų projektų finansavimo tvarkos aprašo nuostatų pakeitimo, siekiant minėtuose teisės nustatyti, kad pateiktus projektus vertintų visi komisijos nariai, apibrėžti aiškią balsavimo tvarką, pagal kurią būtų balsuojama dėl kiekvieno projekto atskirai, tuo užtikrinant,  kad komisijos narys galėtų visiškai nusišalinti nuo savo projektų vertinimo ir sprendimų dėl finansavimo priėmimo.</w:t>
      </w:r>
    </w:p>
    <w:p w14:paraId="5542C9E7" w14:textId="77777777" w:rsidR="00086502" w:rsidRDefault="00086502" w:rsidP="00086502">
      <w:pPr>
        <w:pStyle w:val="ListParagraph"/>
        <w:spacing w:line="360" w:lineRule="auto"/>
        <w:ind w:left="0" w:firstLine="851"/>
        <w:jc w:val="both"/>
      </w:pPr>
    </w:p>
    <w:p w14:paraId="7E487E41" w14:textId="77777777" w:rsidR="00086502" w:rsidRDefault="00086502" w:rsidP="00086502">
      <w:pPr>
        <w:pStyle w:val="ListParagraph"/>
        <w:spacing w:line="360" w:lineRule="auto"/>
        <w:ind w:left="0" w:firstLine="851"/>
        <w:jc w:val="both"/>
      </w:pPr>
    </w:p>
    <w:p w14:paraId="3E206D90" w14:textId="77777777" w:rsidR="00086502" w:rsidRDefault="00086502" w:rsidP="00086502">
      <w:pPr>
        <w:pStyle w:val="ListParagraph"/>
        <w:spacing w:line="360" w:lineRule="auto"/>
        <w:ind w:left="0" w:firstLine="851"/>
        <w:jc w:val="both"/>
      </w:pPr>
    </w:p>
    <w:p w14:paraId="7D180127" w14:textId="77777777" w:rsidR="00086502" w:rsidRDefault="00086502" w:rsidP="00086502">
      <w:pPr>
        <w:pStyle w:val="ListParagraph"/>
        <w:spacing w:line="360" w:lineRule="auto"/>
        <w:ind w:left="0" w:firstLine="851"/>
        <w:jc w:val="both"/>
      </w:pPr>
    </w:p>
    <w:p w14:paraId="1CF13F30" w14:textId="77777777" w:rsidR="00086502" w:rsidRPr="006D50C8" w:rsidRDefault="00086502" w:rsidP="00086502">
      <w:pPr>
        <w:pStyle w:val="ListParagraph"/>
        <w:numPr>
          <w:ilvl w:val="1"/>
          <w:numId w:val="7"/>
        </w:numPr>
        <w:tabs>
          <w:tab w:val="left" w:pos="1134"/>
        </w:tabs>
        <w:spacing w:after="160" w:line="360" w:lineRule="auto"/>
        <w:jc w:val="center"/>
        <w:rPr>
          <w:b/>
        </w:rPr>
      </w:pPr>
      <w:r w:rsidRPr="006D50C8">
        <w:rPr>
          <w:b/>
        </w:rPr>
        <w:t xml:space="preserve"> Nevaldomi interesų konfliktai</w:t>
      </w:r>
    </w:p>
    <w:p w14:paraId="6E11DE64" w14:textId="77777777" w:rsidR="00086502" w:rsidRDefault="00086502" w:rsidP="00086502">
      <w:pPr>
        <w:pStyle w:val="ListParagraph"/>
        <w:spacing w:line="360" w:lineRule="auto"/>
        <w:ind w:left="0" w:firstLine="851"/>
        <w:jc w:val="both"/>
      </w:pPr>
    </w:p>
    <w:p w14:paraId="3E8D86E2" w14:textId="77777777" w:rsidR="00086502" w:rsidRPr="000B280C" w:rsidRDefault="00086502" w:rsidP="00086502">
      <w:pPr>
        <w:pStyle w:val="ListParagraph"/>
        <w:spacing w:line="360" w:lineRule="auto"/>
        <w:ind w:left="0" w:firstLine="851"/>
        <w:jc w:val="both"/>
      </w:pPr>
      <w:r w:rsidRPr="000B280C">
        <w:t>Viešųjų ir privačių interesų derinimo valstybinėje tarnyboje įstatymo 3 straipsnio 1 dalies 1, 2 ir 4 punktai įpareigoja valstybinėje tarnyboje dirbančius asmenis nešališkai, sąžiningai ir tinkamai atlikti tarnybines pareigas, teisės aktų nustatyta tvarka ir priemonėmis vengti interesų konflikto ir elgtis taip, kad nekiltų abejonių, jog toks konfliktas yra, priimant sprendimus vadovautis įstatymais ir visų asmenų lygybės principu. Asmuo negali sudaryti net tokio konflikto buvimo regimybės, nes visos abejonės dėl jo elgesio kenkia viešajam interesui, kuris turi dominuoti privačių interesų atžvilgiu.</w:t>
      </w:r>
    </w:p>
    <w:p w14:paraId="567C5CF3" w14:textId="77777777" w:rsidR="00086502" w:rsidRDefault="00086502" w:rsidP="00086502">
      <w:pPr>
        <w:pStyle w:val="ListParagraph"/>
        <w:spacing w:line="360" w:lineRule="auto"/>
        <w:ind w:left="0" w:firstLine="851"/>
        <w:jc w:val="both"/>
      </w:pPr>
      <w:r w:rsidRPr="00621AA8">
        <w:t>Interesų konfliktų valdymui visose įstaigų veiklos srityse yra aktuali Viešųjų ir privačių interesų derinimo valstybinėje tarnyboje įstatymo 4 straipsnio 1 dalis, kuri nustato valstybinėje tarnyboje dirbančių asmenų</w:t>
      </w:r>
      <w:r w:rsidRPr="00621AA8">
        <w:rPr>
          <w:vertAlign w:val="superscript"/>
        </w:rPr>
        <w:footnoteReference w:id="71"/>
      </w:r>
      <w:r w:rsidRPr="00621AA8">
        <w:t xml:space="preserve"> pareigą deklaruoti privačius interesus šio įstatymo ir kitų teisės aktų nustatyta tvarka pateikiant privačių interesų deklaraciją. </w:t>
      </w:r>
      <w:r>
        <w:t>Š</w:t>
      </w:r>
      <w:r w:rsidRPr="00621AA8">
        <w:t>io įstatymo 10 straipsnio 1 dali</w:t>
      </w:r>
      <w:r>
        <w:t>s nustato</w:t>
      </w:r>
      <w:r w:rsidRPr="00621AA8">
        <w:t xml:space="preserve"> asmenų </w:t>
      </w:r>
      <w:r>
        <w:t xml:space="preserve">kategorijas, kurių </w:t>
      </w:r>
      <w:r w:rsidRPr="00621AA8">
        <w:t xml:space="preserve">deklaracijų duomenys yra vieši ir Vyriausiosios tarnybinės etikos komisijos nustatyta tvarka skelbiami Vyriausiosios tarnybinės etikos komisijos interneto svetainėje. Deklaracijų </w:t>
      </w:r>
      <w:r>
        <w:t xml:space="preserve">pateikimas ir kontrolė, </w:t>
      </w:r>
      <w:r w:rsidRPr="00621AA8">
        <w:t xml:space="preserve">duomenų viešumas yra prevencinė priemonė elgtis skaidriai, nesukelti jokių abejonių dėl veiklos nešališkumo, tuo rodant pavyzdį visiems darbuotojams, taip pat sudaro sąlygas visiems suinteresuotiems asmenims susipažinti su deklaracijų duomenimis bei kontroliuoti, ar priimami sprendimai viešųjų pirkimų bei kitose srityse nebuvo šališki.  </w:t>
      </w:r>
    </w:p>
    <w:p w14:paraId="7C06AFBD" w14:textId="77777777" w:rsidR="00086502" w:rsidRDefault="00086502" w:rsidP="00086502">
      <w:pPr>
        <w:pStyle w:val="ListParagraph"/>
        <w:spacing w:line="360" w:lineRule="auto"/>
        <w:ind w:left="0" w:firstLine="851"/>
        <w:jc w:val="both"/>
      </w:pPr>
      <w:r w:rsidRPr="002C00B2">
        <w:lastRenderedPageBreak/>
        <w:t xml:space="preserve">Pažymėtina, kad nuo 2018 m. sausio 1 d. įsigalioję </w:t>
      </w:r>
      <w:r w:rsidRPr="00064E49">
        <w:t>Viešųjų ir privačių interesų derinimo valstybinėje tarnyboje įstatymo</w:t>
      </w:r>
      <w:r>
        <w:t xml:space="preserve"> pakeitimai</w:t>
      </w:r>
      <w:r w:rsidRPr="002C00B2">
        <w:rPr>
          <w:vertAlign w:val="superscript"/>
        </w:rPr>
        <w:footnoteReference w:id="72"/>
      </w:r>
      <w:r>
        <w:t xml:space="preserve"> nustato pareigą deklaruoti privačius interesus ir </w:t>
      </w:r>
      <w:r w:rsidRPr="002C00B2">
        <w:t>viešojo pirkimo komisijos nariams, asmenims, perkančiosios organizacijos vadovo paskirtiems atlikti supaprastintus pirkimus, ir viešųjų pirkimų procedūrose dalyvaujantiems ekspertams. Atsižvelgiant į tai, pakeista ir nešališkumo deklaracijos tipinė forma</w:t>
      </w:r>
      <w:r w:rsidRPr="002C00B2">
        <w:rPr>
          <w:vertAlign w:val="superscript"/>
        </w:rPr>
        <w:footnoteReference w:id="73"/>
      </w:r>
      <w:r w:rsidRPr="002C00B2">
        <w:t>.</w:t>
      </w:r>
    </w:p>
    <w:p w14:paraId="2790E138" w14:textId="77777777" w:rsidR="00086502" w:rsidRPr="00BC4C09" w:rsidRDefault="00086502" w:rsidP="00086502">
      <w:pPr>
        <w:pStyle w:val="ListParagraph"/>
        <w:spacing w:line="360" w:lineRule="auto"/>
        <w:ind w:left="0" w:firstLine="851"/>
        <w:jc w:val="both"/>
        <w:rPr>
          <w:i/>
        </w:rPr>
      </w:pPr>
      <w:r w:rsidRPr="00BC4C09">
        <w:rPr>
          <w:i/>
        </w:rPr>
        <w:t xml:space="preserve">Savivaldybės administracijos, Visagino kultūros centro, Visagino sporto centro vadovai nepakankamai kontroliuoja, kaip jiems pavaldūs asmenys vykdo Lietuvos Respublikos viešųjų ir privačių interesų derinimo valstybinėje tarnyboje įstatymą. </w:t>
      </w:r>
    </w:p>
    <w:p w14:paraId="7C1CE90C" w14:textId="77777777" w:rsidR="00086502" w:rsidRPr="002C00B2" w:rsidRDefault="00086502" w:rsidP="00086502">
      <w:pPr>
        <w:pStyle w:val="ListParagraph"/>
        <w:spacing w:line="360" w:lineRule="auto"/>
        <w:ind w:left="0" w:firstLine="851"/>
        <w:jc w:val="both"/>
      </w:pPr>
      <w:r>
        <w:t>V</w:t>
      </w:r>
      <w:r w:rsidRPr="00EB5C30">
        <w:t>alstybės ar savivaldybių institucijų, įstaigų vadovai</w:t>
      </w:r>
      <w:r w:rsidRPr="002C00B2">
        <w:t xml:space="preserve"> </w:t>
      </w:r>
      <w:r>
        <w:t>kontroliuoja, k</w:t>
      </w:r>
      <w:r w:rsidRPr="007F0168">
        <w:t xml:space="preserve">aip asmenys, kuriems taikomos </w:t>
      </w:r>
      <w:r w:rsidRPr="000B280C">
        <w:t>Viešųjų ir privačių interesų derinimo valstybinėje tarnyboje įstatymo</w:t>
      </w:r>
      <w:r w:rsidRPr="007F0168">
        <w:t xml:space="preserve"> nuostatos, jį vykdo</w:t>
      </w:r>
      <w:r>
        <w:rPr>
          <w:rStyle w:val="FootnoteReference"/>
        </w:rPr>
        <w:footnoteReference w:id="74"/>
      </w:r>
      <w:r w:rsidRPr="002C00B2">
        <w:t xml:space="preserve">, </w:t>
      </w:r>
      <w:r>
        <w:t>turi teisę</w:t>
      </w:r>
      <w:r w:rsidRPr="002C00B2">
        <w:t xml:space="preserve"> tikrinti darbuotojų privačių interesų deklaracijose pateiktus duomenis, teikti rekomendacijas dėl įstatymo nuostatų vykdymo. Be to, įstaty</w:t>
      </w:r>
      <w:r>
        <w:t>mo vykdymo kontrolę užtikrinantys asmenys</w:t>
      </w:r>
      <w:r w:rsidRPr="002C00B2">
        <w:t xml:space="preserve"> turėtų prižiūrėti, ar asmenys laiku ir tinkamai pateikia privačių interesų deklaracijas, rengti asmenims rašytines išankstines rekomendacijas dėl priemonių, kurių asmuo turi imtis, kad savo tarnybinę veiklą suderintų su įstatymo nuostatomis, konsultuoti deklaruojančius asmenis privačių interesų deklaravimo klausimais.</w:t>
      </w:r>
    </w:p>
    <w:p w14:paraId="7C256B0A" w14:textId="77777777" w:rsidR="00086502" w:rsidRPr="002C00B2" w:rsidRDefault="00086502" w:rsidP="00086502">
      <w:pPr>
        <w:pStyle w:val="ListParagraph"/>
        <w:spacing w:line="360" w:lineRule="auto"/>
        <w:ind w:left="0" w:firstLine="851"/>
        <w:jc w:val="both"/>
      </w:pPr>
      <w:r w:rsidRPr="000D77A3">
        <w:t xml:space="preserve">Vadovaujantis </w:t>
      </w:r>
      <w:r w:rsidRPr="000B280C">
        <w:t>Viešųjų ir privačių interesų derinimo valstybinėje tarnyboje įstatymo</w:t>
      </w:r>
      <w:r>
        <w:t xml:space="preserve"> nuostatomis, vidaus teisės aktais, privačius interesus privalo deklaruoti Savivaldybės tarybos nariai, Savivaldybės administracijos direktoriaus</w:t>
      </w:r>
      <w:r w:rsidRPr="000D77A3">
        <w:t xml:space="preserve"> 2015</w:t>
      </w:r>
      <w:r>
        <w:t xml:space="preserve"> m. lapkričio </w:t>
      </w:r>
      <w:r w:rsidRPr="000D77A3">
        <w:t xml:space="preserve">15 </w:t>
      </w:r>
      <w:r>
        <w:t xml:space="preserve">d. </w:t>
      </w:r>
      <w:r w:rsidRPr="000D77A3">
        <w:t>įsakym</w:t>
      </w:r>
      <w:r>
        <w:t xml:space="preserve">e </w:t>
      </w:r>
      <w:r w:rsidRPr="000D77A3">
        <w:t>Nr. ĮV-1226</w:t>
      </w:r>
      <w:r>
        <w:t xml:space="preserve"> nurodyti asmenys</w:t>
      </w:r>
      <w:r>
        <w:rPr>
          <w:rStyle w:val="FootnoteReference"/>
        </w:rPr>
        <w:footnoteReference w:id="75"/>
      </w:r>
      <w:r w:rsidRPr="000D77A3">
        <w:t xml:space="preserve">, </w:t>
      </w:r>
      <w:r>
        <w:t>Visagino kultūros centro, Visagino sporto centro, UAB „Visagino būstas“ vadovai, pavaduotojai ir kiti asmenys, turintys viešojo administravimo įgaliojimus</w:t>
      </w:r>
      <w:r>
        <w:rPr>
          <w:rStyle w:val="FootnoteReference"/>
        </w:rPr>
        <w:footnoteReference w:id="76"/>
      </w:r>
      <w:r>
        <w:t>.</w:t>
      </w:r>
    </w:p>
    <w:p w14:paraId="42885E3C" w14:textId="77777777" w:rsidR="00086502" w:rsidRPr="002E1215" w:rsidRDefault="00086502" w:rsidP="00086502">
      <w:pPr>
        <w:pStyle w:val="NoSpacing"/>
        <w:spacing w:line="360" w:lineRule="auto"/>
        <w:ind w:firstLine="851"/>
        <w:jc w:val="both"/>
        <w:rPr>
          <w:rFonts w:ascii="Times New Roman" w:hAnsi="Times New Roman" w:cs="Times New Roman"/>
          <w:sz w:val="24"/>
          <w:szCs w:val="24"/>
        </w:rPr>
      </w:pPr>
      <w:r w:rsidRPr="002E1215">
        <w:rPr>
          <w:rFonts w:ascii="Times New Roman" w:hAnsi="Times New Roman" w:cs="Times New Roman"/>
          <w:sz w:val="24"/>
          <w:szCs w:val="24"/>
        </w:rPr>
        <w:t>Savivaldybės administracijos Strateginio planavimo ir investicijų skyriaus projektų koordinatorė (vyriausioji specialistė)</w:t>
      </w:r>
      <w:r w:rsidRPr="002E1215">
        <w:rPr>
          <w:rFonts w:ascii="Times New Roman" w:hAnsi="Times New Roman" w:cs="Times New Roman"/>
          <w:b/>
          <w:sz w:val="24"/>
          <w:szCs w:val="24"/>
        </w:rPr>
        <w:t xml:space="preserve"> </w:t>
      </w:r>
      <w:r w:rsidRPr="002E1215">
        <w:rPr>
          <w:rFonts w:ascii="Times New Roman" w:hAnsi="Times New Roman" w:cs="Times New Roman"/>
          <w:sz w:val="24"/>
          <w:szCs w:val="24"/>
        </w:rPr>
        <w:t>I.</w:t>
      </w:r>
      <w:r>
        <w:rPr>
          <w:rFonts w:ascii="Times New Roman" w:hAnsi="Times New Roman" w:cs="Times New Roman"/>
          <w:sz w:val="24"/>
          <w:szCs w:val="24"/>
        </w:rPr>
        <w:t xml:space="preserve"> </w:t>
      </w:r>
      <w:r w:rsidRPr="002E1215">
        <w:rPr>
          <w:rFonts w:ascii="Times New Roman" w:hAnsi="Times New Roman" w:cs="Times New Roman"/>
          <w:sz w:val="24"/>
          <w:szCs w:val="24"/>
        </w:rPr>
        <w:t>M. (Savivaldybės administracijoje dirba nuo 2007 m. gegužės 8 d.) nedeklaravo, kad nuo 2017 m. balandžio 26 d. dirba UAB „Visagino būstas“, nuo 2017 m. rugpjūčio 14 d. – Visagino kultūros centre, nuo 2017 m. birželio 28 d. – UAB „</w:t>
      </w:r>
      <w:proofErr w:type="spellStart"/>
      <w:r w:rsidRPr="002E1215">
        <w:rPr>
          <w:rFonts w:ascii="Times New Roman" w:hAnsi="Times New Roman" w:cs="Times New Roman"/>
          <w:sz w:val="24"/>
          <w:szCs w:val="24"/>
        </w:rPr>
        <w:t>Masyst</w:t>
      </w:r>
      <w:proofErr w:type="spellEnd"/>
      <w:r w:rsidRPr="002E1215">
        <w:rPr>
          <w:rFonts w:ascii="Times New Roman" w:hAnsi="Times New Roman" w:cs="Times New Roman"/>
          <w:sz w:val="24"/>
          <w:szCs w:val="24"/>
        </w:rPr>
        <w:t>“. Šią informacij</w:t>
      </w:r>
      <w:r>
        <w:rPr>
          <w:rFonts w:ascii="Times New Roman" w:hAnsi="Times New Roman" w:cs="Times New Roman"/>
          <w:sz w:val="24"/>
          <w:szCs w:val="24"/>
        </w:rPr>
        <w:t>ą</w:t>
      </w:r>
      <w:r w:rsidRPr="002E1215">
        <w:rPr>
          <w:rFonts w:ascii="Times New Roman" w:hAnsi="Times New Roman" w:cs="Times New Roman"/>
          <w:sz w:val="24"/>
          <w:szCs w:val="24"/>
        </w:rPr>
        <w:t xml:space="preserve"> 2018</w:t>
      </w:r>
      <w:r>
        <w:rPr>
          <w:rFonts w:ascii="Times New Roman" w:hAnsi="Times New Roman" w:cs="Times New Roman"/>
          <w:sz w:val="24"/>
          <w:szCs w:val="24"/>
        </w:rPr>
        <w:t xml:space="preserve"> m. kovo 1</w:t>
      </w:r>
      <w:r w:rsidRPr="002E1215">
        <w:rPr>
          <w:rFonts w:ascii="Times New Roman" w:hAnsi="Times New Roman" w:cs="Times New Roman"/>
          <w:sz w:val="24"/>
          <w:szCs w:val="24"/>
        </w:rPr>
        <w:t xml:space="preserve">3 </w:t>
      </w:r>
      <w:r>
        <w:rPr>
          <w:rFonts w:ascii="Times New Roman" w:hAnsi="Times New Roman" w:cs="Times New Roman"/>
          <w:sz w:val="24"/>
          <w:szCs w:val="24"/>
        </w:rPr>
        <w:t xml:space="preserve">d. </w:t>
      </w:r>
      <w:r w:rsidRPr="002E1215">
        <w:rPr>
          <w:rFonts w:ascii="Times New Roman" w:hAnsi="Times New Roman" w:cs="Times New Roman"/>
          <w:sz w:val="24"/>
          <w:szCs w:val="24"/>
        </w:rPr>
        <w:t>raštu Nr. 4-01-1902 pateikėme Vyriausiajai tarnybinės etikos komisijai, kuri 2018</w:t>
      </w:r>
      <w:r>
        <w:rPr>
          <w:rFonts w:ascii="Times New Roman" w:hAnsi="Times New Roman" w:cs="Times New Roman"/>
          <w:sz w:val="24"/>
          <w:szCs w:val="24"/>
        </w:rPr>
        <w:t xml:space="preserve"> m. kovo </w:t>
      </w:r>
      <w:r w:rsidRPr="002E1215">
        <w:rPr>
          <w:rFonts w:ascii="Times New Roman" w:hAnsi="Times New Roman" w:cs="Times New Roman"/>
          <w:sz w:val="24"/>
          <w:szCs w:val="24"/>
        </w:rPr>
        <w:t xml:space="preserve">30 </w:t>
      </w:r>
      <w:r>
        <w:rPr>
          <w:rFonts w:ascii="Times New Roman" w:hAnsi="Times New Roman" w:cs="Times New Roman"/>
          <w:sz w:val="24"/>
          <w:szCs w:val="24"/>
        </w:rPr>
        <w:t xml:space="preserve">d. </w:t>
      </w:r>
      <w:r w:rsidRPr="002E1215">
        <w:rPr>
          <w:rFonts w:ascii="Times New Roman" w:hAnsi="Times New Roman" w:cs="Times New Roman"/>
          <w:sz w:val="24"/>
          <w:szCs w:val="24"/>
        </w:rPr>
        <w:t xml:space="preserve">raštu Nr. S-1255 informavo, kad pavedė Savivaldybės </w:t>
      </w:r>
      <w:r w:rsidRPr="002E1215">
        <w:rPr>
          <w:rFonts w:ascii="Times New Roman" w:hAnsi="Times New Roman" w:cs="Times New Roman"/>
          <w:sz w:val="24"/>
          <w:szCs w:val="24"/>
        </w:rPr>
        <w:lastRenderedPageBreak/>
        <w:t>administracijos direktoriui atlikti tyrimą dėl I.</w:t>
      </w:r>
      <w:r>
        <w:rPr>
          <w:rFonts w:ascii="Times New Roman" w:hAnsi="Times New Roman" w:cs="Times New Roman"/>
          <w:sz w:val="24"/>
          <w:szCs w:val="24"/>
        </w:rPr>
        <w:t xml:space="preserve"> </w:t>
      </w:r>
      <w:r w:rsidRPr="002E1215">
        <w:rPr>
          <w:rFonts w:ascii="Times New Roman" w:hAnsi="Times New Roman" w:cs="Times New Roman"/>
          <w:sz w:val="24"/>
          <w:szCs w:val="24"/>
        </w:rPr>
        <w:t>M. veiksmų atitikties įstatymo nuostatoms, įpareigojančioms nustatyta tvarka ir terminais deklaruoti privačius interesus.</w:t>
      </w:r>
    </w:p>
    <w:p w14:paraId="04940A87" w14:textId="77777777" w:rsidR="00086502" w:rsidRPr="002E1215" w:rsidRDefault="00086502" w:rsidP="00086502">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Savivaldybės administracijos </w:t>
      </w:r>
      <w:r w:rsidRPr="002E1215">
        <w:rPr>
          <w:rFonts w:ascii="Times New Roman" w:hAnsi="Times New Roman" w:cs="Times New Roman"/>
          <w:sz w:val="24"/>
          <w:szCs w:val="24"/>
        </w:rPr>
        <w:t>Vietinio ūkio valdymo ir statybos skyriaus inžinierius statybai (vyriausiasis specialistas) M</w:t>
      </w:r>
      <w:r>
        <w:rPr>
          <w:rFonts w:ascii="Times New Roman" w:hAnsi="Times New Roman" w:cs="Times New Roman"/>
          <w:sz w:val="24"/>
          <w:szCs w:val="24"/>
        </w:rPr>
        <w:t>. M.</w:t>
      </w:r>
      <w:r w:rsidRPr="002E1215">
        <w:rPr>
          <w:rFonts w:ascii="Times New Roman" w:hAnsi="Times New Roman" w:cs="Times New Roman"/>
          <w:sz w:val="24"/>
          <w:szCs w:val="24"/>
        </w:rPr>
        <w:t xml:space="preserve"> </w:t>
      </w:r>
      <w:r>
        <w:rPr>
          <w:rFonts w:ascii="Times New Roman" w:hAnsi="Times New Roman" w:cs="Times New Roman"/>
          <w:sz w:val="24"/>
          <w:szCs w:val="24"/>
        </w:rPr>
        <w:t>(</w:t>
      </w:r>
      <w:r w:rsidRPr="002E1215">
        <w:rPr>
          <w:rFonts w:ascii="Times New Roman" w:hAnsi="Times New Roman" w:cs="Times New Roman"/>
          <w:sz w:val="24"/>
          <w:szCs w:val="24"/>
        </w:rPr>
        <w:t>Savivaldybės administracijoje dirba nuo 2007 m. balandžio 3 d.</w:t>
      </w:r>
      <w:r>
        <w:rPr>
          <w:rFonts w:ascii="Times New Roman" w:hAnsi="Times New Roman" w:cs="Times New Roman"/>
          <w:sz w:val="24"/>
          <w:szCs w:val="24"/>
        </w:rPr>
        <w:t>)</w:t>
      </w:r>
      <w:r w:rsidRPr="002E1215">
        <w:rPr>
          <w:rFonts w:ascii="Times New Roman" w:hAnsi="Times New Roman" w:cs="Times New Roman"/>
          <w:sz w:val="24"/>
          <w:szCs w:val="24"/>
        </w:rPr>
        <w:t xml:space="preserve"> </w:t>
      </w:r>
      <w:r>
        <w:rPr>
          <w:rFonts w:ascii="Times New Roman" w:hAnsi="Times New Roman" w:cs="Times New Roman"/>
          <w:sz w:val="24"/>
          <w:szCs w:val="24"/>
        </w:rPr>
        <w:t>nedeklaravo</w:t>
      </w:r>
      <w:r w:rsidRPr="002E1215">
        <w:rPr>
          <w:rFonts w:ascii="Times New Roman" w:hAnsi="Times New Roman" w:cs="Times New Roman"/>
          <w:sz w:val="24"/>
          <w:szCs w:val="24"/>
        </w:rPr>
        <w:t>, kad jis taip pat dirbo sodininkų bendrijoje „Pavasaris“ (2017-07-01-2017-09-29; 2017-04-03-2017-06-30; 2016-05-02-2016-10-31), nuo 2017 m. spalio 16 d. – Visagino kultūros centre, nuo 2016 m. rugsėjo 19 d.  – DGNSB „</w:t>
      </w:r>
      <w:proofErr w:type="spellStart"/>
      <w:r w:rsidRPr="002E1215">
        <w:rPr>
          <w:rFonts w:ascii="Times New Roman" w:hAnsi="Times New Roman" w:cs="Times New Roman"/>
          <w:sz w:val="24"/>
          <w:szCs w:val="24"/>
        </w:rPr>
        <w:t>Sedulinos</w:t>
      </w:r>
      <w:proofErr w:type="spellEnd"/>
      <w:r w:rsidRPr="002E1215">
        <w:rPr>
          <w:rFonts w:ascii="Times New Roman" w:hAnsi="Times New Roman" w:cs="Times New Roman"/>
          <w:sz w:val="24"/>
          <w:szCs w:val="24"/>
        </w:rPr>
        <w:t xml:space="preserve"> žiedas“. </w:t>
      </w:r>
    </w:p>
    <w:p w14:paraId="3E6491A5" w14:textId="77777777" w:rsidR="00086502" w:rsidRPr="002E1215" w:rsidRDefault="00086502" w:rsidP="00086502">
      <w:pPr>
        <w:pStyle w:val="NoSpacing"/>
        <w:spacing w:line="360" w:lineRule="auto"/>
        <w:ind w:firstLine="851"/>
        <w:jc w:val="both"/>
        <w:rPr>
          <w:rFonts w:ascii="Times New Roman" w:hAnsi="Times New Roman" w:cs="Times New Roman"/>
          <w:sz w:val="24"/>
          <w:szCs w:val="24"/>
        </w:rPr>
      </w:pPr>
      <w:r w:rsidRPr="001450F9">
        <w:rPr>
          <w:rFonts w:ascii="Times New Roman" w:hAnsi="Times New Roman" w:cs="Times New Roman"/>
          <w:sz w:val="24"/>
          <w:szCs w:val="24"/>
        </w:rPr>
        <w:t>Visagino kultūros centro raštinės administratorė</w:t>
      </w:r>
      <w:r>
        <w:rPr>
          <w:rFonts w:ascii="Times New Roman" w:hAnsi="Times New Roman" w:cs="Times New Roman"/>
          <w:b/>
          <w:sz w:val="24"/>
          <w:szCs w:val="24"/>
        </w:rPr>
        <w:t xml:space="preserve"> </w:t>
      </w:r>
      <w:r w:rsidRPr="002E1215">
        <w:rPr>
          <w:rFonts w:ascii="Times New Roman" w:hAnsi="Times New Roman" w:cs="Times New Roman"/>
          <w:sz w:val="24"/>
          <w:szCs w:val="24"/>
        </w:rPr>
        <w:t>Ž</w:t>
      </w:r>
      <w:r>
        <w:rPr>
          <w:rFonts w:ascii="Times New Roman" w:hAnsi="Times New Roman" w:cs="Times New Roman"/>
          <w:sz w:val="24"/>
          <w:szCs w:val="24"/>
        </w:rPr>
        <w:t xml:space="preserve">. </w:t>
      </w:r>
      <w:r w:rsidRPr="002E1215">
        <w:rPr>
          <w:rFonts w:ascii="Times New Roman" w:hAnsi="Times New Roman" w:cs="Times New Roman"/>
          <w:sz w:val="24"/>
          <w:szCs w:val="24"/>
        </w:rPr>
        <w:t>K</w:t>
      </w:r>
      <w:r>
        <w:rPr>
          <w:rFonts w:ascii="Times New Roman" w:hAnsi="Times New Roman" w:cs="Times New Roman"/>
          <w:sz w:val="24"/>
          <w:szCs w:val="24"/>
        </w:rPr>
        <w:t>.</w:t>
      </w:r>
      <w:r w:rsidRPr="002E1215">
        <w:rPr>
          <w:rFonts w:ascii="Times New Roman" w:hAnsi="Times New Roman" w:cs="Times New Roman"/>
          <w:sz w:val="24"/>
          <w:szCs w:val="24"/>
        </w:rPr>
        <w:t xml:space="preserve"> deklaravo, kad nuo 2014</w:t>
      </w:r>
      <w:r>
        <w:rPr>
          <w:rFonts w:ascii="Times New Roman" w:hAnsi="Times New Roman" w:cs="Times New Roman"/>
          <w:sz w:val="24"/>
          <w:szCs w:val="24"/>
        </w:rPr>
        <w:t xml:space="preserve"> m. lapkričio </w:t>
      </w:r>
      <w:r w:rsidRPr="002E1215">
        <w:rPr>
          <w:rFonts w:ascii="Times New Roman" w:hAnsi="Times New Roman" w:cs="Times New Roman"/>
          <w:sz w:val="24"/>
          <w:szCs w:val="24"/>
        </w:rPr>
        <w:t xml:space="preserve">26 </w:t>
      </w:r>
      <w:r>
        <w:rPr>
          <w:rFonts w:ascii="Times New Roman" w:hAnsi="Times New Roman" w:cs="Times New Roman"/>
          <w:sz w:val="24"/>
          <w:szCs w:val="24"/>
        </w:rPr>
        <w:t xml:space="preserve">d. </w:t>
      </w:r>
      <w:r w:rsidRPr="002E1215">
        <w:rPr>
          <w:rFonts w:ascii="Times New Roman" w:hAnsi="Times New Roman" w:cs="Times New Roman"/>
          <w:sz w:val="24"/>
          <w:szCs w:val="24"/>
        </w:rPr>
        <w:t xml:space="preserve">dirba </w:t>
      </w:r>
      <w:proofErr w:type="spellStart"/>
      <w:r w:rsidRPr="002E1215">
        <w:rPr>
          <w:rFonts w:ascii="Times New Roman" w:hAnsi="Times New Roman" w:cs="Times New Roman"/>
          <w:sz w:val="24"/>
          <w:szCs w:val="24"/>
        </w:rPr>
        <w:t>J.Romanovič</w:t>
      </w:r>
      <w:proofErr w:type="spellEnd"/>
      <w:r w:rsidRPr="002E1215">
        <w:rPr>
          <w:rFonts w:ascii="Times New Roman" w:hAnsi="Times New Roman" w:cs="Times New Roman"/>
          <w:sz w:val="24"/>
          <w:szCs w:val="24"/>
        </w:rPr>
        <w:t xml:space="preserve"> IĮ (2015</w:t>
      </w:r>
      <w:r>
        <w:rPr>
          <w:rFonts w:ascii="Times New Roman" w:hAnsi="Times New Roman" w:cs="Times New Roman"/>
          <w:sz w:val="24"/>
          <w:szCs w:val="24"/>
        </w:rPr>
        <w:t xml:space="preserve"> m. lapkričio </w:t>
      </w:r>
      <w:r w:rsidRPr="002E1215">
        <w:rPr>
          <w:rFonts w:ascii="Times New Roman" w:hAnsi="Times New Roman" w:cs="Times New Roman"/>
          <w:sz w:val="24"/>
          <w:szCs w:val="24"/>
        </w:rPr>
        <w:t xml:space="preserve">2 </w:t>
      </w:r>
      <w:r>
        <w:rPr>
          <w:rFonts w:ascii="Times New Roman" w:hAnsi="Times New Roman" w:cs="Times New Roman"/>
          <w:sz w:val="24"/>
          <w:szCs w:val="24"/>
        </w:rPr>
        <w:t xml:space="preserve">d. </w:t>
      </w:r>
      <w:r w:rsidRPr="002E1215">
        <w:rPr>
          <w:rFonts w:ascii="Times New Roman" w:hAnsi="Times New Roman" w:cs="Times New Roman"/>
          <w:sz w:val="24"/>
          <w:szCs w:val="24"/>
        </w:rPr>
        <w:t xml:space="preserve">deklaracija), tačiau nenusišalino nuo sprendimų priėmimo inicijuojant ir organizuojant viešuosius pirkimus iš </w:t>
      </w:r>
      <w:proofErr w:type="spellStart"/>
      <w:r w:rsidRPr="002E1215">
        <w:rPr>
          <w:rFonts w:ascii="Times New Roman" w:hAnsi="Times New Roman" w:cs="Times New Roman"/>
          <w:sz w:val="24"/>
          <w:szCs w:val="24"/>
        </w:rPr>
        <w:t>J.Romanovič</w:t>
      </w:r>
      <w:proofErr w:type="spellEnd"/>
      <w:r w:rsidRPr="002E1215">
        <w:rPr>
          <w:rFonts w:ascii="Times New Roman" w:hAnsi="Times New Roman" w:cs="Times New Roman"/>
          <w:sz w:val="24"/>
          <w:szCs w:val="24"/>
        </w:rPr>
        <w:t xml:space="preserve"> IĮ (</w:t>
      </w:r>
      <w:r w:rsidRPr="005548E6">
        <w:rPr>
          <w:rFonts w:ascii="Times New Roman" w:hAnsi="Times New Roman" w:cs="Times New Roman"/>
          <w:sz w:val="24"/>
          <w:szCs w:val="24"/>
        </w:rPr>
        <w:t xml:space="preserve">išsamiau žr. </w:t>
      </w:r>
      <w:r>
        <w:rPr>
          <w:rFonts w:ascii="Times New Roman" w:hAnsi="Times New Roman" w:cs="Times New Roman"/>
          <w:sz w:val="24"/>
          <w:szCs w:val="24"/>
        </w:rPr>
        <w:t>dalyje 3.1 „Neužtikrinama efektyvi konkurencija siekiant didesnio tiekėjų skaičiaus dalyvavimo pirkimų procedūrose“</w:t>
      </w:r>
      <w:r w:rsidRPr="002E1215">
        <w:rPr>
          <w:rFonts w:ascii="Times New Roman" w:hAnsi="Times New Roman" w:cs="Times New Roman"/>
          <w:sz w:val="24"/>
          <w:szCs w:val="24"/>
        </w:rPr>
        <w:t>). Visagino kultūros centro direktorė, pavesdama Ž</w:t>
      </w:r>
      <w:r>
        <w:rPr>
          <w:rFonts w:ascii="Times New Roman" w:hAnsi="Times New Roman" w:cs="Times New Roman"/>
          <w:sz w:val="24"/>
          <w:szCs w:val="24"/>
        </w:rPr>
        <w:t xml:space="preserve">. </w:t>
      </w:r>
      <w:r w:rsidRPr="002E1215">
        <w:rPr>
          <w:rFonts w:ascii="Times New Roman" w:hAnsi="Times New Roman" w:cs="Times New Roman"/>
          <w:sz w:val="24"/>
          <w:szCs w:val="24"/>
        </w:rPr>
        <w:t>K</w:t>
      </w:r>
      <w:r>
        <w:rPr>
          <w:rFonts w:ascii="Times New Roman" w:hAnsi="Times New Roman" w:cs="Times New Roman"/>
          <w:sz w:val="24"/>
          <w:szCs w:val="24"/>
        </w:rPr>
        <w:t>.</w:t>
      </w:r>
      <w:r w:rsidRPr="002E1215">
        <w:rPr>
          <w:rFonts w:ascii="Times New Roman" w:hAnsi="Times New Roman" w:cs="Times New Roman"/>
          <w:sz w:val="24"/>
          <w:szCs w:val="24"/>
        </w:rPr>
        <w:t xml:space="preserve"> atlikti pirkimus, tvirtindama jos parengtas pirkimo paraiškas, tiekėjų apklausos pažymas nevykdė Viešųjų ir privačių interesų derinimo valstybinėje tarnyboje 22 str</w:t>
      </w:r>
      <w:r>
        <w:rPr>
          <w:rFonts w:ascii="Times New Roman" w:hAnsi="Times New Roman" w:cs="Times New Roman"/>
          <w:sz w:val="24"/>
          <w:szCs w:val="24"/>
        </w:rPr>
        <w:t>aipsnio</w:t>
      </w:r>
      <w:r w:rsidRPr="002E1215">
        <w:rPr>
          <w:rFonts w:ascii="Times New Roman" w:hAnsi="Times New Roman" w:cs="Times New Roman"/>
          <w:sz w:val="24"/>
          <w:szCs w:val="24"/>
        </w:rPr>
        <w:t xml:space="preserve"> 1 d</w:t>
      </w:r>
      <w:r>
        <w:rPr>
          <w:rFonts w:ascii="Times New Roman" w:hAnsi="Times New Roman" w:cs="Times New Roman"/>
          <w:sz w:val="24"/>
          <w:szCs w:val="24"/>
        </w:rPr>
        <w:t>alies</w:t>
      </w:r>
      <w:r w:rsidRPr="002E1215">
        <w:rPr>
          <w:rFonts w:ascii="Times New Roman" w:hAnsi="Times New Roman" w:cs="Times New Roman"/>
          <w:sz w:val="24"/>
          <w:szCs w:val="24"/>
        </w:rPr>
        <w:t xml:space="preserve"> 2 p</w:t>
      </w:r>
      <w:r>
        <w:rPr>
          <w:rFonts w:ascii="Times New Roman" w:hAnsi="Times New Roman" w:cs="Times New Roman"/>
          <w:sz w:val="24"/>
          <w:szCs w:val="24"/>
        </w:rPr>
        <w:t>unkte</w:t>
      </w:r>
      <w:r w:rsidRPr="002E1215">
        <w:rPr>
          <w:rFonts w:ascii="Times New Roman" w:hAnsi="Times New Roman" w:cs="Times New Roman"/>
          <w:sz w:val="24"/>
          <w:szCs w:val="24"/>
        </w:rPr>
        <w:t xml:space="preserve"> jai pavestos įstatymo kontrolės. </w:t>
      </w:r>
    </w:p>
    <w:p w14:paraId="33342E0D" w14:textId="77777777" w:rsidR="00086502" w:rsidRPr="002E1215" w:rsidRDefault="00086502" w:rsidP="00086502">
      <w:pPr>
        <w:pStyle w:val="NoSpacing"/>
        <w:spacing w:line="360" w:lineRule="auto"/>
        <w:ind w:firstLine="851"/>
        <w:jc w:val="both"/>
        <w:rPr>
          <w:rFonts w:ascii="Times New Roman" w:hAnsi="Times New Roman" w:cs="Times New Roman"/>
          <w:b/>
          <w:sz w:val="24"/>
          <w:szCs w:val="24"/>
          <w:highlight w:val="yellow"/>
        </w:rPr>
      </w:pPr>
      <w:r w:rsidRPr="001450F9">
        <w:rPr>
          <w:rFonts w:ascii="Times New Roman" w:eastAsia="Times New Roman" w:hAnsi="Times New Roman" w:cs="Times New Roman"/>
          <w:noProof/>
          <w:sz w:val="24"/>
          <w:szCs w:val="24"/>
          <w:lang w:eastAsia="lt-LT"/>
        </w:rPr>
        <w:t>Visagino sporto centro</w:t>
      </w:r>
      <w:r w:rsidRPr="002E1215">
        <w:rPr>
          <w:rFonts w:ascii="Times New Roman" w:eastAsia="Times New Roman" w:hAnsi="Times New Roman" w:cs="Times New Roman"/>
          <w:noProof/>
          <w:sz w:val="24"/>
          <w:szCs w:val="24"/>
          <w:lang w:eastAsia="lt-LT"/>
        </w:rPr>
        <w:t xml:space="preserve"> direktoriaus pavaduotoja ugdymui A</w:t>
      </w:r>
      <w:r>
        <w:rPr>
          <w:rFonts w:ascii="Times New Roman" w:eastAsia="Times New Roman" w:hAnsi="Times New Roman" w:cs="Times New Roman"/>
          <w:noProof/>
          <w:sz w:val="24"/>
          <w:szCs w:val="24"/>
          <w:lang w:eastAsia="lt-LT"/>
        </w:rPr>
        <w:t>. K.</w:t>
      </w:r>
      <w:r w:rsidRPr="002E1215">
        <w:rPr>
          <w:rFonts w:ascii="Times New Roman" w:eastAsia="Times New Roman" w:hAnsi="Times New Roman" w:cs="Times New Roman"/>
          <w:noProof/>
          <w:sz w:val="24"/>
          <w:szCs w:val="24"/>
          <w:lang w:eastAsia="lt-LT"/>
        </w:rPr>
        <w:t xml:space="preserve"> privačių interesų deklarcijoje nenurodė, kad jos dukra E</w:t>
      </w:r>
      <w:r>
        <w:rPr>
          <w:rFonts w:ascii="Times New Roman" w:eastAsia="Times New Roman" w:hAnsi="Times New Roman" w:cs="Times New Roman"/>
          <w:noProof/>
          <w:sz w:val="24"/>
          <w:szCs w:val="24"/>
          <w:lang w:eastAsia="lt-LT"/>
        </w:rPr>
        <w:t>.</w:t>
      </w:r>
      <w:r w:rsidRPr="002E1215">
        <w:rPr>
          <w:rFonts w:ascii="Times New Roman" w:eastAsia="Times New Roman" w:hAnsi="Times New Roman" w:cs="Times New Roman"/>
          <w:noProof/>
          <w:sz w:val="24"/>
          <w:szCs w:val="24"/>
          <w:lang w:eastAsia="lt-LT"/>
        </w:rPr>
        <w:t xml:space="preserve"> K</w:t>
      </w:r>
      <w:r>
        <w:rPr>
          <w:rFonts w:ascii="Times New Roman" w:eastAsia="Times New Roman" w:hAnsi="Times New Roman" w:cs="Times New Roman"/>
          <w:noProof/>
          <w:sz w:val="24"/>
          <w:szCs w:val="24"/>
          <w:lang w:eastAsia="lt-LT"/>
        </w:rPr>
        <w:t>.</w:t>
      </w:r>
      <w:r w:rsidRPr="002E1215">
        <w:rPr>
          <w:rFonts w:ascii="Times New Roman" w:eastAsia="Times New Roman" w:hAnsi="Times New Roman" w:cs="Times New Roman"/>
          <w:noProof/>
          <w:sz w:val="24"/>
          <w:szCs w:val="24"/>
          <w:lang w:eastAsia="lt-LT"/>
        </w:rPr>
        <w:t xml:space="preserve"> A</w:t>
      </w:r>
      <w:r>
        <w:rPr>
          <w:rFonts w:ascii="Times New Roman" w:eastAsia="Times New Roman" w:hAnsi="Times New Roman" w:cs="Times New Roman"/>
          <w:noProof/>
          <w:sz w:val="24"/>
          <w:szCs w:val="24"/>
          <w:lang w:eastAsia="lt-LT"/>
        </w:rPr>
        <w:t>.</w:t>
      </w:r>
      <w:r w:rsidRPr="002E1215">
        <w:rPr>
          <w:rFonts w:ascii="Times New Roman" w:eastAsia="Times New Roman" w:hAnsi="Times New Roman" w:cs="Times New Roman"/>
          <w:noProof/>
          <w:sz w:val="24"/>
          <w:szCs w:val="24"/>
          <w:lang w:eastAsia="lt-LT"/>
        </w:rPr>
        <w:t xml:space="preserve"> nuo 2013 m. rugsėjo 4 d. dirba Visagino sporto centre. Pažymėtina, kad pagal pateiktą trenerio pareigybės aprašymą Nr. 8</w:t>
      </w:r>
      <w:r w:rsidRPr="002E1215">
        <w:rPr>
          <w:rStyle w:val="FootnoteReference"/>
          <w:rFonts w:ascii="Times New Roman" w:hAnsi="Times New Roman" w:cs="Times New Roman"/>
          <w:noProof/>
          <w:sz w:val="24"/>
          <w:szCs w:val="24"/>
        </w:rPr>
        <w:footnoteReference w:id="77"/>
      </w:r>
      <w:r w:rsidRPr="002E1215">
        <w:rPr>
          <w:rFonts w:ascii="Times New Roman" w:eastAsia="Times New Roman" w:hAnsi="Times New Roman" w:cs="Times New Roman"/>
          <w:noProof/>
          <w:sz w:val="24"/>
          <w:szCs w:val="24"/>
          <w:lang w:eastAsia="lt-LT"/>
        </w:rPr>
        <w:t xml:space="preserve"> trenerė E</w:t>
      </w:r>
      <w:r>
        <w:rPr>
          <w:rFonts w:ascii="Times New Roman" w:eastAsia="Times New Roman" w:hAnsi="Times New Roman" w:cs="Times New Roman"/>
          <w:noProof/>
          <w:sz w:val="24"/>
          <w:szCs w:val="24"/>
          <w:lang w:eastAsia="lt-LT"/>
        </w:rPr>
        <w:t>.</w:t>
      </w:r>
      <w:r w:rsidRPr="002E1215">
        <w:rPr>
          <w:rFonts w:ascii="Times New Roman" w:eastAsia="Times New Roman" w:hAnsi="Times New Roman" w:cs="Times New Roman"/>
          <w:noProof/>
          <w:sz w:val="24"/>
          <w:szCs w:val="24"/>
          <w:lang w:eastAsia="lt-LT"/>
        </w:rPr>
        <w:t xml:space="preserve"> K</w:t>
      </w:r>
      <w:r>
        <w:rPr>
          <w:rFonts w:ascii="Times New Roman" w:eastAsia="Times New Roman" w:hAnsi="Times New Roman" w:cs="Times New Roman"/>
          <w:noProof/>
          <w:sz w:val="24"/>
          <w:szCs w:val="24"/>
          <w:lang w:eastAsia="lt-LT"/>
        </w:rPr>
        <w:t>.</w:t>
      </w:r>
      <w:r w:rsidRPr="002E1215">
        <w:rPr>
          <w:rFonts w:ascii="Times New Roman" w:eastAsia="Times New Roman" w:hAnsi="Times New Roman" w:cs="Times New Roman"/>
          <w:noProof/>
          <w:sz w:val="24"/>
          <w:szCs w:val="24"/>
          <w:lang w:eastAsia="lt-LT"/>
        </w:rPr>
        <w:t xml:space="preserve"> A</w:t>
      </w:r>
      <w:r>
        <w:rPr>
          <w:rFonts w:ascii="Times New Roman" w:eastAsia="Times New Roman" w:hAnsi="Times New Roman" w:cs="Times New Roman"/>
          <w:noProof/>
          <w:sz w:val="24"/>
          <w:szCs w:val="24"/>
          <w:lang w:eastAsia="lt-LT"/>
        </w:rPr>
        <w:t>.</w:t>
      </w:r>
      <w:r w:rsidRPr="002E1215">
        <w:rPr>
          <w:rFonts w:ascii="Times New Roman" w:eastAsia="Times New Roman" w:hAnsi="Times New Roman" w:cs="Times New Roman"/>
          <w:noProof/>
          <w:sz w:val="24"/>
          <w:szCs w:val="24"/>
          <w:lang w:eastAsia="lt-LT"/>
        </w:rPr>
        <w:t xml:space="preserve"> yra pavaldi Sporto centro direktoriui ir jo pavaduotojams ugdymui (3 punktas). Vadovaujantis </w:t>
      </w:r>
      <w:r w:rsidRPr="000B280C">
        <w:rPr>
          <w:rFonts w:ascii="Times New Roman" w:hAnsi="Times New Roman" w:cs="Times New Roman"/>
          <w:sz w:val="24"/>
          <w:szCs w:val="24"/>
        </w:rPr>
        <w:t>Viešųjų ir privačių interesų derinimo valstybinėje tarnyboje įstatymo</w:t>
      </w:r>
      <w:r>
        <w:rPr>
          <w:rFonts w:ascii="Times New Roman" w:hAnsi="Times New Roman" w:cs="Times New Roman"/>
          <w:sz w:val="24"/>
          <w:szCs w:val="24"/>
        </w:rPr>
        <w:t xml:space="preserve"> </w:t>
      </w:r>
      <w:r w:rsidRPr="002E1215">
        <w:rPr>
          <w:rFonts w:ascii="Times New Roman" w:eastAsia="Times New Roman" w:hAnsi="Times New Roman" w:cs="Times New Roman"/>
          <w:noProof/>
          <w:sz w:val="24"/>
          <w:szCs w:val="24"/>
          <w:lang w:eastAsia="lt-LT"/>
        </w:rPr>
        <w:t>3 straipsnio 2 dalimi, a</w:t>
      </w:r>
      <w:proofErr w:type="spellStart"/>
      <w:r w:rsidRPr="002E1215">
        <w:rPr>
          <w:rFonts w:ascii="Times New Roman" w:hAnsi="Times New Roman" w:cs="Times New Roman"/>
          <w:sz w:val="24"/>
          <w:szCs w:val="24"/>
        </w:rPr>
        <w:t>smenys</w:t>
      </w:r>
      <w:proofErr w:type="spellEnd"/>
      <w:r w:rsidRPr="002E1215">
        <w:rPr>
          <w:rFonts w:ascii="Times New Roman" w:hAnsi="Times New Roman" w:cs="Times New Roman"/>
          <w:sz w:val="24"/>
          <w:szCs w:val="24"/>
        </w:rPr>
        <w:t xml:space="preserve">, dirbantys valstybinėje tarnyboje, privalo </w:t>
      </w:r>
      <w:r>
        <w:rPr>
          <w:rFonts w:ascii="Times New Roman" w:hAnsi="Times New Roman" w:cs="Times New Roman"/>
          <w:sz w:val="24"/>
          <w:szCs w:val="24"/>
        </w:rPr>
        <w:t xml:space="preserve">deklaruoti privačius interesus, </w:t>
      </w:r>
      <w:r w:rsidRPr="002E1215">
        <w:rPr>
          <w:rFonts w:ascii="Times New Roman" w:hAnsi="Times New Roman" w:cs="Times New Roman"/>
          <w:sz w:val="24"/>
          <w:szCs w:val="24"/>
        </w:rPr>
        <w:t>6 straipsnio 1 dalies 7 punktas deklaracijoje įpareigoja nurodyti artimus asmenis ar kitus jam žinomus asmenis arba duomenis, dėl kurių gali kilti interesų konfliktas</w:t>
      </w:r>
      <w:r w:rsidRPr="001450F9">
        <w:rPr>
          <w:rFonts w:ascii="Times New Roman" w:hAnsi="Times New Roman" w:cs="Times New Roman"/>
          <w:sz w:val="24"/>
          <w:szCs w:val="24"/>
        </w:rPr>
        <w:t>.</w:t>
      </w:r>
      <w:r w:rsidRPr="001450F9">
        <w:rPr>
          <w:rFonts w:ascii="Times New Roman" w:hAnsi="Times New Roman" w:cs="Times New Roman"/>
          <w:b/>
          <w:sz w:val="24"/>
          <w:szCs w:val="24"/>
        </w:rPr>
        <w:t xml:space="preserve"> </w:t>
      </w:r>
      <w:r w:rsidRPr="002E1215">
        <w:rPr>
          <w:rFonts w:ascii="Times New Roman" w:hAnsi="Times New Roman" w:cs="Times New Roman"/>
          <w:sz w:val="24"/>
          <w:szCs w:val="24"/>
        </w:rPr>
        <w:t>Šią infor</w:t>
      </w:r>
      <w:r>
        <w:rPr>
          <w:rFonts w:ascii="Times New Roman" w:hAnsi="Times New Roman" w:cs="Times New Roman"/>
          <w:sz w:val="24"/>
          <w:szCs w:val="24"/>
        </w:rPr>
        <w:t>maciją 2018 m. kovo 1</w:t>
      </w:r>
      <w:r w:rsidRPr="002E1215">
        <w:rPr>
          <w:rFonts w:ascii="Times New Roman" w:hAnsi="Times New Roman" w:cs="Times New Roman"/>
          <w:sz w:val="24"/>
          <w:szCs w:val="24"/>
        </w:rPr>
        <w:t xml:space="preserve">3 </w:t>
      </w:r>
      <w:r>
        <w:rPr>
          <w:rFonts w:ascii="Times New Roman" w:hAnsi="Times New Roman" w:cs="Times New Roman"/>
          <w:sz w:val="24"/>
          <w:szCs w:val="24"/>
        </w:rPr>
        <w:t xml:space="preserve">d. </w:t>
      </w:r>
      <w:r w:rsidRPr="002E1215">
        <w:rPr>
          <w:rFonts w:ascii="Times New Roman" w:hAnsi="Times New Roman" w:cs="Times New Roman"/>
          <w:sz w:val="24"/>
          <w:szCs w:val="24"/>
        </w:rPr>
        <w:t>raštu Nr. 4-01-1902 pateikėme Vyriausiajai tarnybinės etikos komisijai, kuri 2018</w:t>
      </w:r>
      <w:r>
        <w:rPr>
          <w:rFonts w:ascii="Times New Roman" w:hAnsi="Times New Roman" w:cs="Times New Roman"/>
          <w:sz w:val="24"/>
          <w:szCs w:val="24"/>
        </w:rPr>
        <w:t xml:space="preserve"> m. kovo </w:t>
      </w:r>
      <w:r w:rsidRPr="002E1215">
        <w:rPr>
          <w:rFonts w:ascii="Times New Roman" w:hAnsi="Times New Roman" w:cs="Times New Roman"/>
          <w:sz w:val="24"/>
          <w:szCs w:val="24"/>
        </w:rPr>
        <w:t xml:space="preserve">30 </w:t>
      </w:r>
      <w:r>
        <w:rPr>
          <w:rFonts w:ascii="Times New Roman" w:hAnsi="Times New Roman" w:cs="Times New Roman"/>
          <w:sz w:val="24"/>
          <w:szCs w:val="24"/>
        </w:rPr>
        <w:t xml:space="preserve">d. </w:t>
      </w:r>
      <w:r w:rsidRPr="002E1215">
        <w:rPr>
          <w:rFonts w:ascii="Times New Roman" w:hAnsi="Times New Roman" w:cs="Times New Roman"/>
          <w:sz w:val="24"/>
          <w:szCs w:val="24"/>
        </w:rPr>
        <w:t xml:space="preserve">raštu Nr. S-1255 informavo, kad pavedė </w:t>
      </w:r>
      <w:r>
        <w:rPr>
          <w:rFonts w:ascii="Times New Roman" w:hAnsi="Times New Roman" w:cs="Times New Roman"/>
          <w:sz w:val="24"/>
          <w:szCs w:val="24"/>
        </w:rPr>
        <w:t xml:space="preserve">Visagino sporto centro </w:t>
      </w:r>
      <w:r w:rsidRPr="002E1215">
        <w:rPr>
          <w:rFonts w:ascii="Times New Roman" w:hAnsi="Times New Roman" w:cs="Times New Roman"/>
          <w:sz w:val="24"/>
          <w:szCs w:val="24"/>
        </w:rPr>
        <w:t xml:space="preserve">direktoriui atlikti tyrimą dėl </w:t>
      </w:r>
      <w:r>
        <w:rPr>
          <w:rFonts w:ascii="Times New Roman" w:hAnsi="Times New Roman" w:cs="Times New Roman"/>
          <w:sz w:val="24"/>
          <w:szCs w:val="24"/>
        </w:rPr>
        <w:t>A. K.</w:t>
      </w:r>
      <w:r w:rsidRPr="002E1215">
        <w:rPr>
          <w:rFonts w:ascii="Times New Roman" w:hAnsi="Times New Roman" w:cs="Times New Roman"/>
          <w:sz w:val="24"/>
          <w:szCs w:val="24"/>
        </w:rPr>
        <w:t xml:space="preserve"> veiksmų atitikties įstatymo nuostatoms, įpareigojančioms nustatyta tvarka ir terminais deklaruoti privačius interesus.</w:t>
      </w:r>
    </w:p>
    <w:p w14:paraId="73D76AA8" w14:textId="77777777" w:rsidR="00086502" w:rsidRDefault="00086502" w:rsidP="00086502">
      <w:pPr>
        <w:pStyle w:val="NoSpacing"/>
        <w:spacing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PASIŪLYMAI</w:t>
      </w:r>
    </w:p>
    <w:p w14:paraId="2A23A93E"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890A5C">
        <w:rPr>
          <w:rFonts w:ascii="Times New Roman" w:hAnsi="Times New Roman" w:cs="Times New Roman"/>
          <w:i/>
          <w:sz w:val="24"/>
          <w:szCs w:val="24"/>
        </w:rPr>
        <w:t xml:space="preserve">Siekiant, kad Savivaldybėje, </w:t>
      </w:r>
      <w:r>
        <w:rPr>
          <w:rFonts w:ascii="Times New Roman" w:hAnsi="Times New Roman" w:cs="Times New Roman"/>
          <w:i/>
          <w:sz w:val="24"/>
          <w:szCs w:val="24"/>
        </w:rPr>
        <w:t xml:space="preserve">jos </w:t>
      </w:r>
      <w:r w:rsidRPr="00890A5C">
        <w:rPr>
          <w:rFonts w:ascii="Times New Roman" w:hAnsi="Times New Roman" w:cs="Times New Roman"/>
          <w:i/>
          <w:sz w:val="24"/>
          <w:szCs w:val="24"/>
        </w:rPr>
        <w:t xml:space="preserve">įstaigose būtų užtikrinamas interesų konfliktų atskleidimas, siekiant juos </w:t>
      </w:r>
      <w:r w:rsidRPr="000C3BA7">
        <w:rPr>
          <w:rFonts w:ascii="Times New Roman" w:hAnsi="Times New Roman" w:cs="Times New Roman"/>
          <w:i/>
          <w:sz w:val="24"/>
          <w:szCs w:val="24"/>
        </w:rPr>
        <w:t>valdyti:</w:t>
      </w:r>
    </w:p>
    <w:p w14:paraId="35206CE4" w14:textId="77777777" w:rsidR="00086502" w:rsidRDefault="00086502" w:rsidP="00086502">
      <w:pPr>
        <w:pStyle w:val="NoSpacing"/>
        <w:numPr>
          <w:ilvl w:val="0"/>
          <w:numId w:val="22"/>
        </w:numPr>
        <w:spacing w:line="360" w:lineRule="auto"/>
        <w:ind w:left="0" w:firstLine="851"/>
        <w:jc w:val="both"/>
        <w:rPr>
          <w:rFonts w:ascii="Times New Roman" w:hAnsi="Times New Roman" w:cs="Times New Roman"/>
          <w:sz w:val="24"/>
          <w:szCs w:val="24"/>
        </w:rPr>
      </w:pPr>
      <w:r w:rsidRPr="002E1215">
        <w:rPr>
          <w:rFonts w:ascii="Times New Roman" w:hAnsi="Times New Roman" w:cs="Times New Roman"/>
          <w:sz w:val="24"/>
          <w:szCs w:val="24"/>
        </w:rPr>
        <w:t>Savivaldybės administracijos direktoriui, Visagino kultūros centro, Visagino sporto centro vadovams imtis priemonių užtikrinti veiksmingą privačių interesų deklaravimo priežiūrą, sukuriant su tuo susijusius mechanizmus.</w:t>
      </w:r>
    </w:p>
    <w:p w14:paraId="37FE379A" w14:textId="77777777" w:rsidR="00086502" w:rsidRDefault="00086502" w:rsidP="00086502">
      <w:pPr>
        <w:pStyle w:val="NoSpacing"/>
        <w:numPr>
          <w:ilvl w:val="0"/>
          <w:numId w:val="22"/>
        </w:numPr>
        <w:spacing w:line="360" w:lineRule="auto"/>
        <w:ind w:left="0" w:firstLine="851"/>
        <w:jc w:val="both"/>
        <w:rPr>
          <w:rFonts w:ascii="Times New Roman" w:hAnsi="Times New Roman" w:cs="Times New Roman"/>
          <w:sz w:val="24"/>
          <w:szCs w:val="24"/>
        </w:rPr>
      </w:pPr>
      <w:r w:rsidRPr="00890A5C">
        <w:rPr>
          <w:rFonts w:ascii="Times New Roman" w:hAnsi="Times New Roman" w:cs="Times New Roman"/>
          <w:sz w:val="24"/>
          <w:szCs w:val="24"/>
        </w:rPr>
        <w:lastRenderedPageBreak/>
        <w:t xml:space="preserve">Savivaldybės administracijos direktoriui įvertinti </w:t>
      </w:r>
      <w:r w:rsidRPr="002E1215">
        <w:rPr>
          <w:rFonts w:ascii="Times New Roman" w:hAnsi="Times New Roman" w:cs="Times New Roman"/>
          <w:sz w:val="24"/>
          <w:szCs w:val="24"/>
        </w:rPr>
        <w:t>Vietinio ūkio valdymo ir statybos skyriaus inžinierius statybai (vyriausi</w:t>
      </w:r>
      <w:r>
        <w:rPr>
          <w:rFonts w:ascii="Times New Roman" w:hAnsi="Times New Roman" w:cs="Times New Roman"/>
          <w:sz w:val="24"/>
          <w:szCs w:val="24"/>
        </w:rPr>
        <w:t>ojo</w:t>
      </w:r>
      <w:r w:rsidRPr="002E1215">
        <w:rPr>
          <w:rFonts w:ascii="Times New Roman" w:hAnsi="Times New Roman" w:cs="Times New Roman"/>
          <w:sz w:val="24"/>
          <w:szCs w:val="24"/>
        </w:rPr>
        <w:t xml:space="preserve"> specialist</w:t>
      </w:r>
      <w:r>
        <w:rPr>
          <w:rFonts w:ascii="Times New Roman" w:hAnsi="Times New Roman" w:cs="Times New Roman"/>
          <w:sz w:val="24"/>
          <w:szCs w:val="24"/>
        </w:rPr>
        <w:t>o</w:t>
      </w:r>
      <w:r w:rsidRPr="002E1215">
        <w:rPr>
          <w:rFonts w:ascii="Times New Roman" w:hAnsi="Times New Roman" w:cs="Times New Roman"/>
          <w:sz w:val="24"/>
          <w:szCs w:val="24"/>
        </w:rPr>
        <w:t>)</w:t>
      </w:r>
      <w:r>
        <w:rPr>
          <w:rFonts w:ascii="Times New Roman" w:hAnsi="Times New Roman" w:cs="Times New Roman"/>
          <w:sz w:val="24"/>
          <w:szCs w:val="24"/>
        </w:rPr>
        <w:t xml:space="preserve"> </w:t>
      </w:r>
      <w:r w:rsidRPr="00890A5C">
        <w:rPr>
          <w:rFonts w:ascii="Times New Roman" w:hAnsi="Times New Roman" w:cs="Times New Roman"/>
          <w:sz w:val="24"/>
          <w:szCs w:val="24"/>
        </w:rPr>
        <w:t>M</w:t>
      </w:r>
      <w:r>
        <w:rPr>
          <w:rFonts w:ascii="Times New Roman" w:hAnsi="Times New Roman" w:cs="Times New Roman"/>
          <w:sz w:val="24"/>
          <w:szCs w:val="24"/>
        </w:rPr>
        <w:t xml:space="preserve">. </w:t>
      </w:r>
      <w:r w:rsidRPr="00890A5C">
        <w:rPr>
          <w:rFonts w:ascii="Times New Roman" w:hAnsi="Times New Roman" w:cs="Times New Roman"/>
          <w:sz w:val="24"/>
          <w:szCs w:val="24"/>
        </w:rPr>
        <w:t>M</w:t>
      </w:r>
      <w:r>
        <w:rPr>
          <w:rFonts w:ascii="Times New Roman" w:hAnsi="Times New Roman" w:cs="Times New Roman"/>
          <w:sz w:val="24"/>
          <w:szCs w:val="24"/>
        </w:rPr>
        <w:t>.</w:t>
      </w:r>
      <w:r w:rsidRPr="00890A5C">
        <w:rPr>
          <w:rFonts w:ascii="Times New Roman" w:hAnsi="Times New Roman" w:cs="Times New Roman"/>
          <w:sz w:val="24"/>
          <w:szCs w:val="24"/>
        </w:rPr>
        <w:t xml:space="preserve"> veiksmų atitiktį įstatymo nuostatoms, įpareigojančioms nustatyta tvarka ir terminais deklaruoti privačius interesus.</w:t>
      </w:r>
    </w:p>
    <w:p w14:paraId="2EA7E171" w14:textId="77777777" w:rsidR="00086502" w:rsidRPr="00890A5C" w:rsidRDefault="00086502" w:rsidP="00086502">
      <w:pPr>
        <w:pStyle w:val="NoSpacing"/>
        <w:numPr>
          <w:ilvl w:val="0"/>
          <w:numId w:val="22"/>
        </w:numPr>
        <w:spacing w:line="360" w:lineRule="auto"/>
        <w:ind w:left="0" w:firstLine="851"/>
        <w:jc w:val="both"/>
        <w:rPr>
          <w:rFonts w:ascii="Times New Roman" w:hAnsi="Times New Roman" w:cs="Times New Roman"/>
          <w:sz w:val="24"/>
          <w:szCs w:val="24"/>
        </w:rPr>
      </w:pPr>
      <w:r w:rsidRPr="00890A5C">
        <w:rPr>
          <w:rFonts w:ascii="Times New Roman" w:hAnsi="Times New Roman" w:cs="Times New Roman"/>
          <w:sz w:val="24"/>
          <w:szCs w:val="24"/>
        </w:rPr>
        <w:t xml:space="preserve">Visagino sporto centro direktoriui spręsti dėl </w:t>
      </w:r>
      <w:r>
        <w:rPr>
          <w:rFonts w:ascii="Times New Roman" w:hAnsi="Times New Roman" w:cs="Times New Roman"/>
          <w:sz w:val="24"/>
          <w:szCs w:val="24"/>
        </w:rPr>
        <w:t xml:space="preserve">direktoriaus pavaduotojo ugdymui </w:t>
      </w:r>
      <w:r w:rsidRPr="00890A5C">
        <w:rPr>
          <w:rFonts w:ascii="Times New Roman" w:hAnsi="Times New Roman" w:cs="Times New Roman"/>
          <w:sz w:val="24"/>
          <w:szCs w:val="24"/>
        </w:rPr>
        <w:t>tiesioginio pavaldumo</w:t>
      </w:r>
      <w:r>
        <w:rPr>
          <w:rFonts w:ascii="Times New Roman" w:hAnsi="Times New Roman" w:cs="Times New Roman"/>
          <w:sz w:val="24"/>
          <w:szCs w:val="24"/>
        </w:rPr>
        <w:t xml:space="preserve"> dukrai</w:t>
      </w:r>
      <w:r w:rsidRPr="00890A5C">
        <w:rPr>
          <w:rFonts w:ascii="Times New Roman" w:hAnsi="Times New Roman" w:cs="Times New Roman"/>
          <w:sz w:val="24"/>
          <w:szCs w:val="24"/>
        </w:rPr>
        <w:t>.</w:t>
      </w:r>
    </w:p>
    <w:p w14:paraId="7980855D" w14:textId="77777777" w:rsidR="00086502" w:rsidRPr="00890A5C" w:rsidRDefault="00086502" w:rsidP="00086502">
      <w:pPr>
        <w:pStyle w:val="NoSpacing"/>
        <w:spacing w:line="360" w:lineRule="auto"/>
        <w:jc w:val="both"/>
        <w:rPr>
          <w:rFonts w:ascii="Times New Roman" w:hAnsi="Times New Roman" w:cs="Times New Roman"/>
          <w:sz w:val="24"/>
          <w:szCs w:val="24"/>
        </w:rPr>
      </w:pPr>
    </w:p>
    <w:p w14:paraId="52892E68" w14:textId="77777777" w:rsidR="00086502" w:rsidRPr="00895B6E" w:rsidRDefault="00086502" w:rsidP="00086502">
      <w:pPr>
        <w:pStyle w:val="ListParagraph"/>
        <w:numPr>
          <w:ilvl w:val="1"/>
          <w:numId w:val="7"/>
        </w:numPr>
        <w:spacing w:after="160" w:line="360" w:lineRule="auto"/>
        <w:ind w:left="0" w:firstLine="851"/>
        <w:jc w:val="center"/>
      </w:pPr>
      <w:r w:rsidRPr="00895B6E">
        <w:rPr>
          <w:b/>
        </w:rPr>
        <w:t xml:space="preserve">Viešojo administravimo funkcijas atliekančių asmenų </w:t>
      </w:r>
      <w:r>
        <w:rPr>
          <w:b/>
        </w:rPr>
        <w:t xml:space="preserve">pareigybės </w:t>
      </w:r>
      <w:r w:rsidRPr="00895B6E">
        <w:rPr>
          <w:b/>
        </w:rPr>
        <w:t>nepriskiria</w:t>
      </w:r>
      <w:r>
        <w:rPr>
          <w:b/>
        </w:rPr>
        <w:t>mos</w:t>
      </w:r>
      <w:r w:rsidRPr="00895B6E">
        <w:rPr>
          <w:b/>
        </w:rPr>
        <w:t xml:space="preserve"> valstybės tarnautojų</w:t>
      </w:r>
      <w:r>
        <w:rPr>
          <w:b/>
        </w:rPr>
        <w:t xml:space="preserve"> pareigybėms</w:t>
      </w:r>
    </w:p>
    <w:p w14:paraId="73C61BBA"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895B6E">
        <w:rPr>
          <w:rFonts w:ascii="Times New Roman" w:hAnsi="Times New Roman" w:cs="Times New Roman"/>
          <w:sz w:val="24"/>
          <w:szCs w:val="24"/>
        </w:rPr>
        <w:t xml:space="preserve">Valstybės tarnybos įstatymas nustato valstybės tarnautojų pareigybių kriterijus, valstybės tarnautojų pareigas, atsakomybę, sąlygas dėl galimybės dirbti kitą darbą ir kt. </w:t>
      </w:r>
    </w:p>
    <w:p w14:paraId="1222A782" w14:textId="77777777" w:rsidR="00086502" w:rsidRPr="003F5C4B" w:rsidRDefault="00086502" w:rsidP="00086502">
      <w:pPr>
        <w:pStyle w:val="NoSpacing"/>
        <w:spacing w:line="360" w:lineRule="auto"/>
        <w:ind w:firstLine="851"/>
        <w:jc w:val="both"/>
        <w:rPr>
          <w:rFonts w:ascii="Times New Roman" w:hAnsi="Times New Roman" w:cs="Times New Roman"/>
          <w:i/>
          <w:sz w:val="24"/>
          <w:szCs w:val="24"/>
        </w:rPr>
      </w:pPr>
      <w:r w:rsidRPr="003F5C4B">
        <w:rPr>
          <w:rFonts w:ascii="Times New Roman" w:hAnsi="Times New Roman" w:cs="Times New Roman"/>
          <w:i/>
          <w:sz w:val="24"/>
          <w:szCs w:val="24"/>
        </w:rPr>
        <w:t>Savivaldybės administracijoje viešojo administravimo funkcijas atlieka ne valstybės tarnautojai.</w:t>
      </w:r>
    </w:p>
    <w:p w14:paraId="5680E04C" w14:textId="77777777" w:rsidR="00086502" w:rsidRPr="00895B6E" w:rsidRDefault="00086502" w:rsidP="00086502">
      <w:pPr>
        <w:pStyle w:val="NoSpacing"/>
        <w:spacing w:line="360" w:lineRule="auto"/>
        <w:ind w:firstLine="851"/>
        <w:jc w:val="both"/>
        <w:rPr>
          <w:rFonts w:ascii="Times New Roman" w:hAnsi="Times New Roman" w:cs="Times New Roman"/>
          <w:sz w:val="24"/>
          <w:szCs w:val="24"/>
        </w:rPr>
      </w:pPr>
      <w:r w:rsidRPr="00895B6E">
        <w:rPr>
          <w:rFonts w:ascii="Times New Roman" w:hAnsi="Times New Roman" w:cs="Times New Roman"/>
          <w:sz w:val="24"/>
          <w:szCs w:val="24"/>
        </w:rPr>
        <w:t xml:space="preserve">Valstybės tarnybos įstatymo 2 straipsnio 1 dalis nustato, kad valstybės tarnyba – teisinių santykių, atsirandančių įgijus valstybės tarnautojo statusą, jam pasikeitus ar jį praradus, taip pat atsirandančių dėl valstybės tarnautojo viešojo administravimo veiklos valstybės ar savivaldybės institucijoje ar įstaigoje įgyvendinant tam tikros valstybės valdymo srities politiką ar užtikrinant jos įgyvendinimo koordinavimą, koordinuojant tam tikros valstybės valdymo srities įstaigų veiklą, valdant, paskirstant finansinius išteklius ir kontroliuojant jų panaudojimą, atliekant auditą, priimant ir įgyvendinant teisės aktus, valstybės ir savivaldybių institucijų ar įstaigų sprendimus viešojo administravimo srityje, </w:t>
      </w:r>
      <w:r w:rsidRPr="007919CE">
        <w:rPr>
          <w:rFonts w:ascii="Times New Roman" w:hAnsi="Times New Roman" w:cs="Times New Roman"/>
          <w:sz w:val="24"/>
          <w:szCs w:val="24"/>
        </w:rPr>
        <w:t>rengiant ar koordinuojant teisės aktų, sutarčių ar programų projektus</w:t>
      </w:r>
      <w:r w:rsidRPr="00895B6E">
        <w:rPr>
          <w:rFonts w:ascii="Times New Roman" w:hAnsi="Times New Roman" w:cs="Times New Roman"/>
          <w:sz w:val="24"/>
          <w:szCs w:val="24"/>
        </w:rPr>
        <w:t xml:space="preserve"> ir teikiant dėl jų išvadas, valdant personalą arba turint viešojo administravimo įgaliojimus nepavaldžių asmenų atžvilgiu, visuma. Atsižvelgiant į tai, Strateginio planavimo ir investicij</w:t>
      </w:r>
      <w:r>
        <w:rPr>
          <w:rFonts w:ascii="Times New Roman" w:hAnsi="Times New Roman" w:cs="Times New Roman"/>
          <w:sz w:val="24"/>
          <w:szCs w:val="24"/>
        </w:rPr>
        <w:t>ų skyriaus projektų koordinatoriai</w:t>
      </w:r>
      <w:r w:rsidRPr="00895B6E">
        <w:rPr>
          <w:rFonts w:ascii="Times New Roman" w:hAnsi="Times New Roman" w:cs="Times New Roman"/>
          <w:sz w:val="24"/>
          <w:szCs w:val="24"/>
        </w:rPr>
        <w:t xml:space="preserve"> (vyriausi</w:t>
      </w:r>
      <w:r>
        <w:rPr>
          <w:rFonts w:ascii="Times New Roman" w:hAnsi="Times New Roman" w:cs="Times New Roman"/>
          <w:sz w:val="24"/>
          <w:szCs w:val="24"/>
        </w:rPr>
        <w:t>eji</w:t>
      </w:r>
      <w:r w:rsidRPr="00895B6E">
        <w:rPr>
          <w:rFonts w:ascii="Times New Roman" w:hAnsi="Times New Roman" w:cs="Times New Roman"/>
          <w:sz w:val="24"/>
          <w:szCs w:val="24"/>
        </w:rPr>
        <w:t xml:space="preserve"> specialist</w:t>
      </w:r>
      <w:r>
        <w:rPr>
          <w:rFonts w:ascii="Times New Roman" w:hAnsi="Times New Roman" w:cs="Times New Roman"/>
          <w:sz w:val="24"/>
          <w:szCs w:val="24"/>
        </w:rPr>
        <w:t>ai</w:t>
      </w:r>
      <w:r w:rsidRPr="00895B6E">
        <w:rPr>
          <w:rFonts w:ascii="Times New Roman" w:hAnsi="Times New Roman" w:cs="Times New Roman"/>
          <w:sz w:val="24"/>
          <w:szCs w:val="24"/>
        </w:rPr>
        <w:t xml:space="preserve">) </w:t>
      </w:r>
      <w:r>
        <w:rPr>
          <w:rFonts w:ascii="Times New Roman" w:hAnsi="Times New Roman" w:cs="Times New Roman"/>
          <w:sz w:val="24"/>
          <w:szCs w:val="24"/>
        </w:rPr>
        <w:t>atlieka viešojo administravimo funkcijas veiklos planavimo, finansinių ir materialinių išteklių valdymo ir kontrolės veiklos srityse</w:t>
      </w:r>
      <w:r>
        <w:rPr>
          <w:rStyle w:val="FootnoteReference"/>
          <w:rFonts w:ascii="Times New Roman" w:hAnsi="Times New Roman" w:cs="Times New Roman"/>
          <w:sz w:val="24"/>
          <w:szCs w:val="24"/>
        </w:rPr>
        <w:footnoteReference w:id="78"/>
      </w:r>
      <w:r>
        <w:rPr>
          <w:rFonts w:ascii="Times New Roman" w:hAnsi="Times New Roman" w:cs="Times New Roman"/>
          <w:sz w:val="24"/>
          <w:szCs w:val="24"/>
        </w:rPr>
        <w:t xml:space="preserve"> </w:t>
      </w:r>
      <w:r w:rsidRPr="000C3BA7">
        <w:rPr>
          <w:rFonts w:ascii="Times New Roman" w:hAnsi="Times New Roman" w:cs="Times New Roman"/>
          <w:sz w:val="24"/>
          <w:szCs w:val="24"/>
        </w:rPr>
        <w:t xml:space="preserve">(valdo ir vykdo (prižiūri įgyvendinimą) Savivaldybės investicinius projektus, finansuojamus Europos Sąjungos ir valstybės lėšomis). </w:t>
      </w:r>
      <w:r w:rsidRPr="00895B6E">
        <w:rPr>
          <w:rFonts w:ascii="Times New Roman" w:hAnsi="Times New Roman" w:cs="Times New Roman"/>
          <w:sz w:val="24"/>
          <w:szCs w:val="24"/>
        </w:rPr>
        <w:t>Todėl svarstytina, ar pagal pavestas funkcijas ši</w:t>
      </w:r>
      <w:r>
        <w:rPr>
          <w:rFonts w:ascii="Times New Roman" w:hAnsi="Times New Roman" w:cs="Times New Roman"/>
          <w:sz w:val="24"/>
          <w:szCs w:val="24"/>
        </w:rPr>
        <w:t>os</w:t>
      </w:r>
      <w:r w:rsidRPr="00895B6E">
        <w:rPr>
          <w:rFonts w:ascii="Times New Roman" w:hAnsi="Times New Roman" w:cs="Times New Roman"/>
          <w:sz w:val="24"/>
          <w:szCs w:val="24"/>
        </w:rPr>
        <w:t xml:space="preserve"> pareigybė</w:t>
      </w:r>
      <w:r>
        <w:rPr>
          <w:rFonts w:ascii="Times New Roman" w:hAnsi="Times New Roman" w:cs="Times New Roman"/>
          <w:sz w:val="24"/>
          <w:szCs w:val="24"/>
        </w:rPr>
        <w:t>s neturėtų būti priskirtos</w:t>
      </w:r>
      <w:r w:rsidRPr="00895B6E">
        <w:rPr>
          <w:rFonts w:ascii="Times New Roman" w:hAnsi="Times New Roman" w:cs="Times New Roman"/>
          <w:sz w:val="24"/>
          <w:szCs w:val="24"/>
        </w:rPr>
        <w:t xml:space="preserve"> valstybės tarnautojo pareigybei. Pažymėtina, kad į problemas, jog savivaldybių administracijos darbuotojams, dirbantiems pagal darbo sutartis, pavedamos viešojo administravimo funkcijos, kitų savivaldybių dėmesį yra atkreipęs Lietuvos Respublikos Vyriausybės atstovas Panevėžio apskrityje</w:t>
      </w:r>
      <w:r w:rsidRPr="00895B6E">
        <w:rPr>
          <w:rFonts w:ascii="Times New Roman" w:hAnsi="Times New Roman" w:cs="Times New Roman"/>
          <w:sz w:val="24"/>
          <w:szCs w:val="24"/>
          <w:vertAlign w:val="superscript"/>
        </w:rPr>
        <w:footnoteReference w:id="79"/>
      </w:r>
      <w:r w:rsidRPr="00895B6E">
        <w:rPr>
          <w:rFonts w:ascii="Times New Roman" w:hAnsi="Times New Roman" w:cs="Times New Roman"/>
          <w:sz w:val="24"/>
          <w:szCs w:val="24"/>
        </w:rPr>
        <w:t>.</w:t>
      </w:r>
    </w:p>
    <w:p w14:paraId="292994AF" w14:textId="77777777" w:rsidR="00086502" w:rsidRDefault="00086502" w:rsidP="00086502">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Be to, </w:t>
      </w:r>
      <w:r w:rsidRPr="00895B6E">
        <w:rPr>
          <w:rFonts w:ascii="Times New Roman" w:hAnsi="Times New Roman" w:cs="Times New Roman"/>
          <w:sz w:val="24"/>
          <w:szCs w:val="24"/>
        </w:rPr>
        <w:t>Savivaldybės administracijos Strateginio planavimo ir investicij</w:t>
      </w:r>
      <w:r>
        <w:rPr>
          <w:rFonts w:ascii="Times New Roman" w:hAnsi="Times New Roman" w:cs="Times New Roman"/>
          <w:sz w:val="24"/>
          <w:szCs w:val="24"/>
        </w:rPr>
        <w:t>ų skyriaus projektų koordinatoriai</w:t>
      </w:r>
      <w:r w:rsidRPr="00895B6E">
        <w:rPr>
          <w:rFonts w:ascii="Times New Roman" w:hAnsi="Times New Roman" w:cs="Times New Roman"/>
          <w:sz w:val="24"/>
          <w:szCs w:val="24"/>
        </w:rPr>
        <w:t xml:space="preserve"> (vyriausi</w:t>
      </w:r>
      <w:r>
        <w:rPr>
          <w:rFonts w:ascii="Times New Roman" w:hAnsi="Times New Roman" w:cs="Times New Roman"/>
          <w:sz w:val="24"/>
          <w:szCs w:val="24"/>
        </w:rPr>
        <w:t>e</w:t>
      </w:r>
      <w:r w:rsidRPr="00895B6E">
        <w:rPr>
          <w:rFonts w:ascii="Times New Roman" w:hAnsi="Times New Roman" w:cs="Times New Roman"/>
          <w:sz w:val="24"/>
          <w:szCs w:val="24"/>
        </w:rPr>
        <w:t>ji specialist</w:t>
      </w:r>
      <w:r>
        <w:rPr>
          <w:rFonts w:ascii="Times New Roman" w:hAnsi="Times New Roman" w:cs="Times New Roman"/>
          <w:sz w:val="24"/>
          <w:szCs w:val="24"/>
        </w:rPr>
        <w:t>ai</w:t>
      </w:r>
      <w:r w:rsidRPr="00895B6E">
        <w:rPr>
          <w:rFonts w:ascii="Times New Roman" w:hAnsi="Times New Roman" w:cs="Times New Roman"/>
          <w:sz w:val="24"/>
          <w:szCs w:val="24"/>
        </w:rPr>
        <w:t xml:space="preserve">) </w:t>
      </w:r>
      <w:r>
        <w:rPr>
          <w:rFonts w:ascii="Times New Roman" w:hAnsi="Times New Roman" w:cs="Times New Roman"/>
          <w:sz w:val="24"/>
          <w:szCs w:val="24"/>
        </w:rPr>
        <w:t xml:space="preserve">rengia Savivaldybės teisės aktų projektus, tačiau ši funkcija </w:t>
      </w:r>
      <w:r>
        <w:rPr>
          <w:rFonts w:ascii="Times New Roman" w:hAnsi="Times New Roman" w:cs="Times New Roman"/>
          <w:sz w:val="24"/>
          <w:szCs w:val="24"/>
        </w:rPr>
        <w:lastRenderedPageBreak/>
        <w:t>pareigybės aprašyme nenumatyta. Tai yra svarbi viešojo administravimo funkcija, todėl ji turėtų būti įtvirtinta ir pareigybės aprašyme. Pavyzdžiui, projektų koordinatorė</w:t>
      </w:r>
      <w:r w:rsidRPr="00895B6E">
        <w:rPr>
          <w:rFonts w:ascii="Times New Roman" w:hAnsi="Times New Roman" w:cs="Times New Roman"/>
          <w:sz w:val="24"/>
          <w:szCs w:val="24"/>
        </w:rPr>
        <w:t xml:space="preserve"> (vyriausi</w:t>
      </w:r>
      <w:r>
        <w:rPr>
          <w:rFonts w:ascii="Times New Roman" w:hAnsi="Times New Roman" w:cs="Times New Roman"/>
          <w:sz w:val="24"/>
          <w:szCs w:val="24"/>
        </w:rPr>
        <w:t>oji</w:t>
      </w:r>
      <w:r w:rsidRPr="00895B6E">
        <w:rPr>
          <w:rFonts w:ascii="Times New Roman" w:hAnsi="Times New Roman" w:cs="Times New Roman"/>
          <w:sz w:val="24"/>
          <w:szCs w:val="24"/>
        </w:rPr>
        <w:t xml:space="preserve"> specialist</w:t>
      </w:r>
      <w:r>
        <w:rPr>
          <w:rFonts w:ascii="Times New Roman" w:hAnsi="Times New Roman" w:cs="Times New Roman"/>
          <w:sz w:val="24"/>
          <w:szCs w:val="24"/>
        </w:rPr>
        <w:t>ė</w:t>
      </w:r>
      <w:r w:rsidRPr="00895B6E">
        <w:rPr>
          <w:rFonts w:ascii="Times New Roman" w:hAnsi="Times New Roman" w:cs="Times New Roman"/>
          <w:sz w:val="24"/>
          <w:szCs w:val="24"/>
        </w:rPr>
        <w:t>)</w:t>
      </w:r>
      <w:r>
        <w:rPr>
          <w:rFonts w:ascii="Times New Roman" w:hAnsi="Times New Roman" w:cs="Times New Roman"/>
          <w:sz w:val="24"/>
          <w:szCs w:val="24"/>
        </w:rPr>
        <w:t xml:space="preserve"> </w:t>
      </w:r>
      <w:r w:rsidRPr="00895B6E">
        <w:rPr>
          <w:rFonts w:ascii="Times New Roman" w:hAnsi="Times New Roman" w:cs="Times New Roman"/>
          <w:sz w:val="24"/>
          <w:szCs w:val="24"/>
        </w:rPr>
        <w:t>I</w:t>
      </w:r>
      <w:r>
        <w:rPr>
          <w:rFonts w:ascii="Times New Roman" w:hAnsi="Times New Roman" w:cs="Times New Roman"/>
          <w:sz w:val="24"/>
          <w:szCs w:val="24"/>
        </w:rPr>
        <w:t>.</w:t>
      </w:r>
      <w:r w:rsidRPr="00895B6E">
        <w:rPr>
          <w:rFonts w:ascii="Times New Roman" w:hAnsi="Times New Roman" w:cs="Times New Roman"/>
          <w:sz w:val="24"/>
          <w:szCs w:val="24"/>
        </w:rPr>
        <w:t xml:space="preserve"> M</w:t>
      </w:r>
      <w:r>
        <w:rPr>
          <w:rFonts w:ascii="Times New Roman" w:hAnsi="Times New Roman" w:cs="Times New Roman"/>
          <w:sz w:val="24"/>
          <w:szCs w:val="24"/>
        </w:rPr>
        <w:t>.</w:t>
      </w:r>
      <w:r w:rsidRPr="00895B6E">
        <w:rPr>
          <w:rFonts w:ascii="Times New Roman" w:hAnsi="Times New Roman" w:cs="Times New Roman"/>
          <w:sz w:val="24"/>
          <w:szCs w:val="24"/>
        </w:rPr>
        <w:t xml:space="preserve"> tiesiogiai rengė Savivaldybės tarybos sprendimų projektus dėl pritarimo UAB „Visagino būstas“ ir Visagino kultūros centro projektams</w:t>
      </w:r>
      <w:r w:rsidRPr="00895B6E">
        <w:rPr>
          <w:rFonts w:ascii="Times New Roman" w:hAnsi="Times New Roman" w:cs="Times New Roman"/>
          <w:sz w:val="24"/>
          <w:szCs w:val="24"/>
          <w:vertAlign w:val="superscript"/>
        </w:rPr>
        <w:footnoteReference w:id="80"/>
      </w:r>
      <w:r w:rsidRPr="00895B6E">
        <w:rPr>
          <w:rFonts w:ascii="Times New Roman" w:hAnsi="Times New Roman" w:cs="Times New Roman"/>
          <w:sz w:val="24"/>
          <w:szCs w:val="24"/>
        </w:rPr>
        <w:t xml:space="preserve">. </w:t>
      </w:r>
    </w:p>
    <w:p w14:paraId="3B39C595" w14:textId="77777777" w:rsidR="00086502" w:rsidRPr="00895B6E" w:rsidRDefault="00086502" w:rsidP="00086502">
      <w:pPr>
        <w:pStyle w:val="NoSpacing"/>
        <w:spacing w:line="360" w:lineRule="auto"/>
        <w:ind w:firstLine="851"/>
        <w:jc w:val="both"/>
        <w:rPr>
          <w:rFonts w:ascii="Times New Roman" w:hAnsi="Times New Roman" w:cs="Times New Roman"/>
          <w:sz w:val="24"/>
          <w:szCs w:val="24"/>
        </w:rPr>
      </w:pPr>
      <w:r w:rsidRPr="00895B6E">
        <w:rPr>
          <w:rFonts w:ascii="Times New Roman" w:hAnsi="Times New Roman" w:cs="Times New Roman"/>
          <w:sz w:val="24"/>
          <w:szCs w:val="24"/>
        </w:rPr>
        <w:t>Vadovaujantis Valstybės tarnybos įstatymo 16 (1) straipsniu, valstybės tarnautojui leidžiama dirbti įmonėse, įstaigose, organizacijose, nepaisant jų nuosavybės formos, teisinės formos, rūšies bei veiklos pobūdžio, ir gauti už šį darbą darbo užmokestį ar atlyginimą (toliau – dirbti kitą darbą), jeigu tai nesukelia viešųjų ir privačių interesų konflikto valstybės tarnyboje, nesudaro prielaidų valstybės tarnybą panaudoti asmeniniais interesais, nediskredituoja valstybės tarnybos autoriteto, nekliudo asmeniui, einančiam pareigas valstybės tarnyboje, tinkamai atlikti jo pareigybės aprašyme nustatytas funkcijas, taip pat kai tai nėra darbas tose įmonėse, įstaigose, organizacijose, kurių atžvilgiu valstybės tarnautojas turi valdingus įgaliojimus arba kontroliuoja, prižiūri jų veiklą arba priima kokius nors kitus sprendimus dėl tos įmonės, įstaigos ar organizacijos, ir kai nėra kitų aplinkybių, dėl kurių valstybės tarnautojai negali dirbti kito darbo ir gauti atlyginimo. Sprendimą dėl leidimo valstybės tarnautojui dirbti kitą darbą pagal darbo sutartį priima valstybės tarnautoją į pareigas priėmęs asmuo valstybės tarnautojo prašymu vadovaujantis Vyriausybės 2006 liepos 24 d. nutarimu Nr. 741 patvirtintomis Valstybės tarnautojų prašymų leisti dirbti kitą darbą pagal darbo sutartį nagrinėjimo, sprendimų priėmimo ir atšaukimo taisyklėmis.</w:t>
      </w:r>
    </w:p>
    <w:p w14:paraId="325DADF6" w14:textId="77777777" w:rsidR="00086502" w:rsidRPr="00895B6E" w:rsidRDefault="00086502" w:rsidP="00086502">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Viešojo administravimo funkcijas atliekančių asmenų pareigybių nepriskyrus valstybės tarnautojo pareigybėms, kyla interesų </w:t>
      </w:r>
      <w:r w:rsidRPr="00967B95">
        <w:rPr>
          <w:rFonts w:ascii="Times New Roman" w:hAnsi="Times New Roman" w:cs="Times New Roman"/>
          <w:sz w:val="24"/>
          <w:szCs w:val="24"/>
        </w:rPr>
        <w:t>konfliktų rizika, nes nėra taikomos Valstybės tarnybos įstatymo nuostatos dėl nepriekaištingos reputacijos,</w:t>
      </w:r>
      <w:r>
        <w:rPr>
          <w:rFonts w:ascii="Times New Roman" w:hAnsi="Times New Roman" w:cs="Times New Roman"/>
          <w:sz w:val="24"/>
          <w:szCs w:val="24"/>
        </w:rPr>
        <w:t xml:space="preserve"> </w:t>
      </w:r>
      <w:r w:rsidRPr="00895B6E">
        <w:rPr>
          <w:rFonts w:ascii="Times New Roman" w:hAnsi="Times New Roman" w:cs="Times New Roman"/>
          <w:sz w:val="24"/>
          <w:szCs w:val="24"/>
        </w:rPr>
        <w:t>papildomo darbo, t.</w:t>
      </w:r>
      <w:r>
        <w:rPr>
          <w:rFonts w:ascii="Times New Roman" w:hAnsi="Times New Roman" w:cs="Times New Roman"/>
          <w:sz w:val="24"/>
          <w:szCs w:val="24"/>
        </w:rPr>
        <w:t xml:space="preserve"> </w:t>
      </w:r>
      <w:r w:rsidRPr="00895B6E">
        <w:rPr>
          <w:rFonts w:ascii="Times New Roman" w:hAnsi="Times New Roman" w:cs="Times New Roman"/>
          <w:sz w:val="24"/>
          <w:szCs w:val="24"/>
        </w:rPr>
        <w:t>y. nevertinam</w:t>
      </w:r>
      <w:r>
        <w:rPr>
          <w:rFonts w:ascii="Times New Roman" w:hAnsi="Times New Roman" w:cs="Times New Roman"/>
          <w:sz w:val="24"/>
          <w:szCs w:val="24"/>
        </w:rPr>
        <w:t xml:space="preserve">a ar asmuo atitinka Valstybės tarnybos įstatyme nustatytus nepriekaištingos reputacijos reikalavimus, </w:t>
      </w:r>
      <w:r w:rsidRPr="00895B6E">
        <w:rPr>
          <w:rFonts w:ascii="Times New Roman" w:hAnsi="Times New Roman" w:cs="Times New Roman"/>
          <w:sz w:val="24"/>
          <w:szCs w:val="24"/>
        </w:rPr>
        <w:t>ar papildomas darbas nesukelia viešųjų ir privačių interesų konflikto, ar papildomo darbo pradžios ir pabaigos laikas nesutampa su valstybės tarnautojai nustatytu darbo laiko r</w:t>
      </w:r>
      <w:r>
        <w:rPr>
          <w:rFonts w:ascii="Times New Roman" w:hAnsi="Times New Roman" w:cs="Times New Roman"/>
          <w:sz w:val="24"/>
          <w:szCs w:val="24"/>
        </w:rPr>
        <w:t>e</w:t>
      </w:r>
      <w:r w:rsidRPr="00895B6E">
        <w:rPr>
          <w:rFonts w:ascii="Times New Roman" w:hAnsi="Times New Roman" w:cs="Times New Roman"/>
          <w:sz w:val="24"/>
          <w:szCs w:val="24"/>
        </w:rPr>
        <w:t>žimu.</w:t>
      </w:r>
      <w:r w:rsidRPr="00895B6E">
        <w:rPr>
          <w:rStyle w:val="FootnoteReference"/>
          <w:rFonts w:ascii="Times New Roman" w:hAnsi="Times New Roman" w:cs="Times New Roman"/>
          <w:sz w:val="24"/>
          <w:szCs w:val="24"/>
        </w:rPr>
        <w:footnoteReference w:id="81"/>
      </w:r>
    </w:p>
    <w:p w14:paraId="4EE77F1F" w14:textId="77777777" w:rsidR="00086502" w:rsidRDefault="00086502" w:rsidP="00086502">
      <w:pPr>
        <w:pStyle w:val="NoSpacing"/>
        <w:spacing w:line="360" w:lineRule="auto"/>
        <w:ind w:firstLine="851"/>
        <w:jc w:val="both"/>
        <w:rPr>
          <w:rFonts w:ascii="Times New Roman" w:hAnsi="Times New Roman" w:cs="Times New Roman"/>
          <w:b/>
          <w:sz w:val="24"/>
          <w:szCs w:val="24"/>
        </w:rPr>
      </w:pPr>
      <w:r>
        <w:rPr>
          <w:rFonts w:ascii="Times New Roman" w:hAnsi="Times New Roman" w:cs="Times New Roman"/>
          <w:b/>
          <w:sz w:val="24"/>
          <w:szCs w:val="24"/>
        </w:rPr>
        <w:t>PASIŪLYMAS</w:t>
      </w:r>
    </w:p>
    <w:p w14:paraId="2204B06A" w14:textId="77777777" w:rsidR="00086502" w:rsidRPr="00895B6E" w:rsidRDefault="00086502" w:rsidP="00086502">
      <w:pPr>
        <w:pStyle w:val="NoSpacing"/>
        <w:spacing w:line="360" w:lineRule="auto"/>
        <w:ind w:firstLine="851"/>
        <w:jc w:val="both"/>
        <w:rPr>
          <w:rFonts w:ascii="Times New Roman" w:hAnsi="Times New Roman" w:cs="Times New Roman"/>
          <w:sz w:val="24"/>
          <w:szCs w:val="24"/>
        </w:rPr>
      </w:pPr>
      <w:r w:rsidRPr="00D7711B">
        <w:rPr>
          <w:rFonts w:ascii="Times New Roman" w:hAnsi="Times New Roman" w:cs="Times New Roman"/>
          <w:i/>
          <w:sz w:val="24"/>
          <w:szCs w:val="24"/>
        </w:rPr>
        <w:t>Siekiant užtikrinti Valstybės tarnybos įstatymo nuostatų įgyvendinimą, valdyti interesų konfliktų rizikas</w:t>
      </w:r>
      <w:r>
        <w:rPr>
          <w:rFonts w:ascii="Times New Roman" w:hAnsi="Times New Roman" w:cs="Times New Roman"/>
          <w:sz w:val="24"/>
          <w:szCs w:val="24"/>
        </w:rPr>
        <w:t>, Savivaldybės administracijai į</w:t>
      </w:r>
      <w:r w:rsidRPr="00895B6E">
        <w:rPr>
          <w:rFonts w:ascii="Times New Roman" w:hAnsi="Times New Roman" w:cs="Times New Roman"/>
          <w:sz w:val="24"/>
          <w:szCs w:val="24"/>
        </w:rPr>
        <w:t>vertinti visas pagal darbo sutartis dirbančių asmenų funkcijas ir spręsti, ar šios pareigybės, vadovaujantis teisės aktų reikalavimais, nepriskirtinos valstybės tarnautojų kategorijai.</w:t>
      </w:r>
    </w:p>
    <w:p w14:paraId="28F0986B" w14:textId="77777777" w:rsidR="00086502" w:rsidRDefault="00086502" w:rsidP="00086502">
      <w:pPr>
        <w:jc w:val="center"/>
        <w:rPr>
          <w:rFonts w:eastAsia="Times New Roman"/>
          <w:b/>
          <w:color w:val="151313"/>
          <w:lang w:eastAsia="lt-LT"/>
        </w:rPr>
      </w:pPr>
    </w:p>
    <w:p w14:paraId="31140668" w14:textId="77777777" w:rsidR="00086502" w:rsidRDefault="00086502" w:rsidP="00086502">
      <w:pPr>
        <w:pStyle w:val="ListParagraph"/>
        <w:numPr>
          <w:ilvl w:val="0"/>
          <w:numId w:val="7"/>
        </w:numPr>
        <w:spacing w:after="160" w:line="259" w:lineRule="auto"/>
        <w:jc w:val="center"/>
        <w:rPr>
          <w:rFonts w:eastAsia="Times New Roman"/>
          <w:b/>
          <w:color w:val="151313"/>
          <w:lang w:eastAsia="lt-LT"/>
        </w:rPr>
      </w:pPr>
      <w:r>
        <w:rPr>
          <w:rFonts w:eastAsia="Times New Roman"/>
          <w:b/>
          <w:color w:val="151313"/>
          <w:lang w:eastAsia="lt-LT"/>
        </w:rPr>
        <w:t>DĖL TEISĖS AKTŲ ANTIKORUPCINIO VERTINIMO</w:t>
      </w:r>
    </w:p>
    <w:p w14:paraId="68468CD6" w14:textId="77777777" w:rsidR="00086502" w:rsidRDefault="00086502" w:rsidP="00086502">
      <w:pPr>
        <w:pStyle w:val="ListParagraph"/>
        <w:ind w:left="1211"/>
        <w:rPr>
          <w:rFonts w:eastAsia="Times New Roman"/>
          <w:b/>
          <w:color w:val="151313"/>
          <w:lang w:eastAsia="lt-LT"/>
        </w:rPr>
      </w:pPr>
    </w:p>
    <w:p w14:paraId="7595CB66"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lang w:eastAsia="lt-LT"/>
        </w:rPr>
      </w:pPr>
      <w:r w:rsidRPr="00AE54A1">
        <w:rPr>
          <w:rFonts w:ascii="Times New Roman" w:hAnsi="Times New Roman" w:cs="Times New Roman"/>
          <w:sz w:val="24"/>
          <w:szCs w:val="24"/>
          <w:lang w:eastAsia="lt-LT"/>
        </w:rPr>
        <w:lastRenderedPageBreak/>
        <w:t>Korupcijos rizikos analizės atlikimo metu nustatėme, kad viešųjų pirkimų vykdytojų nepriekaištingos reputacijos, valstybės tarnautojų perkėlimo tarnybinio kaitumo būdu teisinis reguliavimas galimai turi spragų, sudarančių sąlygas pasireikšti korupcijos rizikai.</w:t>
      </w:r>
    </w:p>
    <w:p w14:paraId="0EA90A35" w14:textId="77777777" w:rsidR="00086502" w:rsidRDefault="00086502" w:rsidP="00086502">
      <w:pPr>
        <w:pStyle w:val="NoSpacing"/>
        <w:spacing w:line="360" w:lineRule="auto"/>
        <w:ind w:firstLine="851"/>
        <w:jc w:val="both"/>
        <w:rPr>
          <w:rFonts w:ascii="Times New Roman" w:hAnsi="Times New Roman" w:cs="Times New Roman"/>
          <w:color w:val="000000"/>
          <w:sz w:val="24"/>
          <w:szCs w:val="24"/>
          <w:shd w:val="clear" w:color="auto" w:fill="FFFFFF"/>
        </w:rPr>
      </w:pPr>
      <w:r w:rsidRPr="00AE54A1">
        <w:rPr>
          <w:rFonts w:ascii="Times New Roman" w:hAnsi="Times New Roman" w:cs="Times New Roman"/>
          <w:sz w:val="24"/>
          <w:szCs w:val="24"/>
          <w:lang w:eastAsia="lt-LT"/>
        </w:rPr>
        <w:t xml:space="preserve">Vadovaujantis Korupcijos prevencijos įstatymo 8 straipsniu, galiojančių teisės aktų, kuriais reguliuojami visuomeniniai santykiai, susiję su </w:t>
      </w:r>
      <w:r w:rsidRPr="00AE54A1">
        <w:rPr>
          <w:rFonts w:ascii="Times New Roman" w:hAnsi="Times New Roman" w:cs="Times New Roman"/>
          <w:sz w:val="24"/>
          <w:szCs w:val="24"/>
        </w:rPr>
        <w:t>prekių ar paslaugų viešaisiais pirkimais</w:t>
      </w:r>
      <w:r w:rsidRPr="00AE54A1">
        <w:rPr>
          <w:rFonts w:ascii="Times New Roman" w:hAnsi="Times New Roman" w:cs="Times New Roman"/>
          <w:sz w:val="24"/>
          <w:szCs w:val="24"/>
          <w:lang w:eastAsia="lt-LT"/>
        </w:rPr>
        <w:t>, asmenų priėmimu į valstybės tarnautojo pareigas, antikorupcinį vertinimą atlieka Specialiųjų tyrimų tarnyba savo iniciatyva. Teisės aktų antikorupcinis vertinimas – teisės aktų vertinimas, siekiant nustatyti esamo teisinio reguliavimo trūkumus, galinčius sudaryti sąlygas pasireikšti korupcijai, taip pat pasielgti nesąžiningai, neteisingai, neskaidriai, neobjektyviai. Atsižvelgiant į tai ir vadovaujantis Teisės aktų ar jų projektų antikorupcinio vertinimo Lietuvos Respublikos specialiųjų tyrimų tarnyboje tvarkos aprašo</w:t>
      </w:r>
      <w:r w:rsidRPr="00AE54A1">
        <w:rPr>
          <w:rStyle w:val="FootnoteReference"/>
          <w:rFonts w:ascii="Times New Roman" w:hAnsi="Times New Roman" w:cs="Times New Roman"/>
          <w:color w:val="151313"/>
          <w:sz w:val="24"/>
          <w:szCs w:val="24"/>
        </w:rPr>
        <w:footnoteReference w:id="82"/>
      </w:r>
      <w:r w:rsidRPr="00AE54A1">
        <w:rPr>
          <w:rFonts w:ascii="Times New Roman" w:hAnsi="Times New Roman" w:cs="Times New Roman"/>
          <w:sz w:val="24"/>
          <w:szCs w:val="24"/>
          <w:lang w:eastAsia="lt-LT"/>
        </w:rPr>
        <w:t xml:space="preserve"> nuostatomis, buvo priimti sprendimai dėl viešųjų pirkimų vykdytojų nepriekaištingą reputaciją, valstybės tarnautojų perkėlimą tarnybinio kaitumo būdu reglamentuojančių teisės aktų antikorupcinio vertinimo</w:t>
      </w:r>
      <w:r w:rsidRPr="00AE54A1">
        <w:rPr>
          <w:rStyle w:val="FootnoteReference"/>
          <w:rFonts w:ascii="Times New Roman" w:hAnsi="Times New Roman" w:cs="Times New Roman"/>
          <w:color w:val="151313"/>
          <w:sz w:val="24"/>
          <w:szCs w:val="24"/>
        </w:rPr>
        <w:footnoteReference w:id="83"/>
      </w:r>
      <w:r w:rsidRPr="00AE54A1">
        <w:rPr>
          <w:rFonts w:ascii="Times New Roman" w:hAnsi="Times New Roman" w:cs="Times New Roman"/>
          <w:color w:val="000000"/>
          <w:sz w:val="24"/>
          <w:szCs w:val="24"/>
          <w:shd w:val="clear" w:color="auto" w:fill="FFFFFF"/>
        </w:rPr>
        <w:t>.</w:t>
      </w:r>
    </w:p>
    <w:p w14:paraId="05F95A5D"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lang w:eastAsia="lt-LT"/>
        </w:rPr>
      </w:pPr>
    </w:p>
    <w:p w14:paraId="4A0C63B9" w14:textId="77777777" w:rsidR="00086502" w:rsidRDefault="00086502" w:rsidP="00086502">
      <w:pPr>
        <w:pStyle w:val="NoSpacing"/>
        <w:numPr>
          <w:ilvl w:val="1"/>
          <w:numId w:val="7"/>
        </w:numPr>
        <w:spacing w:line="360" w:lineRule="auto"/>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 xml:space="preserve"> </w:t>
      </w:r>
      <w:r w:rsidRPr="00AE54A1">
        <w:rPr>
          <w:rFonts w:ascii="Times New Roman" w:hAnsi="Times New Roman" w:cs="Times New Roman"/>
          <w:b/>
          <w:sz w:val="24"/>
          <w:szCs w:val="24"/>
          <w:lang w:eastAsia="lt-LT"/>
        </w:rPr>
        <w:t>Dėl nepriekaištingos reputacijos reikalavimų viešųjų pirkimų vykdytojams</w:t>
      </w:r>
    </w:p>
    <w:p w14:paraId="585A840D" w14:textId="77777777" w:rsidR="00086502" w:rsidRPr="00AE54A1" w:rsidRDefault="00086502" w:rsidP="00086502">
      <w:pPr>
        <w:pStyle w:val="NoSpacing"/>
        <w:spacing w:line="360" w:lineRule="auto"/>
        <w:ind w:left="720"/>
        <w:rPr>
          <w:rFonts w:ascii="Times New Roman" w:hAnsi="Times New Roman" w:cs="Times New Roman"/>
          <w:b/>
          <w:sz w:val="24"/>
          <w:szCs w:val="24"/>
          <w:lang w:eastAsia="lt-LT"/>
        </w:rPr>
      </w:pPr>
    </w:p>
    <w:p w14:paraId="2388CA61" w14:textId="77777777" w:rsidR="00086502" w:rsidRPr="00AE54A1" w:rsidRDefault="00086502" w:rsidP="00086502">
      <w:pPr>
        <w:pStyle w:val="NoSpacing"/>
        <w:spacing w:line="360" w:lineRule="auto"/>
        <w:ind w:firstLine="851"/>
        <w:jc w:val="both"/>
      </w:pPr>
      <w:r w:rsidRPr="00AE54A1">
        <w:rPr>
          <w:rFonts w:ascii="Times New Roman" w:hAnsi="Times New Roman" w:cs="Times New Roman"/>
          <w:sz w:val="24"/>
          <w:szCs w:val="24"/>
        </w:rPr>
        <w:t xml:space="preserve">Viešųjų pirkimų įstatymo 2 straipsnio 17 dalies, 19 straipsnio 3 dalies, 77 straipsnio 3 dalies, Aprašo 4.3 punktas, Pirkimų, atliekamų </w:t>
      </w:r>
      <w:proofErr w:type="spellStart"/>
      <w:r w:rsidRPr="00AE54A1">
        <w:rPr>
          <w:rFonts w:ascii="Times New Roman" w:hAnsi="Times New Roman" w:cs="Times New Roman"/>
          <w:sz w:val="24"/>
          <w:szCs w:val="24"/>
        </w:rPr>
        <w:t>vandentvarkos</w:t>
      </w:r>
      <w:proofErr w:type="spellEnd"/>
      <w:r w:rsidRPr="00AE54A1">
        <w:rPr>
          <w:rFonts w:ascii="Times New Roman" w:hAnsi="Times New Roman" w:cs="Times New Roman"/>
          <w:sz w:val="24"/>
          <w:szCs w:val="24"/>
        </w:rPr>
        <w:t>, energetikos, transporto ar pašto paslaugų srities perkančiųjų subjektų, įstatymo 2 straipsnio 5 dalis, 31 straipsnio 3 dalis, 85 straipsnio 3 dalis nustato nepriekaištingos reputacijos reikalavimus viešųjų pirkimų komisijų nariams, projektų konkursų vertinimo komisijų nariams, pirkimų organizatoriams (toliau – Pirkimų vykdytojai).</w:t>
      </w:r>
    </w:p>
    <w:p w14:paraId="51C8B50B"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rPr>
      </w:pPr>
      <w:r w:rsidRPr="00AE54A1">
        <w:rPr>
          <w:rFonts w:ascii="Times New Roman" w:hAnsi="Times New Roman" w:cs="Times New Roman"/>
          <w:sz w:val="24"/>
          <w:szCs w:val="24"/>
        </w:rPr>
        <w:t xml:space="preserve">Tačiau pagal galiojantį teisinį reguliavimą, Pirkimų vykdytojui </w:t>
      </w:r>
      <w:r>
        <w:rPr>
          <w:rFonts w:ascii="Times New Roman" w:hAnsi="Times New Roman" w:cs="Times New Roman"/>
          <w:sz w:val="24"/>
          <w:szCs w:val="24"/>
        </w:rPr>
        <w:t xml:space="preserve">neturint ar netekus </w:t>
      </w:r>
      <w:r w:rsidRPr="00AE54A1">
        <w:rPr>
          <w:rFonts w:ascii="Times New Roman" w:hAnsi="Times New Roman" w:cs="Times New Roman"/>
          <w:sz w:val="24"/>
          <w:szCs w:val="24"/>
        </w:rPr>
        <w:t xml:space="preserve"> nepriekaištingos reputacijos asmens statuso, nei jis pats, nei kitos institucijos neturi pareigos apie tai pranešti Pirkimų vykdytoju jį paskyrusiam asmeniui, kuris </w:t>
      </w:r>
      <w:r>
        <w:rPr>
          <w:rFonts w:ascii="Times New Roman" w:hAnsi="Times New Roman" w:cs="Times New Roman"/>
          <w:sz w:val="24"/>
          <w:szCs w:val="24"/>
        </w:rPr>
        <w:t xml:space="preserve">neskirtų jo Pirkimų vykdytoju ar </w:t>
      </w:r>
      <w:r w:rsidRPr="00AE54A1">
        <w:rPr>
          <w:rFonts w:ascii="Times New Roman" w:hAnsi="Times New Roman" w:cs="Times New Roman"/>
          <w:sz w:val="24"/>
          <w:szCs w:val="24"/>
        </w:rPr>
        <w:t>panaikintų suteiktą Pirkimų vykdytojo statusą. Pažymėtina, kad nei nešališkumo deklaracijos tipinėje formoje</w:t>
      </w:r>
      <w:r w:rsidRPr="00AE54A1">
        <w:rPr>
          <w:rStyle w:val="FootnoteReference"/>
          <w:rFonts w:ascii="Times New Roman" w:hAnsi="Times New Roman" w:cs="Times New Roman"/>
          <w:sz w:val="24"/>
          <w:szCs w:val="24"/>
        </w:rPr>
        <w:footnoteReference w:id="84"/>
      </w:r>
      <w:r w:rsidRPr="00AE54A1">
        <w:rPr>
          <w:rFonts w:ascii="Times New Roman" w:hAnsi="Times New Roman" w:cs="Times New Roman"/>
          <w:sz w:val="24"/>
          <w:szCs w:val="24"/>
        </w:rPr>
        <w:t>, nei konfidencialumo pasižadėjimo pavyzdinėje formoje</w:t>
      </w:r>
      <w:r w:rsidRPr="00AE54A1">
        <w:rPr>
          <w:rStyle w:val="FootnoteReference"/>
          <w:rFonts w:ascii="Times New Roman" w:hAnsi="Times New Roman" w:cs="Times New Roman"/>
          <w:sz w:val="24"/>
          <w:szCs w:val="24"/>
        </w:rPr>
        <w:footnoteReference w:id="85"/>
      </w:r>
      <w:r w:rsidRPr="00AE54A1">
        <w:rPr>
          <w:rFonts w:ascii="Times New Roman" w:hAnsi="Times New Roman" w:cs="Times New Roman"/>
          <w:sz w:val="24"/>
          <w:szCs w:val="24"/>
        </w:rPr>
        <w:t xml:space="preserve"> nėra numatyta pirkimų vykdytojo pareiga informuoti apie aplinkybes, susijusias su nepriekaištinga reputacija. Darytina išvada, kad dėl nurodytų aplinkybių </w:t>
      </w:r>
      <w:r>
        <w:rPr>
          <w:rFonts w:ascii="Times New Roman" w:hAnsi="Times New Roman" w:cs="Times New Roman"/>
          <w:sz w:val="24"/>
          <w:szCs w:val="24"/>
        </w:rPr>
        <w:t xml:space="preserve">galimos situacijos, kai pirkimų vykdytojais yra asmenys, neturintys nepriekaištingos reputacijos statuso. </w:t>
      </w:r>
    </w:p>
    <w:p w14:paraId="1BD63D9E"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rPr>
      </w:pPr>
      <w:r w:rsidRPr="00AE54A1">
        <w:rPr>
          <w:rFonts w:ascii="Times New Roman" w:hAnsi="Times New Roman" w:cs="Times New Roman"/>
          <w:sz w:val="24"/>
          <w:szCs w:val="24"/>
        </w:rPr>
        <w:t>Atkreiptinas dėmesys, kad galiojančiame Viešųjų pirkimų įstatyme (nuo 2017</w:t>
      </w:r>
      <w:r>
        <w:rPr>
          <w:rFonts w:ascii="Times New Roman" w:hAnsi="Times New Roman" w:cs="Times New Roman"/>
          <w:sz w:val="24"/>
          <w:szCs w:val="24"/>
        </w:rPr>
        <w:t xml:space="preserve"> m. liepos </w:t>
      </w:r>
      <w:r w:rsidRPr="00AE54A1">
        <w:rPr>
          <w:rFonts w:ascii="Times New Roman" w:hAnsi="Times New Roman" w:cs="Times New Roman"/>
          <w:sz w:val="24"/>
          <w:szCs w:val="24"/>
        </w:rPr>
        <w:t xml:space="preserve">1 </w:t>
      </w:r>
      <w:r>
        <w:rPr>
          <w:rFonts w:ascii="Times New Roman" w:hAnsi="Times New Roman" w:cs="Times New Roman"/>
          <w:sz w:val="24"/>
          <w:szCs w:val="24"/>
        </w:rPr>
        <w:t xml:space="preserve">d. </w:t>
      </w:r>
      <w:r w:rsidRPr="00AE54A1">
        <w:rPr>
          <w:rFonts w:ascii="Times New Roman" w:hAnsi="Times New Roman" w:cs="Times New Roman"/>
          <w:sz w:val="24"/>
          <w:szCs w:val="24"/>
        </w:rPr>
        <w:t xml:space="preserve">galiojanti redakcija) ir </w:t>
      </w:r>
      <w:bookmarkStart w:id="10" w:name="n1_28"/>
      <w:r w:rsidRPr="00AE54A1">
        <w:rPr>
          <w:rFonts w:ascii="Times New Roman" w:hAnsi="Times New Roman" w:cs="Times New Roman"/>
          <w:sz w:val="24"/>
          <w:szCs w:val="24"/>
        </w:rPr>
        <w:fldChar w:fldCharType="begin"/>
      </w:r>
      <w:r w:rsidRPr="00AE54A1">
        <w:rPr>
          <w:rFonts w:ascii="Times New Roman" w:hAnsi="Times New Roman" w:cs="Times New Roman"/>
          <w:sz w:val="24"/>
          <w:szCs w:val="24"/>
        </w:rPr>
        <w:instrText xml:space="preserve"> HYPERLINK "http://www.infolex.lt/ta/17188" \o "Lietuvos Respublikos valstybės tarnybos įstatymas" \t "_blank" </w:instrText>
      </w:r>
      <w:r w:rsidRPr="00AE54A1">
        <w:rPr>
          <w:rFonts w:ascii="Times New Roman" w:hAnsi="Times New Roman" w:cs="Times New Roman"/>
          <w:sz w:val="24"/>
          <w:szCs w:val="24"/>
        </w:rPr>
        <w:fldChar w:fldCharType="separate"/>
      </w:r>
      <w:r w:rsidRPr="00AE54A1">
        <w:rPr>
          <w:rFonts w:ascii="Times New Roman" w:hAnsi="Times New Roman" w:cs="Times New Roman"/>
          <w:sz w:val="24"/>
          <w:szCs w:val="24"/>
        </w:rPr>
        <w:t>Valstybės tarnybos įstatyme</w:t>
      </w:r>
      <w:r w:rsidRPr="00AE54A1">
        <w:rPr>
          <w:rFonts w:ascii="Times New Roman" w:hAnsi="Times New Roman" w:cs="Times New Roman"/>
          <w:sz w:val="24"/>
          <w:szCs w:val="24"/>
        </w:rPr>
        <w:fldChar w:fldCharType="end"/>
      </w:r>
      <w:bookmarkStart w:id="11" w:name="pn1_28"/>
      <w:bookmarkEnd w:id="10"/>
      <w:bookmarkEnd w:id="11"/>
      <w:r w:rsidRPr="00AE54A1">
        <w:rPr>
          <w:rFonts w:ascii="Times New Roman" w:hAnsi="Times New Roman" w:cs="Times New Roman"/>
          <w:sz w:val="24"/>
          <w:szCs w:val="24"/>
        </w:rPr>
        <w:t> </w:t>
      </w:r>
      <w:bookmarkStart w:id="12" w:name="pn1_29"/>
      <w:bookmarkEnd w:id="12"/>
      <w:r w:rsidRPr="00AE54A1">
        <w:rPr>
          <w:rFonts w:ascii="Times New Roman" w:hAnsi="Times New Roman" w:cs="Times New Roman"/>
          <w:sz w:val="24"/>
          <w:szCs w:val="24"/>
        </w:rPr>
        <w:t xml:space="preserve">nustatyti nepriekaištingos reputacijos kriterijai </w:t>
      </w:r>
      <w:r w:rsidRPr="00AE54A1">
        <w:rPr>
          <w:rFonts w:ascii="Times New Roman" w:hAnsi="Times New Roman" w:cs="Times New Roman"/>
          <w:sz w:val="24"/>
          <w:szCs w:val="24"/>
        </w:rPr>
        <w:lastRenderedPageBreak/>
        <w:t xml:space="preserve">Baudžiamajame kodekse numatytų veikų padarymo atvejais siejami tik su asmens turimu teistumo statusu. Tačiau tais atvejais, kai teismo nuosprendžiu asmuo pripažįstamas padaręs baudžiamojo įstatymo uždraustą veiką ir atleidžiamas nuo baudžiamosios atsakomybės, pagal galiojantį teisinį reguliavimą jis laikomas nepriekaištingos reputacijos asmeniu Viešųjų pirkimų įstatymo prasme. Svarstytina, ar nepriekaištingos reputacijos asmeniu gali būti laikomas asmuo, teismo nuosprendžiu atleistas nuo baudžiamosios atsakomybės, jei nuo nuosprendžio įsiteisėjimo dienos nėra praėję, pvz., 1 metai, arba teismo nustatytas laidavimo terminas. </w:t>
      </w:r>
    </w:p>
    <w:p w14:paraId="050688FB"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rPr>
      </w:pPr>
      <w:r w:rsidRPr="00AE54A1">
        <w:rPr>
          <w:rFonts w:ascii="Times New Roman" w:hAnsi="Times New Roman" w:cs="Times New Roman"/>
          <w:sz w:val="24"/>
          <w:szCs w:val="24"/>
        </w:rPr>
        <w:t xml:space="preserve">Galiojančiuose teisės aktuose taip pat nėra nustatyti nepriekaištingos reputacijos reikalavimai ekspertams, kurie dalyvauja viešųjų pirkimų procedūrose, sprendžia dėl pasiūlymų atitikties pirkimo sąlygoms, nors jų nuomonė ir nėra privaloma Pirkimų vykdytojui. </w:t>
      </w:r>
    </w:p>
    <w:p w14:paraId="66C1A999"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rPr>
      </w:pPr>
      <w:r w:rsidRPr="00AE54A1">
        <w:rPr>
          <w:rFonts w:ascii="Times New Roman" w:hAnsi="Times New Roman" w:cs="Times New Roman"/>
          <w:sz w:val="24"/>
          <w:szCs w:val="24"/>
        </w:rPr>
        <w:t xml:space="preserve">Darytina išvada, kad dėl nurodytų aplinkybių </w:t>
      </w:r>
      <w:r>
        <w:rPr>
          <w:rFonts w:ascii="Times New Roman" w:hAnsi="Times New Roman" w:cs="Times New Roman"/>
          <w:sz w:val="24"/>
          <w:szCs w:val="24"/>
        </w:rPr>
        <w:t>galimos korupcijos rizikai neatsparios situacijos, kai pirkimų vykdytojais, ekspertais yra asmenys, neturintys nepriekaištingos reputacijos statuso, nes</w:t>
      </w:r>
      <w:r w:rsidRPr="00AE54A1">
        <w:rPr>
          <w:rFonts w:ascii="Times New Roman" w:hAnsi="Times New Roman" w:cs="Times New Roman"/>
          <w:sz w:val="24"/>
          <w:szCs w:val="24"/>
        </w:rPr>
        <w:t>:</w:t>
      </w:r>
    </w:p>
    <w:p w14:paraId="2E943710" w14:textId="77777777" w:rsidR="00086502" w:rsidRDefault="00086502" w:rsidP="00086502">
      <w:pPr>
        <w:pStyle w:val="NoSpacing"/>
        <w:numPr>
          <w:ilvl w:val="0"/>
          <w:numId w:val="23"/>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Teisės aktuose</w:t>
      </w:r>
      <w:r w:rsidRPr="00AE54A1">
        <w:rPr>
          <w:rFonts w:ascii="Times New Roman" w:hAnsi="Times New Roman" w:cs="Times New Roman"/>
          <w:sz w:val="24"/>
          <w:szCs w:val="24"/>
        </w:rPr>
        <w:t xml:space="preserve"> nenustatyta nei paties Pirkimų vykdytojo, nei kitų institucijų  pareiga pranešti Pirkimų vykdytoju jį paskyrusiam asmeniui apie aplinkybes, susijusias su nepriekaištinga reputacija ir (ar) jos netekimu; </w:t>
      </w:r>
    </w:p>
    <w:p w14:paraId="07112A8C" w14:textId="77777777" w:rsidR="00086502" w:rsidRDefault="00086502" w:rsidP="00086502">
      <w:pPr>
        <w:pStyle w:val="NoSpacing"/>
        <w:numPr>
          <w:ilvl w:val="0"/>
          <w:numId w:val="23"/>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T</w:t>
      </w:r>
      <w:r w:rsidRPr="00F2722C">
        <w:rPr>
          <w:rFonts w:ascii="Times New Roman" w:hAnsi="Times New Roman" w:cs="Times New Roman"/>
          <w:sz w:val="24"/>
          <w:szCs w:val="24"/>
        </w:rPr>
        <w:t>ais atvejais, kai teismo nuosprendžiu asmuo pripažįstamas padaręs baudžiamojo įstatymo uždraustą veiką ir atleidžiamas nuo baudžiamosios atsakomybės, pagal galiojantį teisinį reguliavimą jis laikomas nepriekaištingos reputacijos asmeniu Viešųjų pirkimų įstatymo prasme;</w:t>
      </w:r>
    </w:p>
    <w:p w14:paraId="3899E625" w14:textId="77777777" w:rsidR="00086502" w:rsidRDefault="00086502" w:rsidP="00086502">
      <w:pPr>
        <w:pStyle w:val="NoSpacing"/>
        <w:numPr>
          <w:ilvl w:val="0"/>
          <w:numId w:val="23"/>
        </w:numPr>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Teisės aktuose </w:t>
      </w:r>
      <w:r w:rsidRPr="00F2722C">
        <w:rPr>
          <w:rFonts w:ascii="Times New Roman" w:hAnsi="Times New Roman" w:cs="Times New Roman"/>
          <w:sz w:val="24"/>
          <w:szCs w:val="24"/>
        </w:rPr>
        <w:t>nėra nustatyti nepriekaištingos reputacijos reikalavimai viešųjų pirkimų ekspertams.</w:t>
      </w:r>
    </w:p>
    <w:p w14:paraId="031EF682" w14:textId="77777777" w:rsidR="00086502" w:rsidRPr="00F2722C" w:rsidRDefault="00086502" w:rsidP="00086502">
      <w:pPr>
        <w:pStyle w:val="NoSpacing"/>
        <w:spacing w:line="360" w:lineRule="auto"/>
        <w:ind w:left="851"/>
        <w:jc w:val="both"/>
        <w:rPr>
          <w:rFonts w:ascii="Times New Roman" w:hAnsi="Times New Roman" w:cs="Times New Roman"/>
          <w:sz w:val="24"/>
          <w:szCs w:val="24"/>
        </w:rPr>
      </w:pPr>
    </w:p>
    <w:p w14:paraId="55E37D44" w14:textId="77777777" w:rsidR="00086502" w:rsidRDefault="00086502" w:rsidP="00086502">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6.2. </w:t>
      </w:r>
      <w:r w:rsidRPr="00AE54A1">
        <w:rPr>
          <w:rFonts w:ascii="Times New Roman" w:hAnsi="Times New Roman" w:cs="Times New Roman"/>
          <w:b/>
          <w:sz w:val="24"/>
          <w:szCs w:val="24"/>
        </w:rPr>
        <w:t>Dėl valstybės tarnautojų perkėlimo tarnybinio kaitumo būdu</w:t>
      </w:r>
    </w:p>
    <w:p w14:paraId="134981B6" w14:textId="77777777" w:rsidR="00086502" w:rsidRPr="00AE54A1" w:rsidRDefault="00086502" w:rsidP="00086502">
      <w:pPr>
        <w:pStyle w:val="NoSpacing"/>
        <w:spacing w:line="360" w:lineRule="auto"/>
        <w:jc w:val="center"/>
        <w:rPr>
          <w:rFonts w:ascii="Times New Roman" w:hAnsi="Times New Roman" w:cs="Times New Roman"/>
          <w:b/>
          <w:sz w:val="24"/>
          <w:szCs w:val="24"/>
        </w:rPr>
      </w:pPr>
    </w:p>
    <w:p w14:paraId="0601CBBB"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rPr>
      </w:pPr>
      <w:r w:rsidRPr="00AE54A1">
        <w:rPr>
          <w:rFonts w:ascii="Times New Roman" w:hAnsi="Times New Roman" w:cs="Times New Roman"/>
          <w:sz w:val="24"/>
          <w:szCs w:val="24"/>
        </w:rPr>
        <w:t>Valstybės tarnybos įstatymo 20 straipsnio 1 dalis nustato, kad tuo atveju, kai yra laisvos karjeros valstybės tarnautojo pareigos, karjeros valstybės tarnautojas jo prašymu gali būti perkeltas į kitas tos pačios ar žemesnės kategorijos pareigas toje pačioje ar kitoje valstybės ar savivaldybės institucijoje ar įstaigoje. Gali būti sukeistos dviejų tos pačios kategorijos karjeros valstybės tarnautojų pareigos, jeigu jie to prašo. Valstybės tarnautojo perkėlimo tarnybinio kaitumo būdu į kitas valstybės tarnautojo pareigas tvarką nustato Vyriausybė (Valstybės tarnybos įstatymo 20 straipsnio 6 dalis).</w:t>
      </w:r>
    </w:p>
    <w:p w14:paraId="0DF189A5" w14:textId="77777777" w:rsidR="00086502" w:rsidRDefault="00086502" w:rsidP="00086502">
      <w:pPr>
        <w:pStyle w:val="NoSpacing"/>
        <w:spacing w:line="360" w:lineRule="auto"/>
        <w:ind w:firstLine="851"/>
        <w:jc w:val="both"/>
        <w:rPr>
          <w:rFonts w:ascii="Times New Roman" w:hAnsi="Times New Roman" w:cs="Times New Roman"/>
          <w:sz w:val="24"/>
          <w:szCs w:val="24"/>
        </w:rPr>
      </w:pPr>
      <w:r w:rsidRPr="00AE54A1">
        <w:rPr>
          <w:rFonts w:ascii="Times New Roman" w:hAnsi="Times New Roman" w:cs="Times New Roman"/>
          <w:sz w:val="24"/>
          <w:szCs w:val="24"/>
        </w:rPr>
        <w:t xml:space="preserve">Valstybės tarnautojo perkėlimo tarnybinio kaitumo būdu į kitas valstybės tarnautojo pareigas taisyklių (toliau – </w:t>
      </w:r>
      <w:r>
        <w:rPr>
          <w:rFonts w:ascii="Times New Roman" w:hAnsi="Times New Roman" w:cs="Times New Roman"/>
          <w:sz w:val="24"/>
          <w:szCs w:val="24"/>
        </w:rPr>
        <w:t>Perkėlimo t</w:t>
      </w:r>
      <w:r w:rsidRPr="00AE54A1">
        <w:rPr>
          <w:rFonts w:ascii="Times New Roman" w:hAnsi="Times New Roman" w:cs="Times New Roman"/>
          <w:sz w:val="24"/>
          <w:szCs w:val="24"/>
        </w:rPr>
        <w:t xml:space="preserve">aisyklės), patvirtintų Vyriausybės 2007 m. spalio 24 d. nutarimu Nr. 1114, 3 punktas nustato, kad „informaciją apie laisvas karjeros valstybės tarnautojo pareigas, į kurias tarnybinio kaitumo būdu siekiama perkelti valstybės tarnautoją, valstybės tarnautoją į pareigas priimantis asmuo </w:t>
      </w:r>
      <w:r w:rsidRPr="000C3BA7">
        <w:rPr>
          <w:rFonts w:ascii="Times New Roman" w:hAnsi="Times New Roman" w:cs="Times New Roman"/>
          <w:sz w:val="24"/>
          <w:szCs w:val="24"/>
        </w:rPr>
        <w:t>gali skelbti</w:t>
      </w:r>
      <w:r w:rsidRPr="00AE54A1">
        <w:rPr>
          <w:rFonts w:ascii="Times New Roman" w:hAnsi="Times New Roman" w:cs="Times New Roman"/>
          <w:sz w:val="24"/>
          <w:szCs w:val="24"/>
        </w:rPr>
        <w:t xml:space="preserve"> Valstybės tarnybos valdymo informacinėje sistemoje (toliau vadinama </w:t>
      </w:r>
      <w:r w:rsidRPr="00AE54A1">
        <w:rPr>
          <w:rFonts w:ascii="Times New Roman" w:hAnsi="Times New Roman" w:cs="Times New Roman"/>
          <w:sz w:val="24"/>
          <w:szCs w:val="24"/>
        </w:rPr>
        <w:lastRenderedPageBreak/>
        <w:t>– VATIS) VATIS nuostatų, patvirtintų Valstybės tarnybos departamento prie Vidaus reikalų ministerijos direktoriaus 2007 m. sausio 8 d. įsakymu Nr. 27V-8 (Žin., 2007, Nr. </w:t>
      </w:r>
      <w:bookmarkStart w:id="13" w:name="n1_15"/>
      <w:r w:rsidRPr="00AE54A1">
        <w:rPr>
          <w:rFonts w:ascii="Times New Roman" w:hAnsi="Times New Roman" w:cs="Times New Roman"/>
          <w:sz w:val="24"/>
          <w:szCs w:val="24"/>
        </w:rPr>
        <w:fldChar w:fldCharType="begin"/>
      </w:r>
      <w:r w:rsidRPr="00AE54A1">
        <w:rPr>
          <w:rFonts w:ascii="Times New Roman" w:hAnsi="Times New Roman" w:cs="Times New Roman"/>
          <w:sz w:val="24"/>
          <w:szCs w:val="24"/>
        </w:rPr>
        <w:instrText xml:space="preserve"> HYPERLINK "http://www.infolex.lt/ta/100387" \o "Dėl Valstybės tarnybos valdymo informacinės sistemos nuostatų patvirtinimo" \t "_blank" </w:instrText>
      </w:r>
      <w:r w:rsidRPr="00AE54A1">
        <w:rPr>
          <w:rFonts w:ascii="Times New Roman" w:hAnsi="Times New Roman" w:cs="Times New Roman"/>
          <w:sz w:val="24"/>
          <w:szCs w:val="24"/>
        </w:rPr>
        <w:fldChar w:fldCharType="separate"/>
      </w:r>
      <w:r w:rsidRPr="00AE54A1">
        <w:rPr>
          <w:rFonts w:ascii="Times New Roman" w:hAnsi="Times New Roman" w:cs="Times New Roman"/>
          <w:sz w:val="24"/>
          <w:szCs w:val="24"/>
        </w:rPr>
        <w:t>5-245</w:t>
      </w:r>
      <w:r w:rsidRPr="00AE54A1">
        <w:rPr>
          <w:rFonts w:ascii="Times New Roman" w:hAnsi="Times New Roman" w:cs="Times New Roman"/>
          <w:sz w:val="24"/>
          <w:szCs w:val="24"/>
        </w:rPr>
        <w:fldChar w:fldCharType="end"/>
      </w:r>
      <w:bookmarkEnd w:id="13"/>
      <w:r w:rsidRPr="00AE54A1">
        <w:rPr>
          <w:rFonts w:ascii="Times New Roman" w:hAnsi="Times New Roman" w:cs="Times New Roman"/>
          <w:sz w:val="24"/>
          <w:szCs w:val="24"/>
        </w:rPr>
        <w:t>), nustatyta tvarka arba kitais įstatymams neprieštaraujančiais būdais“.</w:t>
      </w:r>
    </w:p>
    <w:p w14:paraId="063A4813"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rPr>
      </w:pPr>
      <w:r w:rsidRPr="00AE54A1">
        <w:rPr>
          <w:rFonts w:ascii="Times New Roman" w:hAnsi="Times New Roman" w:cs="Times New Roman"/>
          <w:sz w:val="24"/>
          <w:szCs w:val="24"/>
        </w:rPr>
        <w:t xml:space="preserve">Pagal minėtos nuostatos formuluotę, valstybės tarnautoją į pareigas priimantis asmuo informaciją apie laisvas karjeros valstybės tarnautojo pareigas, į kurias tarnybinio kaitumo būdu siekiama perkelti valstybės tarnautoją, </w:t>
      </w:r>
      <w:r w:rsidRPr="00F2722C">
        <w:rPr>
          <w:rFonts w:ascii="Times New Roman" w:hAnsi="Times New Roman" w:cs="Times New Roman"/>
          <w:sz w:val="24"/>
          <w:szCs w:val="24"/>
        </w:rPr>
        <w:t>gali skelbti, o gali ir neskelbti</w:t>
      </w:r>
      <w:r w:rsidRPr="00AE54A1">
        <w:rPr>
          <w:rFonts w:ascii="Times New Roman" w:hAnsi="Times New Roman" w:cs="Times New Roman"/>
          <w:sz w:val="24"/>
          <w:szCs w:val="24"/>
        </w:rPr>
        <w:t xml:space="preserve">. </w:t>
      </w:r>
      <w:r>
        <w:rPr>
          <w:rFonts w:ascii="Times New Roman" w:hAnsi="Times New Roman" w:cs="Times New Roman"/>
          <w:sz w:val="24"/>
          <w:szCs w:val="24"/>
        </w:rPr>
        <w:t>Perkėlimo t</w:t>
      </w:r>
      <w:r w:rsidRPr="00AE54A1">
        <w:rPr>
          <w:rFonts w:ascii="Times New Roman" w:hAnsi="Times New Roman" w:cs="Times New Roman"/>
          <w:kern w:val="24"/>
          <w:sz w:val="24"/>
          <w:szCs w:val="24"/>
        </w:rPr>
        <w:t xml:space="preserve">aisyklėse nedetalizuojama, kokiais „kitais </w:t>
      </w:r>
      <w:r w:rsidRPr="00AE54A1">
        <w:rPr>
          <w:rFonts w:ascii="Times New Roman" w:hAnsi="Times New Roman" w:cs="Times New Roman"/>
          <w:sz w:val="24"/>
          <w:szCs w:val="24"/>
        </w:rPr>
        <w:t xml:space="preserve">įstatymams neprieštaraujančiais būdais“ galima </w:t>
      </w:r>
      <w:r w:rsidRPr="00AE54A1">
        <w:rPr>
          <w:rFonts w:ascii="Times New Roman" w:hAnsi="Times New Roman" w:cs="Times New Roman"/>
          <w:kern w:val="24"/>
          <w:sz w:val="24"/>
          <w:szCs w:val="24"/>
        </w:rPr>
        <w:t xml:space="preserve">skelbti </w:t>
      </w:r>
      <w:r w:rsidRPr="00AE54A1">
        <w:rPr>
          <w:rFonts w:ascii="Times New Roman" w:hAnsi="Times New Roman" w:cs="Times New Roman"/>
          <w:sz w:val="24"/>
          <w:szCs w:val="24"/>
        </w:rPr>
        <w:t xml:space="preserve">informaciją apie laisvas karjeros valstybės tarnautojo pareigas, į kurias tarnybinio kaitumo būdu siekiama perkelti valstybės tarnautoją. Manytina, kad siekiant kuo didesnio viešumo, informacija turėtų būti skelbiama tiek VATIS nuostatų nustatyta tvarka, tiek ir kitais nustatytais būdais. </w:t>
      </w:r>
    </w:p>
    <w:p w14:paraId="04EBBF2C" w14:textId="77777777" w:rsidR="00086502" w:rsidRPr="00AE54A1" w:rsidRDefault="00086502" w:rsidP="00086502">
      <w:pPr>
        <w:pStyle w:val="NoSpacing"/>
        <w:spacing w:line="360" w:lineRule="auto"/>
        <w:ind w:firstLine="851"/>
        <w:jc w:val="both"/>
        <w:rPr>
          <w:rFonts w:ascii="Times New Roman" w:hAnsi="Times New Roman" w:cs="Times New Roman"/>
          <w:sz w:val="24"/>
          <w:szCs w:val="24"/>
        </w:rPr>
      </w:pPr>
      <w:r w:rsidRPr="00AE54A1">
        <w:rPr>
          <w:rFonts w:ascii="Times New Roman" w:hAnsi="Times New Roman" w:cs="Times New Roman"/>
          <w:sz w:val="24"/>
          <w:szCs w:val="24"/>
        </w:rPr>
        <w:t>Valstybės tarnybos įstatymas nustato bendrą taisyklę, kad į karjeros valstybės tarnautojo pareigas priimama konkurso būdu, apie tai viešai paskelbiant (10 straipsnio 8 dalis, 11 straipsnio 1 dalies 1 punktas). Tai reglamentuoja Konkursų į valstybės tarnautojo pareigas organizavimo tvarkos aprašas, patvirtintas Vyriausybės  2002 m. birželio 24 d. nutarimu Nr. 966. Vadovaujantis Atrankos į pakaitinio valstybės tarnautojo pareigas organizavimo tvarkos aprašo, patvirtinto Vyriausybės          2012 m. lapkričio 7 d. nutarimu Nr. 1344, nuostatomis, informacija apie pakaitinių valstybės tarnautojų priėmimą taip pat skelbiama viešai</w:t>
      </w:r>
      <w:r w:rsidRPr="00AE54A1">
        <w:rPr>
          <w:rStyle w:val="FootnoteReference"/>
          <w:rFonts w:ascii="Times New Roman" w:hAnsi="Times New Roman" w:cs="Times New Roman"/>
          <w:sz w:val="24"/>
          <w:szCs w:val="24"/>
        </w:rPr>
        <w:footnoteReference w:id="86"/>
      </w:r>
      <w:r w:rsidRPr="00AE54A1">
        <w:rPr>
          <w:rFonts w:ascii="Times New Roman" w:hAnsi="Times New Roman" w:cs="Times New Roman"/>
          <w:sz w:val="24"/>
          <w:szCs w:val="24"/>
        </w:rPr>
        <w:t xml:space="preserve">. </w:t>
      </w:r>
    </w:p>
    <w:p w14:paraId="6311AC49" w14:textId="77777777" w:rsidR="00086502" w:rsidRPr="00AE54A1" w:rsidRDefault="00086502" w:rsidP="00086502">
      <w:pPr>
        <w:pStyle w:val="NoSpacing"/>
        <w:spacing w:line="360" w:lineRule="auto"/>
        <w:ind w:firstLine="851"/>
        <w:jc w:val="both"/>
        <w:rPr>
          <w:rFonts w:ascii="Times New Roman" w:hAnsi="Times New Roman" w:cs="Times New Roman"/>
          <w:b/>
          <w:sz w:val="24"/>
          <w:szCs w:val="24"/>
        </w:rPr>
      </w:pPr>
      <w:r w:rsidRPr="00AE54A1">
        <w:rPr>
          <w:rFonts w:ascii="Times New Roman" w:hAnsi="Times New Roman" w:cs="Times New Roman"/>
          <w:sz w:val="24"/>
          <w:szCs w:val="24"/>
        </w:rPr>
        <w:t xml:space="preserve">Darytina išvada, kad dėl nurodytų aplinkybių </w:t>
      </w:r>
      <w:r>
        <w:rPr>
          <w:rFonts w:ascii="Times New Roman" w:hAnsi="Times New Roman" w:cs="Times New Roman"/>
          <w:sz w:val="24"/>
          <w:szCs w:val="24"/>
        </w:rPr>
        <w:t>galimos korupcijos rizikai neatsparios situacijos, susijusios su viešumo ir skaidumo trūkumu v</w:t>
      </w:r>
      <w:r w:rsidRPr="00AE54A1">
        <w:rPr>
          <w:rFonts w:ascii="Times New Roman" w:hAnsi="Times New Roman" w:cs="Times New Roman"/>
          <w:sz w:val="24"/>
          <w:szCs w:val="24"/>
        </w:rPr>
        <w:t>alstybės tarnautoj</w:t>
      </w:r>
      <w:r>
        <w:rPr>
          <w:rFonts w:ascii="Times New Roman" w:hAnsi="Times New Roman" w:cs="Times New Roman"/>
          <w:sz w:val="24"/>
          <w:szCs w:val="24"/>
        </w:rPr>
        <w:t>us</w:t>
      </w:r>
      <w:r w:rsidRPr="00AE54A1">
        <w:rPr>
          <w:rFonts w:ascii="Times New Roman" w:hAnsi="Times New Roman" w:cs="Times New Roman"/>
          <w:sz w:val="24"/>
          <w:szCs w:val="24"/>
        </w:rPr>
        <w:t xml:space="preserve"> perk</w:t>
      </w:r>
      <w:r>
        <w:rPr>
          <w:rFonts w:ascii="Times New Roman" w:hAnsi="Times New Roman" w:cs="Times New Roman"/>
          <w:sz w:val="24"/>
          <w:szCs w:val="24"/>
        </w:rPr>
        <w:t>eliant</w:t>
      </w:r>
      <w:r w:rsidRPr="00AE54A1">
        <w:rPr>
          <w:rFonts w:ascii="Times New Roman" w:hAnsi="Times New Roman" w:cs="Times New Roman"/>
          <w:sz w:val="24"/>
          <w:szCs w:val="24"/>
        </w:rPr>
        <w:t xml:space="preserve"> tarnybinio kaitumo būdu į kitas valstybės tarnautojo pareigas</w:t>
      </w:r>
      <w:r>
        <w:rPr>
          <w:rFonts w:ascii="Times New Roman" w:hAnsi="Times New Roman" w:cs="Times New Roman"/>
          <w:sz w:val="24"/>
          <w:szCs w:val="24"/>
        </w:rPr>
        <w:t>.</w:t>
      </w:r>
      <w:r w:rsidRPr="00AE54A1">
        <w:rPr>
          <w:rFonts w:ascii="Times New Roman" w:hAnsi="Times New Roman" w:cs="Times New Roman"/>
          <w:sz w:val="24"/>
          <w:szCs w:val="24"/>
        </w:rPr>
        <w:t xml:space="preserve">  </w:t>
      </w:r>
    </w:p>
    <w:p w14:paraId="380B5A4A" w14:textId="77777777" w:rsidR="00086502" w:rsidRPr="00AE54A1" w:rsidRDefault="00086502" w:rsidP="00086502">
      <w:pPr>
        <w:pStyle w:val="NoSpacing"/>
        <w:spacing w:line="360" w:lineRule="auto"/>
        <w:jc w:val="both"/>
        <w:rPr>
          <w:rFonts w:ascii="Times New Roman" w:hAnsi="Times New Roman" w:cs="Times New Roman"/>
          <w:sz w:val="24"/>
          <w:szCs w:val="24"/>
        </w:rPr>
      </w:pPr>
    </w:p>
    <w:p w14:paraId="2693A6B2" w14:textId="77777777" w:rsidR="00086502" w:rsidRPr="00AE54A1" w:rsidRDefault="00086502" w:rsidP="00086502">
      <w:pPr>
        <w:pStyle w:val="NoSpacing"/>
        <w:spacing w:line="360" w:lineRule="auto"/>
        <w:jc w:val="both"/>
        <w:rPr>
          <w:rFonts w:ascii="Times New Roman" w:hAnsi="Times New Roman" w:cs="Times New Roman"/>
          <w:b/>
          <w:sz w:val="24"/>
          <w:szCs w:val="24"/>
          <w:lang w:eastAsia="lt-LT"/>
        </w:rPr>
      </w:pPr>
    </w:p>
    <w:p w14:paraId="096EBE07" w14:textId="77777777" w:rsidR="00086502" w:rsidRPr="00AE54A1" w:rsidRDefault="00086502" w:rsidP="00086502">
      <w:pPr>
        <w:pStyle w:val="NoSpacing"/>
        <w:spacing w:line="360" w:lineRule="auto"/>
        <w:jc w:val="both"/>
        <w:rPr>
          <w:rFonts w:ascii="Times New Roman" w:hAnsi="Times New Roman" w:cs="Times New Roman"/>
          <w:sz w:val="24"/>
          <w:szCs w:val="24"/>
        </w:rPr>
      </w:pPr>
    </w:p>
    <w:p w14:paraId="787CD154" w14:textId="77777777" w:rsidR="00086502" w:rsidRPr="00AE54A1" w:rsidRDefault="00086502" w:rsidP="00086502">
      <w:pPr>
        <w:pStyle w:val="NoSpacing"/>
        <w:spacing w:line="360" w:lineRule="auto"/>
        <w:jc w:val="both"/>
        <w:rPr>
          <w:rFonts w:ascii="Times New Roman" w:hAnsi="Times New Roman" w:cs="Times New Roman"/>
          <w:sz w:val="24"/>
          <w:szCs w:val="24"/>
          <w:lang w:eastAsia="lt-LT"/>
        </w:rPr>
      </w:pPr>
    </w:p>
    <w:p w14:paraId="2D4A45D4" w14:textId="4FDCBF64" w:rsidR="00086502" w:rsidRDefault="00086502" w:rsidP="00086502">
      <w:pPr>
        <w:pStyle w:val="NoSpacing"/>
        <w:spacing w:line="360" w:lineRule="auto"/>
        <w:jc w:val="both"/>
        <w:rPr>
          <w:rFonts w:ascii="Times New Roman" w:hAnsi="Times New Roman" w:cs="Times New Roman"/>
          <w:sz w:val="24"/>
          <w:szCs w:val="24"/>
        </w:rPr>
      </w:pPr>
      <w:r w:rsidRPr="00AE54A1">
        <w:rPr>
          <w:rFonts w:ascii="Times New Roman" w:hAnsi="Times New Roman" w:cs="Times New Roman"/>
          <w:sz w:val="24"/>
          <w:szCs w:val="24"/>
        </w:rPr>
        <w:t xml:space="preserve"> </w:t>
      </w:r>
    </w:p>
    <w:p w14:paraId="1565A79E" w14:textId="77777777" w:rsidR="00086502" w:rsidRDefault="00086502" w:rsidP="00086502">
      <w:pPr>
        <w:pStyle w:val="NoSpacing"/>
        <w:spacing w:line="360" w:lineRule="auto"/>
        <w:jc w:val="both"/>
        <w:rPr>
          <w:rFonts w:ascii="Times New Roman" w:hAnsi="Times New Roman" w:cs="Times New Roman"/>
          <w:sz w:val="24"/>
          <w:szCs w:val="24"/>
        </w:rPr>
      </w:pPr>
    </w:p>
    <w:p w14:paraId="77DC0474" w14:textId="77777777" w:rsidR="00086502" w:rsidRPr="006A74EF" w:rsidRDefault="00086502" w:rsidP="00086502">
      <w:pPr>
        <w:pStyle w:val="ListParagraph"/>
        <w:spacing w:line="360" w:lineRule="auto"/>
        <w:ind w:left="360"/>
        <w:jc w:val="center"/>
        <w:rPr>
          <w:b/>
          <w:bCs/>
        </w:rPr>
      </w:pPr>
      <w:r w:rsidRPr="006A74EF">
        <w:rPr>
          <w:b/>
          <w:bCs/>
        </w:rPr>
        <w:t>MOTYVUOTOS IŠVADOS</w:t>
      </w:r>
    </w:p>
    <w:p w14:paraId="4EA3CED9" w14:textId="77777777" w:rsidR="00086502" w:rsidRPr="00724142" w:rsidRDefault="00086502" w:rsidP="00086502">
      <w:pPr>
        <w:pStyle w:val="ListParagraph"/>
        <w:spacing w:line="360" w:lineRule="auto"/>
        <w:ind w:left="480"/>
        <w:rPr>
          <w:b/>
          <w:bCs/>
        </w:rPr>
      </w:pPr>
    </w:p>
    <w:p w14:paraId="7D434CA5" w14:textId="77777777" w:rsidR="00086502" w:rsidRDefault="00086502" w:rsidP="00086502">
      <w:pPr>
        <w:pStyle w:val="PlainText"/>
        <w:spacing w:before="0" w:beforeAutospacing="0" w:after="0" w:afterAutospacing="0" w:line="360" w:lineRule="auto"/>
        <w:ind w:firstLine="851"/>
        <w:jc w:val="both"/>
        <w:rPr>
          <w:rFonts w:ascii="Times New Roman" w:hAnsi="Times New Roman"/>
          <w:sz w:val="24"/>
          <w:szCs w:val="24"/>
        </w:rPr>
      </w:pPr>
      <w:r w:rsidRPr="00724142">
        <w:rPr>
          <w:rFonts w:ascii="Times New Roman" w:hAnsi="Times New Roman"/>
          <w:sz w:val="24"/>
          <w:szCs w:val="24"/>
        </w:rPr>
        <w:lastRenderedPageBreak/>
        <w:t xml:space="preserve">Išanalizavus </w:t>
      </w:r>
      <w:r>
        <w:rPr>
          <w:rFonts w:ascii="Times New Roman" w:hAnsi="Times New Roman"/>
          <w:sz w:val="24"/>
          <w:szCs w:val="24"/>
        </w:rPr>
        <w:t>Savivaldybės administracijos</w:t>
      </w:r>
      <w:r w:rsidRPr="00724142">
        <w:rPr>
          <w:rFonts w:ascii="Times New Roman" w:hAnsi="Times New Roman"/>
          <w:sz w:val="24"/>
          <w:szCs w:val="24"/>
        </w:rPr>
        <w:t xml:space="preserve">, </w:t>
      </w:r>
      <w:r>
        <w:rPr>
          <w:rFonts w:ascii="Times New Roman" w:hAnsi="Times New Roman"/>
          <w:sz w:val="24"/>
          <w:szCs w:val="24"/>
        </w:rPr>
        <w:t>UAB „Visagino būstas“</w:t>
      </w:r>
      <w:r w:rsidRPr="00724142">
        <w:rPr>
          <w:rFonts w:ascii="Times New Roman" w:hAnsi="Times New Roman"/>
          <w:sz w:val="24"/>
          <w:szCs w:val="24"/>
        </w:rPr>
        <w:t xml:space="preserve">, </w:t>
      </w:r>
      <w:r>
        <w:rPr>
          <w:rFonts w:ascii="Times New Roman" w:hAnsi="Times New Roman"/>
          <w:sz w:val="24"/>
          <w:szCs w:val="24"/>
        </w:rPr>
        <w:t>Visagino kultūros centro, Visagino sporto centro</w:t>
      </w:r>
      <w:r w:rsidRPr="00724142">
        <w:rPr>
          <w:rFonts w:ascii="Times New Roman" w:hAnsi="Times New Roman"/>
          <w:sz w:val="24"/>
          <w:szCs w:val="24"/>
        </w:rPr>
        <w:t xml:space="preserve"> veiklą </w:t>
      </w:r>
      <w:r w:rsidRPr="004F5385">
        <w:rPr>
          <w:rFonts w:ascii="Times New Roman" w:hAnsi="Times New Roman"/>
          <w:sz w:val="24"/>
          <w:szCs w:val="24"/>
        </w:rPr>
        <w:t>viešųjų pirkimų, atrankos ir paskyrimo į darbą (valstybės tarnybą), darbo vidaus kontrolės užtikrinimo srityse</w:t>
      </w:r>
      <w:r w:rsidRPr="00724142">
        <w:rPr>
          <w:rFonts w:ascii="Times New Roman" w:hAnsi="Times New Roman"/>
          <w:sz w:val="24"/>
          <w:szCs w:val="24"/>
        </w:rPr>
        <w:t>, galima teigti, kad minėtose veiklos srityse yra korupcijos rizika dėl šių korupcijos rizikos veiksnių:</w:t>
      </w:r>
    </w:p>
    <w:p w14:paraId="19E052C6"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8C2050">
        <w:rPr>
          <w:rFonts w:ascii="Times New Roman" w:hAnsi="Times New Roman"/>
          <w:sz w:val="24"/>
          <w:szCs w:val="24"/>
        </w:rPr>
        <w:t>Savivaldybės administracija ir Visagino kultūros cent</w:t>
      </w:r>
      <w:r>
        <w:rPr>
          <w:rFonts w:ascii="Times New Roman" w:hAnsi="Times New Roman"/>
          <w:sz w:val="24"/>
          <w:szCs w:val="24"/>
        </w:rPr>
        <w:t>r</w:t>
      </w:r>
      <w:r w:rsidRPr="008C2050">
        <w:rPr>
          <w:rFonts w:ascii="Times New Roman" w:hAnsi="Times New Roman"/>
          <w:sz w:val="24"/>
          <w:szCs w:val="24"/>
        </w:rPr>
        <w:t>as ne</w:t>
      </w:r>
      <w:r>
        <w:rPr>
          <w:rFonts w:ascii="Times New Roman" w:hAnsi="Times New Roman"/>
          <w:sz w:val="24"/>
          <w:szCs w:val="24"/>
        </w:rPr>
        <w:t xml:space="preserve"> visada </w:t>
      </w:r>
      <w:r w:rsidRPr="008C2050">
        <w:rPr>
          <w:rFonts w:ascii="Times New Roman" w:hAnsi="Times New Roman"/>
          <w:sz w:val="24"/>
          <w:szCs w:val="24"/>
        </w:rPr>
        <w:t>užtikrin</w:t>
      </w:r>
      <w:r>
        <w:rPr>
          <w:rFonts w:ascii="Times New Roman" w:hAnsi="Times New Roman"/>
          <w:sz w:val="24"/>
          <w:szCs w:val="24"/>
        </w:rPr>
        <w:t>a</w:t>
      </w:r>
      <w:r w:rsidRPr="008C2050">
        <w:rPr>
          <w:rFonts w:ascii="Times New Roman" w:hAnsi="Times New Roman"/>
          <w:sz w:val="24"/>
          <w:szCs w:val="24"/>
        </w:rPr>
        <w:t>, kad pirkimo metu būtų gauti, įvertinti ir palyginti bent 3 konkuruojančių tiekėjų pasiūlymai (9</w:t>
      </w:r>
      <w:r>
        <w:rPr>
          <w:rFonts w:ascii="Times New Roman" w:hAnsi="Times New Roman"/>
          <w:sz w:val="24"/>
          <w:szCs w:val="24"/>
        </w:rPr>
        <w:t xml:space="preserve"> – </w:t>
      </w:r>
      <w:r w:rsidRPr="008C2050">
        <w:rPr>
          <w:rFonts w:ascii="Times New Roman" w:hAnsi="Times New Roman"/>
          <w:sz w:val="24"/>
          <w:szCs w:val="24"/>
        </w:rPr>
        <w:t>11</w:t>
      </w:r>
      <w:r>
        <w:rPr>
          <w:rFonts w:ascii="Times New Roman" w:hAnsi="Times New Roman"/>
          <w:sz w:val="24"/>
          <w:szCs w:val="24"/>
        </w:rPr>
        <w:t xml:space="preserve"> psl.</w:t>
      </w:r>
      <w:r w:rsidRPr="008C2050">
        <w:rPr>
          <w:rFonts w:ascii="Times New Roman" w:hAnsi="Times New Roman"/>
          <w:sz w:val="24"/>
          <w:szCs w:val="24"/>
        </w:rPr>
        <w:t>)</w:t>
      </w:r>
      <w:r>
        <w:rPr>
          <w:rFonts w:ascii="Times New Roman" w:hAnsi="Times New Roman"/>
          <w:sz w:val="24"/>
          <w:szCs w:val="24"/>
        </w:rPr>
        <w:t>.</w:t>
      </w:r>
    </w:p>
    <w:p w14:paraId="4DD44115"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8C2050">
        <w:rPr>
          <w:rFonts w:ascii="Times New Roman" w:hAnsi="Times New Roman"/>
          <w:sz w:val="24"/>
          <w:szCs w:val="24"/>
        </w:rPr>
        <w:t>Savivaldybės administracija, UAB „Visagino būstas“, Visagino kultūros ce</w:t>
      </w:r>
      <w:r>
        <w:rPr>
          <w:rFonts w:ascii="Times New Roman" w:hAnsi="Times New Roman"/>
          <w:sz w:val="24"/>
          <w:szCs w:val="24"/>
        </w:rPr>
        <w:t>ntras prekes ir paslaugas dažnai įsigyja iš vienintelio tiekėjo (</w:t>
      </w:r>
      <w:r w:rsidRPr="008C2050">
        <w:rPr>
          <w:rFonts w:ascii="Times New Roman" w:hAnsi="Times New Roman"/>
          <w:sz w:val="24"/>
          <w:szCs w:val="24"/>
        </w:rPr>
        <w:t>11</w:t>
      </w:r>
      <w:r>
        <w:rPr>
          <w:rFonts w:ascii="Times New Roman" w:hAnsi="Times New Roman"/>
          <w:sz w:val="24"/>
          <w:szCs w:val="24"/>
        </w:rPr>
        <w:t xml:space="preserve"> – </w:t>
      </w:r>
      <w:r w:rsidRPr="008C2050">
        <w:rPr>
          <w:rFonts w:ascii="Times New Roman" w:hAnsi="Times New Roman"/>
          <w:sz w:val="24"/>
          <w:szCs w:val="24"/>
        </w:rPr>
        <w:t>12</w:t>
      </w:r>
      <w:r>
        <w:rPr>
          <w:rFonts w:ascii="Times New Roman" w:hAnsi="Times New Roman"/>
          <w:sz w:val="24"/>
          <w:szCs w:val="24"/>
        </w:rPr>
        <w:t xml:space="preserve"> psl.).</w:t>
      </w:r>
    </w:p>
    <w:p w14:paraId="62D1A396"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8C2050">
        <w:rPr>
          <w:rFonts w:ascii="Times New Roman" w:hAnsi="Times New Roman"/>
          <w:sz w:val="24"/>
          <w:szCs w:val="24"/>
        </w:rPr>
        <w:t xml:space="preserve">Savivaldybės administracijoje pirkimo pažymos </w:t>
      </w:r>
      <w:r>
        <w:rPr>
          <w:rFonts w:ascii="Times New Roman" w:hAnsi="Times New Roman"/>
          <w:sz w:val="24"/>
          <w:szCs w:val="24"/>
        </w:rPr>
        <w:t xml:space="preserve">kartais </w:t>
      </w:r>
      <w:r w:rsidRPr="008C2050">
        <w:rPr>
          <w:rFonts w:ascii="Times New Roman" w:hAnsi="Times New Roman"/>
          <w:sz w:val="24"/>
          <w:szCs w:val="24"/>
        </w:rPr>
        <w:t xml:space="preserve">galimai pildomos po prekių, paslaugų ar darbų įsigijimo </w:t>
      </w:r>
      <w:r>
        <w:rPr>
          <w:rFonts w:ascii="Times New Roman" w:hAnsi="Times New Roman"/>
          <w:sz w:val="24"/>
          <w:szCs w:val="24"/>
        </w:rPr>
        <w:t>(</w:t>
      </w:r>
      <w:r w:rsidRPr="008C2050">
        <w:rPr>
          <w:rFonts w:ascii="Times New Roman" w:hAnsi="Times New Roman"/>
          <w:sz w:val="24"/>
          <w:szCs w:val="24"/>
        </w:rPr>
        <w:t>13</w:t>
      </w:r>
      <w:r>
        <w:rPr>
          <w:rFonts w:ascii="Times New Roman" w:hAnsi="Times New Roman"/>
          <w:sz w:val="24"/>
          <w:szCs w:val="24"/>
        </w:rPr>
        <w:t xml:space="preserve"> psl.).</w:t>
      </w:r>
    </w:p>
    <w:p w14:paraId="1F7D8CFB"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8C2050">
        <w:rPr>
          <w:rFonts w:ascii="Times New Roman" w:hAnsi="Times New Roman"/>
          <w:sz w:val="24"/>
          <w:szCs w:val="24"/>
        </w:rPr>
        <w:t xml:space="preserve">Savivaldybės administracijoje </w:t>
      </w:r>
      <w:r>
        <w:rPr>
          <w:rFonts w:ascii="Times New Roman" w:hAnsi="Times New Roman"/>
          <w:sz w:val="24"/>
          <w:szCs w:val="24"/>
        </w:rPr>
        <w:t xml:space="preserve">būta atvejų, kai </w:t>
      </w:r>
      <w:r w:rsidRPr="008C2050">
        <w:rPr>
          <w:rFonts w:ascii="Times New Roman" w:hAnsi="Times New Roman"/>
          <w:sz w:val="24"/>
          <w:szCs w:val="24"/>
        </w:rPr>
        <w:t>nepagrį</w:t>
      </w:r>
      <w:r>
        <w:rPr>
          <w:rFonts w:ascii="Times New Roman" w:hAnsi="Times New Roman"/>
          <w:sz w:val="24"/>
          <w:szCs w:val="24"/>
        </w:rPr>
        <w:t>stai atmesti tiekėjų pasiūlymai               (</w:t>
      </w:r>
      <w:r w:rsidRPr="008C2050">
        <w:rPr>
          <w:rFonts w:ascii="Times New Roman" w:hAnsi="Times New Roman"/>
          <w:sz w:val="24"/>
          <w:szCs w:val="24"/>
        </w:rPr>
        <w:t>13</w:t>
      </w:r>
      <w:r>
        <w:rPr>
          <w:rFonts w:ascii="Times New Roman" w:hAnsi="Times New Roman"/>
          <w:sz w:val="24"/>
          <w:szCs w:val="24"/>
        </w:rPr>
        <w:t xml:space="preserve"> – </w:t>
      </w:r>
      <w:r w:rsidRPr="008C2050">
        <w:rPr>
          <w:rFonts w:ascii="Times New Roman" w:hAnsi="Times New Roman"/>
          <w:sz w:val="24"/>
          <w:szCs w:val="24"/>
        </w:rPr>
        <w:t>17</w:t>
      </w:r>
      <w:r>
        <w:rPr>
          <w:rFonts w:ascii="Times New Roman" w:hAnsi="Times New Roman"/>
          <w:sz w:val="24"/>
          <w:szCs w:val="24"/>
        </w:rPr>
        <w:t xml:space="preserve"> psl.).</w:t>
      </w:r>
    </w:p>
    <w:p w14:paraId="2E964AB5"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t>Savivaldybės administracijoje, Visagino kultūros centre ne</w:t>
      </w:r>
      <w:r>
        <w:rPr>
          <w:rFonts w:ascii="Times New Roman" w:hAnsi="Times New Roman"/>
          <w:sz w:val="24"/>
          <w:szCs w:val="24"/>
        </w:rPr>
        <w:t xml:space="preserve"> visuomet </w:t>
      </w:r>
      <w:r w:rsidRPr="006258AB">
        <w:rPr>
          <w:rFonts w:ascii="Times New Roman" w:hAnsi="Times New Roman"/>
          <w:sz w:val="24"/>
          <w:szCs w:val="24"/>
        </w:rPr>
        <w:t>užtikrinamas viešųjų pirkimų procedūrose dalyvaujančių asmenų funkcijų atskyrimas</w:t>
      </w:r>
      <w:r>
        <w:rPr>
          <w:rFonts w:ascii="Times New Roman" w:hAnsi="Times New Roman"/>
          <w:sz w:val="24"/>
          <w:szCs w:val="24"/>
        </w:rPr>
        <w:t xml:space="preserve"> (18 – 19 psl.).</w:t>
      </w:r>
    </w:p>
    <w:p w14:paraId="56BCCD35"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t xml:space="preserve">Savivaldybės administracija, Visagino kultūros centras, UAB „Visagino būstas“ nustatyta tvarka neviešina </w:t>
      </w:r>
      <w:r>
        <w:rPr>
          <w:rFonts w:ascii="Times New Roman" w:hAnsi="Times New Roman"/>
          <w:sz w:val="24"/>
          <w:szCs w:val="24"/>
        </w:rPr>
        <w:t xml:space="preserve">visos </w:t>
      </w:r>
      <w:r w:rsidRPr="006258AB">
        <w:rPr>
          <w:rFonts w:ascii="Times New Roman" w:hAnsi="Times New Roman"/>
          <w:sz w:val="24"/>
          <w:szCs w:val="24"/>
        </w:rPr>
        <w:t>informacijos apie sudarytas sutartis</w:t>
      </w:r>
      <w:r>
        <w:rPr>
          <w:rFonts w:ascii="Times New Roman" w:hAnsi="Times New Roman"/>
          <w:sz w:val="24"/>
          <w:szCs w:val="24"/>
        </w:rPr>
        <w:t xml:space="preserve"> (19 – </w:t>
      </w:r>
      <w:r w:rsidRPr="006258AB">
        <w:rPr>
          <w:rFonts w:ascii="Times New Roman" w:hAnsi="Times New Roman"/>
          <w:sz w:val="24"/>
          <w:szCs w:val="24"/>
        </w:rPr>
        <w:t>2</w:t>
      </w:r>
      <w:r>
        <w:rPr>
          <w:rFonts w:ascii="Times New Roman" w:hAnsi="Times New Roman"/>
          <w:sz w:val="24"/>
          <w:szCs w:val="24"/>
        </w:rPr>
        <w:t>0 psl.).</w:t>
      </w:r>
    </w:p>
    <w:p w14:paraId="241940B9"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t>Visagino kultūros centro, Visagino sporto centro, UAB „Visagino būstas“ pirkimų planavimas atliekamas paviršutiniškai</w:t>
      </w:r>
      <w:r>
        <w:rPr>
          <w:rFonts w:ascii="Times New Roman" w:hAnsi="Times New Roman"/>
          <w:sz w:val="24"/>
          <w:szCs w:val="24"/>
        </w:rPr>
        <w:t xml:space="preserve"> (</w:t>
      </w:r>
      <w:r w:rsidRPr="006258AB">
        <w:rPr>
          <w:rFonts w:ascii="Times New Roman" w:hAnsi="Times New Roman"/>
          <w:sz w:val="24"/>
          <w:szCs w:val="24"/>
        </w:rPr>
        <w:t>2</w:t>
      </w:r>
      <w:r>
        <w:rPr>
          <w:rFonts w:ascii="Times New Roman" w:hAnsi="Times New Roman"/>
          <w:sz w:val="24"/>
          <w:szCs w:val="24"/>
        </w:rPr>
        <w:t>1 psl.).</w:t>
      </w:r>
    </w:p>
    <w:p w14:paraId="77D4C435"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t xml:space="preserve">Visagino sporto centras </w:t>
      </w:r>
      <w:r>
        <w:rPr>
          <w:rFonts w:ascii="Times New Roman" w:hAnsi="Times New Roman"/>
          <w:sz w:val="24"/>
          <w:szCs w:val="24"/>
        </w:rPr>
        <w:t xml:space="preserve">vienu atveju </w:t>
      </w:r>
      <w:r w:rsidRPr="006258AB">
        <w:rPr>
          <w:rFonts w:ascii="Times New Roman" w:hAnsi="Times New Roman"/>
          <w:sz w:val="24"/>
          <w:szCs w:val="24"/>
        </w:rPr>
        <w:t xml:space="preserve">pasiūlymus vertino pagal korupcijos </w:t>
      </w:r>
      <w:r>
        <w:rPr>
          <w:rFonts w:ascii="Times New Roman" w:hAnsi="Times New Roman"/>
          <w:sz w:val="24"/>
          <w:szCs w:val="24"/>
        </w:rPr>
        <w:t>rizikai neatsparų kriterijų (</w:t>
      </w:r>
      <w:r w:rsidRPr="006258AB">
        <w:rPr>
          <w:rFonts w:ascii="Times New Roman" w:hAnsi="Times New Roman"/>
          <w:sz w:val="24"/>
          <w:szCs w:val="24"/>
        </w:rPr>
        <w:t>2</w:t>
      </w:r>
      <w:r>
        <w:rPr>
          <w:rFonts w:ascii="Times New Roman" w:hAnsi="Times New Roman"/>
          <w:sz w:val="24"/>
          <w:szCs w:val="24"/>
        </w:rPr>
        <w:t>2 psl.).</w:t>
      </w:r>
    </w:p>
    <w:p w14:paraId="38781EA3" w14:textId="77777777" w:rsidR="00086502" w:rsidRPr="006258AB"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shd w:val="clear" w:color="auto" w:fill="FFFFFF"/>
        </w:rPr>
        <w:t>Savivaldybės administracijoje nebuvo užtikrintas nešališkas pretenzijų nagrinėjimas, Visagino sporto centro, UAB „Visagino būstas“ vidaus teisės aktų nuostatos neužtikrina n</w:t>
      </w:r>
      <w:r>
        <w:rPr>
          <w:rFonts w:ascii="Times New Roman" w:hAnsi="Times New Roman"/>
          <w:sz w:val="24"/>
          <w:szCs w:val="24"/>
          <w:shd w:val="clear" w:color="auto" w:fill="FFFFFF"/>
        </w:rPr>
        <w:t>ešališko pretenzijų nagrinėjimo (22 – 23 psl.).</w:t>
      </w:r>
    </w:p>
    <w:p w14:paraId="733C36F1"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t>Savivaldybės administracija nesiėmė pakankamų priemonių įvertinti pirkimų organizatoriaus reputaciją</w:t>
      </w:r>
      <w:r>
        <w:rPr>
          <w:rFonts w:ascii="Times New Roman" w:hAnsi="Times New Roman"/>
          <w:sz w:val="24"/>
          <w:szCs w:val="24"/>
        </w:rPr>
        <w:t xml:space="preserve"> (</w:t>
      </w:r>
      <w:r w:rsidRPr="006258AB">
        <w:rPr>
          <w:rFonts w:ascii="Times New Roman" w:hAnsi="Times New Roman"/>
          <w:sz w:val="24"/>
          <w:szCs w:val="24"/>
        </w:rPr>
        <w:t>2</w:t>
      </w:r>
      <w:r>
        <w:rPr>
          <w:rFonts w:ascii="Times New Roman" w:hAnsi="Times New Roman"/>
          <w:sz w:val="24"/>
          <w:szCs w:val="24"/>
        </w:rPr>
        <w:t>4 psl.).</w:t>
      </w:r>
    </w:p>
    <w:p w14:paraId="6814B2AF"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t>Savivaldybės administracija neįvertino skiriamo eksperto reputacijos, neužtikrino vertinamų pasiūlymų tiekėjų konfidencialumo</w:t>
      </w:r>
      <w:r>
        <w:rPr>
          <w:rFonts w:ascii="Times New Roman" w:hAnsi="Times New Roman"/>
          <w:sz w:val="24"/>
          <w:szCs w:val="24"/>
        </w:rPr>
        <w:t xml:space="preserve"> (</w:t>
      </w:r>
      <w:r w:rsidRPr="006258AB">
        <w:rPr>
          <w:rFonts w:ascii="Times New Roman" w:hAnsi="Times New Roman"/>
          <w:sz w:val="24"/>
          <w:szCs w:val="24"/>
        </w:rPr>
        <w:t>2</w:t>
      </w:r>
      <w:r>
        <w:rPr>
          <w:rFonts w:ascii="Times New Roman" w:hAnsi="Times New Roman"/>
          <w:sz w:val="24"/>
          <w:szCs w:val="24"/>
        </w:rPr>
        <w:t>5 psl.).</w:t>
      </w:r>
    </w:p>
    <w:p w14:paraId="7D17DC94"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t>Visagino kultūros cent</w:t>
      </w:r>
      <w:r>
        <w:rPr>
          <w:rFonts w:ascii="Times New Roman" w:hAnsi="Times New Roman"/>
          <w:sz w:val="24"/>
          <w:szCs w:val="24"/>
        </w:rPr>
        <w:t>r</w:t>
      </w:r>
      <w:r w:rsidRPr="006258AB">
        <w:rPr>
          <w:rFonts w:ascii="Times New Roman" w:hAnsi="Times New Roman"/>
          <w:sz w:val="24"/>
          <w:szCs w:val="24"/>
        </w:rPr>
        <w:t>as, Visagino sporto centras, UAB „Visagino būstas“ neužtikrino darbuotojų priėmimo į darbą</w:t>
      </w:r>
      <w:r>
        <w:rPr>
          <w:rFonts w:ascii="Times New Roman" w:hAnsi="Times New Roman"/>
          <w:sz w:val="24"/>
          <w:szCs w:val="24"/>
        </w:rPr>
        <w:t xml:space="preserve"> procedūrų viešumo ir skaidrumo (</w:t>
      </w:r>
      <w:r w:rsidRPr="006258AB">
        <w:rPr>
          <w:rFonts w:ascii="Times New Roman" w:hAnsi="Times New Roman"/>
          <w:sz w:val="24"/>
          <w:szCs w:val="24"/>
        </w:rPr>
        <w:t>2</w:t>
      </w:r>
      <w:r>
        <w:rPr>
          <w:rFonts w:ascii="Times New Roman" w:hAnsi="Times New Roman"/>
          <w:sz w:val="24"/>
          <w:szCs w:val="24"/>
        </w:rPr>
        <w:t>7 – 28 psl.).</w:t>
      </w:r>
    </w:p>
    <w:p w14:paraId="17762762"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Pr>
          <w:rFonts w:ascii="Times New Roman" w:hAnsi="Times New Roman"/>
          <w:sz w:val="24"/>
          <w:szCs w:val="24"/>
        </w:rPr>
        <w:t xml:space="preserve">Savivaldybės </w:t>
      </w:r>
      <w:r w:rsidRPr="006258AB">
        <w:rPr>
          <w:rFonts w:ascii="Times New Roman" w:hAnsi="Times New Roman"/>
          <w:sz w:val="24"/>
          <w:szCs w:val="24"/>
        </w:rPr>
        <w:t>Nevyriausybinių organizacijų projektų rėmimo konkurso komisijos, religinių bendruomenių ir bendrijų projektų finansavimo konkurso komisijos darbas organizuojamas kor</w:t>
      </w:r>
      <w:r>
        <w:rPr>
          <w:rFonts w:ascii="Times New Roman" w:hAnsi="Times New Roman"/>
          <w:sz w:val="24"/>
          <w:szCs w:val="24"/>
        </w:rPr>
        <w:t>upcijos rizikai neatspariu būdu</w:t>
      </w:r>
      <w:r w:rsidRPr="006258AB">
        <w:rPr>
          <w:rFonts w:ascii="Times New Roman" w:hAnsi="Times New Roman"/>
          <w:sz w:val="24"/>
          <w:szCs w:val="24"/>
        </w:rPr>
        <w:t xml:space="preserve"> </w:t>
      </w:r>
      <w:r>
        <w:rPr>
          <w:rFonts w:ascii="Times New Roman" w:hAnsi="Times New Roman"/>
          <w:sz w:val="24"/>
          <w:szCs w:val="24"/>
        </w:rPr>
        <w:t xml:space="preserve">(29 – </w:t>
      </w:r>
      <w:r w:rsidRPr="006258AB">
        <w:rPr>
          <w:rFonts w:ascii="Times New Roman" w:hAnsi="Times New Roman"/>
          <w:sz w:val="24"/>
          <w:szCs w:val="24"/>
        </w:rPr>
        <w:t>3</w:t>
      </w:r>
      <w:r>
        <w:rPr>
          <w:rFonts w:ascii="Times New Roman" w:hAnsi="Times New Roman"/>
          <w:sz w:val="24"/>
          <w:szCs w:val="24"/>
        </w:rPr>
        <w:t>0 psl.).</w:t>
      </w:r>
    </w:p>
    <w:p w14:paraId="2AD199C5" w14:textId="77777777" w:rsidR="00086502"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t xml:space="preserve">Savivaldybės administracijos, Visagino kultūros centro, Visagino sporto centro vadovai nepakankamai kontroliuoja, kaip jiems pavaldūs asmenys vykdo Lietuvos Respublikos viešųjų ir privačių interesų derinimo </w:t>
      </w:r>
      <w:r>
        <w:rPr>
          <w:rFonts w:ascii="Times New Roman" w:hAnsi="Times New Roman"/>
          <w:sz w:val="24"/>
          <w:szCs w:val="24"/>
        </w:rPr>
        <w:t xml:space="preserve">valstybinėje tarnyboje įstatymą (31 – </w:t>
      </w:r>
      <w:r w:rsidRPr="006258AB">
        <w:rPr>
          <w:rFonts w:ascii="Times New Roman" w:hAnsi="Times New Roman"/>
          <w:sz w:val="24"/>
          <w:szCs w:val="24"/>
        </w:rPr>
        <w:t>3</w:t>
      </w:r>
      <w:r>
        <w:rPr>
          <w:rFonts w:ascii="Times New Roman" w:hAnsi="Times New Roman"/>
          <w:sz w:val="24"/>
          <w:szCs w:val="24"/>
        </w:rPr>
        <w:t>3 psl.).</w:t>
      </w:r>
    </w:p>
    <w:p w14:paraId="4604D2C3" w14:textId="77777777" w:rsidR="00086502" w:rsidRPr="006258AB" w:rsidRDefault="00086502" w:rsidP="00086502">
      <w:pPr>
        <w:pStyle w:val="PlainText"/>
        <w:numPr>
          <w:ilvl w:val="0"/>
          <w:numId w:val="27"/>
        </w:numPr>
        <w:spacing w:before="0" w:beforeAutospacing="0" w:after="0" w:afterAutospacing="0" w:line="360" w:lineRule="auto"/>
        <w:ind w:left="0" w:firstLine="851"/>
        <w:jc w:val="both"/>
        <w:rPr>
          <w:rFonts w:ascii="Times New Roman" w:hAnsi="Times New Roman"/>
          <w:sz w:val="24"/>
          <w:szCs w:val="24"/>
        </w:rPr>
      </w:pPr>
      <w:r w:rsidRPr="006258AB">
        <w:rPr>
          <w:rFonts w:ascii="Times New Roman" w:hAnsi="Times New Roman"/>
          <w:sz w:val="24"/>
          <w:szCs w:val="24"/>
        </w:rPr>
        <w:lastRenderedPageBreak/>
        <w:t xml:space="preserve">Savivaldybės administracijoje </w:t>
      </w:r>
      <w:r>
        <w:rPr>
          <w:rFonts w:ascii="Times New Roman" w:hAnsi="Times New Roman"/>
          <w:sz w:val="24"/>
          <w:szCs w:val="24"/>
        </w:rPr>
        <w:t xml:space="preserve">pasitaiko atvejų, kai </w:t>
      </w:r>
      <w:r w:rsidRPr="006258AB">
        <w:rPr>
          <w:rFonts w:ascii="Times New Roman" w:hAnsi="Times New Roman"/>
          <w:sz w:val="24"/>
          <w:szCs w:val="24"/>
        </w:rPr>
        <w:t>viešojo</w:t>
      </w:r>
      <w:r>
        <w:rPr>
          <w:rFonts w:ascii="Times New Roman" w:hAnsi="Times New Roman"/>
          <w:sz w:val="24"/>
          <w:szCs w:val="24"/>
        </w:rPr>
        <w:t xml:space="preserve"> </w:t>
      </w:r>
      <w:r w:rsidRPr="006258AB">
        <w:rPr>
          <w:rFonts w:ascii="Times New Roman" w:hAnsi="Times New Roman"/>
          <w:sz w:val="24"/>
          <w:szCs w:val="24"/>
        </w:rPr>
        <w:t xml:space="preserve"> administravimo funkcijas a</w:t>
      </w:r>
      <w:r>
        <w:rPr>
          <w:rFonts w:ascii="Times New Roman" w:hAnsi="Times New Roman"/>
          <w:sz w:val="24"/>
          <w:szCs w:val="24"/>
        </w:rPr>
        <w:t xml:space="preserve">tlieka ne valstybės tarnautojai (33 – </w:t>
      </w:r>
      <w:r w:rsidRPr="006258AB">
        <w:rPr>
          <w:rFonts w:ascii="Times New Roman" w:hAnsi="Times New Roman"/>
          <w:sz w:val="24"/>
          <w:szCs w:val="24"/>
        </w:rPr>
        <w:t>3</w:t>
      </w:r>
      <w:r>
        <w:rPr>
          <w:rFonts w:ascii="Times New Roman" w:hAnsi="Times New Roman"/>
          <w:sz w:val="24"/>
          <w:szCs w:val="24"/>
        </w:rPr>
        <w:t>5 psl.).</w:t>
      </w:r>
    </w:p>
    <w:p w14:paraId="42166585" w14:textId="77777777" w:rsidR="00086502" w:rsidRPr="003E5072" w:rsidRDefault="00086502" w:rsidP="00086502">
      <w:pPr>
        <w:pStyle w:val="ListParagraph"/>
        <w:spacing w:line="360" w:lineRule="auto"/>
        <w:ind w:left="0" w:firstLine="851"/>
        <w:jc w:val="both"/>
        <w:rPr>
          <w:i/>
        </w:rPr>
      </w:pPr>
    </w:p>
    <w:p w14:paraId="5EC6202A" w14:textId="77777777" w:rsidR="00086502" w:rsidRDefault="00086502" w:rsidP="00086502">
      <w:pPr>
        <w:tabs>
          <w:tab w:val="right" w:leader="underscore" w:pos="9071"/>
        </w:tabs>
        <w:spacing w:line="360" w:lineRule="auto"/>
        <w:ind w:firstLine="851"/>
        <w:jc w:val="both"/>
      </w:pPr>
    </w:p>
    <w:p w14:paraId="7D11D6C1" w14:textId="77777777" w:rsidR="00086502" w:rsidRDefault="00086502" w:rsidP="00086502">
      <w:pPr>
        <w:tabs>
          <w:tab w:val="right" w:leader="underscore" w:pos="9071"/>
        </w:tabs>
        <w:spacing w:line="360" w:lineRule="auto"/>
        <w:ind w:firstLine="851"/>
        <w:jc w:val="both"/>
      </w:pPr>
    </w:p>
    <w:p w14:paraId="3068B050" w14:textId="77777777" w:rsidR="00086502" w:rsidRDefault="00086502" w:rsidP="00086502">
      <w:pPr>
        <w:tabs>
          <w:tab w:val="right" w:leader="underscore" w:pos="9071"/>
        </w:tabs>
        <w:spacing w:line="360" w:lineRule="auto"/>
        <w:ind w:firstLine="851"/>
        <w:jc w:val="both"/>
      </w:pPr>
    </w:p>
    <w:p w14:paraId="3B40ACD4" w14:textId="77777777" w:rsidR="00086502" w:rsidRPr="006258AB" w:rsidRDefault="00086502" w:rsidP="00086502">
      <w:pPr>
        <w:spacing w:line="348" w:lineRule="auto"/>
        <w:ind w:firstLine="851"/>
        <w:jc w:val="center"/>
        <w:rPr>
          <w:b/>
          <w:bCs/>
        </w:rPr>
      </w:pPr>
      <w:r w:rsidRPr="006258AB">
        <w:rPr>
          <w:b/>
          <w:bCs/>
        </w:rPr>
        <w:t>PASIŪLYMAI</w:t>
      </w:r>
    </w:p>
    <w:p w14:paraId="3B330A99" w14:textId="77777777" w:rsidR="00086502" w:rsidRPr="00967B95" w:rsidRDefault="00086502" w:rsidP="00086502">
      <w:pPr>
        <w:pStyle w:val="ListParagraph"/>
        <w:numPr>
          <w:ilvl w:val="0"/>
          <w:numId w:val="28"/>
        </w:numPr>
        <w:tabs>
          <w:tab w:val="left" w:pos="993"/>
        </w:tabs>
        <w:spacing w:after="160" w:line="360" w:lineRule="auto"/>
        <w:ind w:left="0" w:firstLine="851"/>
        <w:jc w:val="both"/>
      </w:pPr>
      <w:r w:rsidRPr="00967B95">
        <w:t>Valstybinio audito ataskaitoje „Viešųjų pirkimų sistemos funkcionavimas“</w:t>
      </w:r>
      <w:r w:rsidRPr="00967B95">
        <w:rPr>
          <w:rStyle w:val="FootnoteReference"/>
        </w:rPr>
        <w:footnoteReference w:id="87"/>
      </w:r>
      <w:r w:rsidRPr="00967B95">
        <w:t xml:space="preserve"> nurodoma, kad viešųjų pirkimų sistema, teisinis reglamentavimas ir žmogiškųjų išteklių gebėjimai neužtikrina pakankamų sąlygų viešiesiems pirkimams efektyviai funkcionuoti ir teigiamam jų įvaizdžiui formuoti. Atsižvelgiant į Valstybinio audito ataskaitą, korupcijos rizikos analizės metu nustatytus dalykus ir </w:t>
      </w:r>
      <w:r w:rsidRPr="00967B95">
        <w:rPr>
          <w:i/>
        </w:rPr>
        <w:t>siekiant efektyvesnio viešųjų pirkimų sistemos funkcionavimo Visagino savivaldybės administracijoje, pavaldžiose įstaigose ir įmonėse</w:t>
      </w:r>
      <w:r w:rsidRPr="00967B95">
        <w:t>, Visagino savivaldybei siūlome svarstyti galimybę tobulinti Savivaldybės lygmens viešųjų pirkimų sistemą siekiant kontroliuoti ir koordinuoti visų Savivaldybės institucijų veiksmus pirkimų planavimo, teisinio reglamentavimo, viešųjų pirkimų specialistų kvalifikacijos tobulinimo, bendrų analogiškų pirkimų vykdymo centralizavimo srityse (pvz., numatant atitinkamas priemones nuo 2019 m. įsigaliosiančioje Savivaldybės korupcijos prevencijos programoje).</w:t>
      </w:r>
    </w:p>
    <w:p w14:paraId="302A514C" w14:textId="77777777" w:rsidR="00086502" w:rsidRDefault="00086502" w:rsidP="00086502">
      <w:pPr>
        <w:pStyle w:val="ListParagraph"/>
        <w:numPr>
          <w:ilvl w:val="0"/>
          <w:numId w:val="28"/>
        </w:numPr>
        <w:tabs>
          <w:tab w:val="left" w:pos="993"/>
        </w:tabs>
        <w:spacing w:after="160" w:line="360" w:lineRule="auto"/>
        <w:ind w:left="0" w:firstLine="851"/>
        <w:jc w:val="both"/>
      </w:pPr>
      <w:r w:rsidRPr="003D2FE5">
        <w:rPr>
          <w:i/>
        </w:rPr>
        <w:t>Siekiant, kad pirkimų metu būtų užtikrinama kuo didesnė reali tiekėjų konkurencija</w:t>
      </w:r>
      <w:r>
        <w:rPr>
          <w:i/>
        </w:rPr>
        <w:t xml:space="preserve">, </w:t>
      </w:r>
      <w:r w:rsidRPr="004F1E39">
        <w:t>Savivaldybės administracijai, UAB „Visagino būstas“, Visagino kultūros centrui</w:t>
      </w:r>
      <w:r>
        <w:t>:</w:t>
      </w:r>
    </w:p>
    <w:p w14:paraId="627D8F8C" w14:textId="77777777" w:rsidR="00086502" w:rsidRDefault="00086502" w:rsidP="00086502">
      <w:pPr>
        <w:pStyle w:val="ListParagraph"/>
        <w:numPr>
          <w:ilvl w:val="0"/>
          <w:numId w:val="11"/>
        </w:numPr>
        <w:spacing w:after="160" w:line="360" w:lineRule="auto"/>
        <w:ind w:left="0" w:firstLine="993"/>
        <w:jc w:val="both"/>
      </w:pPr>
      <w:r w:rsidRPr="004F1E39">
        <w:t xml:space="preserve">Viešųjų pirkimų organizavimo tvarkos aprašuose nustatyti mechanizmą, kad tais atvejais, kai pirkime dalyvauja tik vienas tiekėjas (pasiūlymą pateikė tik vienas tiekėjas ar kitų tiekėjų pasiūlymai atmesti), būtų peržiūrimas pirkimo vykdymo procesas, įskaitant, bet neapsiribojant patikrinimu, ar buvo pakankamai ištirta rinka, ar nėra konkurenciją ribojančių susitarimų požymių, ir pan. </w:t>
      </w:r>
    </w:p>
    <w:p w14:paraId="05F8DDE2" w14:textId="77777777" w:rsidR="00086502" w:rsidRDefault="00086502" w:rsidP="00086502">
      <w:pPr>
        <w:pStyle w:val="ListParagraph"/>
        <w:numPr>
          <w:ilvl w:val="0"/>
          <w:numId w:val="11"/>
        </w:numPr>
        <w:spacing w:after="160" w:line="360" w:lineRule="auto"/>
        <w:ind w:left="0" w:firstLine="993"/>
        <w:jc w:val="both"/>
      </w:pPr>
      <w:r w:rsidRPr="004F1E39">
        <w:t>Savo iniciatyva dažniau iš anksto skelbti pirkimų technines specifikacijas ir reaguoti į pagrįstus ir motyvuotus ūkio subjektų pasiūlymus, naudotis teise gauti rinkos dalyvių konsultacijas.</w:t>
      </w:r>
    </w:p>
    <w:p w14:paraId="3764C96B" w14:textId="77777777" w:rsidR="00086502" w:rsidRDefault="00086502" w:rsidP="00086502">
      <w:pPr>
        <w:pStyle w:val="ListParagraph"/>
        <w:numPr>
          <w:ilvl w:val="0"/>
          <w:numId w:val="11"/>
        </w:numPr>
        <w:spacing w:after="160" w:line="360" w:lineRule="auto"/>
        <w:ind w:left="0" w:firstLine="993"/>
        <w:jc w:val="both"/>
      </w:pPr>
      <w:r w:rsidRPr="004F1E39">
        <w:t>Suplanuoti mokymus viešųjų pirkimų specialistams, organizatoriams, komisijų nariams, kurių metu būtų susipažįstama su naujausia Viešųjų pirkimų įstatymo taikymo praktika.</w:t>
      </w:r>
    </w:p>
    <w:p w14:paraId="308FEF0E" w14:textId="77777777" w:rsidR="00086502" w:rsidRDefault="00086502" w:rsidP="00086502">
      <w:pPr>
        <w:pStyle w:val="ListParagraph"/>
        <w:numPr>
          <w:ilvl w:val="0"/>
          <w:numId w:val="11"/>
        </w:numPr>
        <w:spacing w:after="160" w:line="360" w:lineRule="auto"/>
        <w:ind w:left="0" w:firstLine="993"/>
        <w:jc w:val="both"/>
      </w:pPr>
      <w:r w:rsidRPr="004F1E39">
        <w:t>Viešųjų pirkimų organizavimo tvarkos aprašuose nustatyti, kad tais atvejais, kai pirkimas vykdomas neviešai apklausiant mažiau kaip 3 tiekėjus, pirkimo pažymoje / posėdžio protokole privaloma nurodyti objektyvias aplinkybes dėl sprendimo apklausti mažiau kaip 3 tiekėjus priėmimo, dėl ypatingą skubą patvirtinančių aplinkybių.</w:t>
      </w:r>
    </w:p>
    <w:p w14:paraId="1CD2B61E" w14:textId="77777777" w:rsidR="00086502" w:rsidRDefault="00086502" w:rsidP="00086502">
      <w:pPr>
        <w:pStyle w:val="ListParagraph"/>
        <w:numPr>
          <w:ilvl w:val="0"/>
          <w:numId w:val="11"/>
        </w:numPr>
        <w:spacing w:after="160" w:line="360" w:lineRule="auto"/>
        <w:ind w:left="0" w:firstLine="993"/>
        <w:jc w:val="both"/>
      </w:pPr>
      <w:r w:rsidRPr="004F1E39">
        <w:lastRenderedPageBreak/>
        <w:t>Vykdant mažos vertės pirkimus atsižvelgti į STT 2017 m. birželio 23 d. antikorupcinio vertinimo išvados Nr. 4-01-4722 3 punkte pateiktus siūlymus dėl Mažos vertės pirkimų tvarkos aprašo nuostatų praktinio įgyvendinimo. Dažniau teikti pirmenybę skelbiamai apklausai. Kai pirkimas vykdomas neskelbiamos apklausos būdu, prioritetą teikti ne mažiau kaip 3 suinteresuotų ūkio subjektų apklausai, vykdomai CVP IS priemonėmis.</w:t>
      </w:r>
    </w:p>
    <w:p w14:paraId="5AA1620E" w14:textId="77777777" w:rsidR="00086502" w:rsidRDefault="00086502" w:rsidP="00086502">
      <w:pPr>
        <w:pStyle w:val="ListParagraph"/>
        <w:numPr>
          <w:ilvl w:val="0"/>
          <w:numId w:val="11"/>
        </w:numPr>
        <w:spacing w:after="160" w:line="360" w:lineRule="auto"/>
        <w:ind w:left="0" w:firstLine="993"/>
        <w:jc w:val="both"/>
      </w:pPr>
      <w:r w:rsidRPr="004F1E39">
        <w:t xml:space="preserve">Dažniau taikyti </w:t>
      </w:r>
      <w:proofErr w:type="spellStart"/>
      <w:r w:rsidRPr="004F1E39">
        <w:t>inovatyvius</w:t>
      </w:r>
      <w:proofErr w:type="spellEnd"/>
      <w:r w:rsidRPr="004F1E39">
        <w:t>, atvirus ir konkurencingus pirkimo būdus (pvz., Viešųjų pirkimų įstatymo 80 straipsnyje numatytą elektroninį aukcioną ir pan.).</w:t>
      </w:r>
    </w:p>
    <w:p w14:paraId="7C3BA606" w14:textId="77777777" w:rsidR="00086502" w:rsidRDefault="00086502" w:rsidP="00086502">
      <w:pPr>
        <w:pStyle w:val="ListParagraph"/>
        <w:numPr>
          <w:ilvl w:val="0"/>
          <w:numId w:val="11"/>
        </w:numPr>
        <w:spacing w:after="160" w:line="360" w:lineRule="auto"/>
        <w:ind w:left="0" w:firstLine="993"/>
        <w:jc w:val="both"/>
      </w:pPr>
      <w:r w:rsidRPr="004F1E39">
        <w:t>Viešųjų pirkimų įstatymo nustatyta tvarka sudaryti per biudžetinius metus dažnai pasikartojančių pirkimų, pavyzdžiui, statybinių, ūkinių prekių; transporto priemonių remonto paslaugų; maitinimo paslaugų pirkimo ilgalaikes sutartis.</w:t>
      </w:r>
    </w:p>
    <w:p w14:paraId="175D2673" w14:textId="77777777" w:rsidR="00086502" w:rsidRPr="004F1E39" w:rsidRDefault="00086502" w:rsidP="00086502">
      <w:pPr>
        <w:pStyle w:val="ListParagraph"/>
        <w:numPr>
          <w:ilvl w:val="0"/>
          <w:numId w:val="11"/>
        </w:numPr>
        <w:spacing w:after="160" w:line="360" w:lineRule="auto"/>
        <w:ind w:left="0" w:firstLine="993"/>
        <w:jc w:val="both"/>
      </w:pPr>
      <w:r w:rsidRPr="004F1E39">
        <w:t>Visagino kultūros centrui spręsti dėl Visagino kultūros centro viešųjų pirkimo organizavimo taisyklių 14.3. punkto panaikinimo.</w:t>
      </w:r>
    </w:p>
    <w:p w14:paraId="6B98BD67" w14:textId="77777777" w:rsidR="00086502" w:rsidRPr="00870A49" w:rsidRDefault="00086502" w:rsidP="00086502">
      <w:pPr>
        <w:pStyle w:val="ListParagraph"/>
        <w:numPr>
          <w:ilvl w:val="0"/>
          <w:numId w:val="28"/>
        </w:numPr>
        <w:tabs>
          <w:tab w:val="left" w:pos="633"/>
        </w:tabs>
        <w:spacing w:line="360" w:lineRule="auto"/>
        <w:ind w:left="0" w:firstLine="851"/>
        <w:contextualSpacing w:val="0"/>
        <w:jc w:val="both"/>
      </w:pPr>
      <w:r w:rsidRPr="00870A49">
        <w:rPr>
          <w:i/>
        </w:rPr>
        <w:t>Siekiant, kad būtų atskirtos pirkimų procedūrose dalyvaujančių asmenų funkcijos,</w:t>
      </w:r>
      <w:r w:rsidRPr="00870A49">
        <w:t xml:space="preserve"> Savivaldybės administracijai, Visagino kultūros centrui vidaus teisės aktuose nustatyti pirkimo iniciatorių, organizatorių, sutartis kontroliuojančių asmenų skyrimo tvarką.</w:t>
      </w:r>
    </w:p>
    <w:p w14:paraId="5DA6F806" w14:textId="77777777" w:rsidR="00086502" w:rsidRPr="00870A49" w:rsidRDefault="00086502" w:rsidP="00086502">
      <w:pPr>
        <w:pStyle w:val="ListParagraph"/>
        <w:numPr>
          <w:ilvl w:val="0"/>
          <w:numId w:val="28"/>
        </w:numPr>
        <w:tabs>
          <w:tab w:val="left" w:pos="1134"/>
        </w:tabs>
        <w:spacing w:line="360" w:lineRule="auto"/>
        <w:ind w:left="0" w:firstLine="851"/>
        <w:contextualSpacing w:val="0"/>
        <w:jc w:val="both"/>
      </w:pPr>
      <w:r w:rsidRPr="00870A49">
        <w:rPr>
          <w:i/>
        </w:rPr>
        <w:t>Siekiant, kad būtų užtikrintas tinkamas viešųjų pirkimų informacijos viešumas,</w:t>
      </w:r>
      <w:r w:rsidRPr="00870A49">
        <w:t xml:space="preserve"> Savivaldybės administracijai, Visagino kultūros centrui, UAB „Visagino būstas“ vidaus teisės aktuose nustatyti sutarčių skelbimo ir jo kontrolės procedūras.</w:t>
      </w:r>
    </w:p>
    <w:p w14:paraId="6985F5B0" w14:textId="77777777" w:rsidR="00086502" w:rsidRPr="00870A49" w:rsidRDefault="00086502" w:rsidP="00086502">
      <w:pPr>
        <w:pStyle w:val="ListParagraph"/>
        <w:numPr>
          <w:ilvl w:val="0"/>
          <w:numId w:val="28"/>
        </w:numPr>
        <w:tabs>
          <w:tab w:val="left" w:pos="1134"/>
        </w:tabs>
        <w:spacing w:after="160" w:line="360" w:lineRule="auto"/>
        <w:ind w:left="0" w:firstLine="851"/>
        <w:jc w:val="both"/>
      </w:pPr>
      <w:r w:rsidRPr="003D2FE5">
        <w:rPr>
          <w:i/>
        </w:rPr>
        <w:t xml:space="preserve">Siekiant, </w:t>
      </w:r>
      <w:r>
        <w:rPr>
          <w:i/>
        </w:rPr>
        <w:t>kad būtų užtikrintas tinkamas viešųjų pirkimų planavimas,</w:t>
      </w:r>
      <w:r>
        <w:t xml:space="preserve"> </w:t>
      </w:r>
      <w:r w:rsidRPr="00691A22">
        <w:t>Visagino kultūros centrui</w:t>
      </w:r>
      <w:r>
        <w:t xml:space="preserve">, Visagino sporto centrui </w:t>
      </w:r>
      <w:r w:rsidRPr="00870A49">
        <w:t>pirkimų planuose numatyti konkrečius prekių kiekius, paslaugų ar darbų apimtis; pirkimų pradžią; realias planuojamų pirkimų vertes.</w:t>
      </w:r>
    </w:p>
    <w:p w14:paraId="532F5646" w14:textId="77777777" w:rsidR="00086502" w:rsidRPr="00870A49" w:rsidRDefault="00086502" w:rsidP="00086502">
      <w:pPr>
        <w:pStyle w:val="ListParagraph"/>
        <w:numPr>
          <w:ilvl w:val="0"/>
          <w:numId w:val="28"/>
        </w:numPr>
        <w:tabs>
          <w:tab w:val="left" w:pos="1134"/>
        </w:tabs>
        <w:spacing w:after="160" w:line="360" w:lineRule="auto"/>
        <w:ind w:left="0" w:firstLine="851"/>
        <w:jc w:val="both"/>
      </w:pPr>
      <w:r w:rsidRPr="003D2FE5">
        <w:rPr>
          <w:i/>
        </w:rPr>
        <w:t xml:space="preserve">Siekiant, </w:t>
      </w:r>
      <w:r>
        <w:rPr>
          <w:i/>
        </w:rPr>
        <w:t>kad būtų užtikrintas racionalus pirkimams skirtų lėšų naudojimas,</w:t>
      </w:r>
      <w:r>
        <w:t xml:space="preserve"> Visagino sporto centrui </w:t>
      </w:r>
      <w:r w:rsidRPr="00870A49">
        <w:t>vykdant statybinių medžiagų ir kitus pirkimus, kuomet pirkimo objektą sudaro daug įvairių kategorijų, parengti pirkimo sąlygas ir tiekėjus apklausti raštu.</w:t>
      </w:r>
    </w:p>
    <w:p w14:paraId="5A0DA680" w14:textId="77777777" w:rsidR="00086502" w:rsidRPr="00870A49" w:rsidRDefault="00086502" w:rsidP="00086502">
      <w:pPr>
        <w:pStyle w:val="ListParagraph"/>
        <w:numPr>
          <w:ilvl w:val="0"/>
          <w:numId w:val="28"/>
        </w:numPr>
        <w:tabs>
          <w:tab w:val="left" w:pos="1134"/>
        </w:tabs>
        <w:spacing w:after="160" w:line="360" w:lineRule="auto"/>
        <w:ind w:left="0" w:firstLine="851"/>
        <w:jc w:val="both"/>
      </w:pPr>
      <w:r w:rsidRPr="003D2FE5">
        <w:rPr>
          <w:i/>
        </w:rPr>
        <w:t xml:space="preserve">Siekiant, </w:t>
      </w:r>
      <w:r>
        <w:rPr>
          <w:i/>
        </w:rPr>
        <w:t>kad būtų užtikrintas nešališkas pretenzijų nagrinėjimas,</w:t>
      </w:r>
      <w:r>
        <w:t xml:space="preserve"> Savivaldybės administracijai, Visagino sporto centrui </w:t>
      </w:r>
      <w:r w:rsidRPr="00870A49">
        <w:t>spręsti dėl korupcijos rizikai neatsparių vidaus teisės aktų nuostatų bei paskirti nešališkus pretenzijas nagrinėjančius subjektus.</w:t>
      </w:r>
    </w:p>
    <w:p w14:paraId="58B96BFE" w14:textId="77777777" w:rsidR="00086502" w:rsidRPr="00870A49" w:rsidRDefault="00086502" w:rsidP="00086502">
      <w:pPr>
        <w:pStyle w:val="ListParagraph"/>
        <w:numPr>
          <w:ilvl w:val="0"/>
          <w:numId w:val="28"/>
        </w:numPr>
        <w:tabs>
          <w:tab w:val="left" w:pos="1134"/>
        </w:tabs>
        <w:spacing w:after="160" w:line="360" w:lineRule="auto"/>
        <w:ind w:left="0" w:firstLine="851"/>
        <w:jc w:val="both"/>
      </w:pPr>
      <w:r w:rsidRPr="003D2FE5">
        <w:rPr>
          <w:i/>
        </w:rPr>
        <w:t xml:space="preserve">Siekiant, </w:t>
      </w:r>
      <w:r>
        <w:rPr>
          <w:i/>
        </w:rPr>
        <w:t>kad pirkimų vykdytojai būtų tik nepriekaištingos reputacijos asmenys,</w:t>
      </w:r>
      <w:r>
        <w:t xml:space="preserve"> Savivaldybės administracijai </w:t>
      </w:r>
      <w:r w:rsidRPr="00870A49">
        <w:t>vertinti informaciją apie teisminius procesus, kuriuose dalyvauja Savivaldybės administracijos, pavaldžių įstaigų ir įmonių darbuotojai.</w:t>
      </w:r>
    </w:p>
    <w:p w14:paraId="5C70D3E7" w14:textId="77777777" w:rsidR="00086502" w:rsidRPr="00870A49" w:rsidRDefault="00086502" w:rsidP="00086502">
      <w:pPr>
        <w:pStyle w:val="ListParagraph"/>
        <w:numPr>
          <w:ilvl w:val="0"/>
          <w:numId w:val="28"/>
        </w:numPr>
        <w:tabs>
          <w:tab w:val="left" w:pos="1134"/>
        </w:tabs>
        <w:spacing w:after="160" w:line="360" w:lineRule="auto"/>
        <w:ind w:left="0" w:firstLine="851"/>
        <w:jc w:val="both"/>
      </w:pPr>
      <w:r w:rsidRPr="003D2FE5">
        <w:rPr>
          <w:i/>
        </w:rPr>
        <w:t xml:space="preserve">Siekiant, </w:t>
      </w:r>
      <w:r>
        <w:rPr>
          <w:i/>
        </w:rPr>
        <w:t>kad būtų atliekamas objektyvus ir nešališkas ekspertinis vertinimas viešųjų pirkimų metu,</w:t>
      </w:r>
      <w:r>
        <w:t xml:space="preserve"> Savivaldybės administracijai </w:t>
      </w:r>
      <w:r w:rsidRPr="00870A49">
        <w:t>įvertinti ketinamų skirti ekspertais asmenų reputaciją, esant galimybei, pasiūlymų ekspertinius vertinimus organizuoti taip, kad tai atliekantiems asmenims nebūtų žinoma, kurio konkrečiai ūkio subjekto pasiūlymas yra vertinamas.</w:t>
      </w:r>
    </w:p>
    <w:p w14:paraId="6F7E1C95" w14:textId="77777777" w:rsidR="00086502" w:rsidRPr="000A4534" w:rsidRDefault="00086502" w:rsidP="00086502">
      <w:pPr>
        <w:pStyle w:val="ListParagraph"/>
        <w:numPr>
          <w:ilvl w:val="0"/>
          <w:numId w:val="28"/>
        </w:numPr>
        <w:tabs>
          <w:tab w:val="left" w:pos="1134"/>
        </w:tabs>
        <w:spacing w:after="160" w:line="360" w:lineRule="auto"/>
        <w:ind w:left="0" w:firstLine="851"/>
        <w:jc w:val="both"/>
      </w:pPr>
      <w:r w:rsidRPr="000A4534">
        <w:rPr>
          <w:i/>
        </w:rPr>
        <w:lastRenderedPageBreak/>
        <w:t xml:space="preserve">Siekiant veiklos viešumo, procedūrų skaidrumo, </w:t>
      </w:r>
      <w:r w:rsidRPr="000A4534">
        <w:t>Visagino kultūros centrui, Visagino sporto centrui:</w:t>
      </w:r>
    </w:p>
    <w:p w14:paraId="541B6DE6" w14:textId="77777777" w:rsidR="00086502" w:rsidRDefault="00086502" w:rsidP="00086502">
      <w:pPr>
        <w:pStyle w:val="ListParagraph"/>
        <w:numPr>
          <w:ilvl w:val="0"/>
          <w:numId w:val="11"/>
        </w:numPr>
        <w:tabs>
          <w:tab w:val="left" w:pos="1134"/>
        </w:tabs>
        <w:spacing w:after="160" w:line="360" w:lineRule="auto"/>
        <w:ind w:left="0" w:firstLine="993"/>
        <w:jc w:val="both"/>
      </w:pPr>
      <w:r w:rsidRPr="000A4534">
        <w:t xml:space="preserve"> </w:t>
      </w:r>
      <w:r>
        <w:t xml:space="preserve">užtikrinti </w:t>
      </w:r>
      <w:r w:rsidRPr="000A4534">
        <w:t xml:space="preserve">darbuotojų priėmimo į darbą procedūrų viešumą, siekiant, kad informacija apie laisvas pareigas būtų pateikiama teritorinei darbo biržai teisės aktų nustatyta tvarka, skelbiama viešai įstaigos, Savivaldybės interneto tinklapyje ir kitais būdais; </w:t>
      </w:r>
    </w:p>
    <w:p w14:paraId="3B53EE71" w14:textId="77777777" w:rsidR="00086502" w:rsidRDefault="00086502" w:rsidP="00086502">
      <w:pPr>
        <w:pStyle w:val="ListParagraph"/>
        <w:numPr>
          <w:ilvl w:val="0"/>
          <w:numId w:val="11"/>
        </w:numPr>
        <w:tabs>
          <w:tab w:val="left" w:pos="1134"/>
        </w:tabs>
        <w:spacing w:after="160" w:line="360" w:lineRule="auto"/>
        <w:ind w:left="0" w:firstLine="993"/>
        <w:jc w:val="both"/>
      </w:pPr>
      <w:r>
        <w:t xml:space="preserve">užtikrinti </w:t>
      </w:r>
      <w:r w:rsidRPr="000A4534">
        <w:t>darbuotojų priėmimo į darbą procedūrų skaidrumą – kad būtų nustatomi aiškūs kvalifikaciniai reikalavimai pretendentams, kriterijai ir sąlygos dėl tinkamiausio pretendento išrinkimo.</w:t>
      </w:r>
    </w:p>
    <w:p w14:paraId="1DEF2F62" w14:textId="77777777" w:rsidR="00086502" w:rsidRPr="000A4534" w:rsidRDefault="00086502" w:rsidP="00086502">
      <w:pPr>
        <w:pStyle w:val="ListParagraph"/>
        <w:numPr>
          <w:ilvl w:val="0"/>
          <w:numId w:val="28"/>
        </w:numPr>
        <w:tabs>
          <w:tab w:val="left" w:pos="1134"/>
        </w:tabs>
        <w:spacing w:after="160" w:line="360" w:lineRule="auto"/>
        <w:ind w:left="0" w:firstLine="851"/>
        <w:jc w:val="both"/>
      </w:pPr>
      <w:r w:rsidRPr="000A4534">
        <w:t>UAB „Visagino būstas“ spręsti dėl UAB „Visagino būstas“ darbuotojų, dirbančių pagal darbo sutartį, priėmimo į darbą atrankos būdu tvarkos aprašo 2 punkto, Pareigybių, į kurias darbuotojai priimami konkurso tvarka, sąrašo bei konkursų tvarkos reglamentavimo.</w:t>
      </w:r>
    </w:p>
    <w:p w14:paraId="7BF97D44" w14:textId="77777777" w:rsidR="00086502" w:rsidRPr="00545F32" w:rsidRDefault="00086502" w:rsidP="00086502">
      <w:pPr>
        <w:pStyle w:val="ListParagraph"/>
        <w:numPr>
          <w:ilvl w:val="0"/>
          <w:numId w:val="28"/>
        </w:numPr>
        <w:spacing w:line="360" w:lineRule="auto"/>
        <w:ind w:left="0" w:firstLine="851"/>
        <w:contextualSpacing w:val="0"/>
        <w:jc w:val="both"/>
      </w:pPr>
      <w:r w:rsidRPr="003D2FE5">
        <w:rPr>
          <w:i/>
        </w:rPr>
        <w:t xml:space="preserve">Siekiant, </w:t>
      </w:r>
      <w:r>
        <w:rPr>
          <w:i/>
        </w:rPr>
        <w:t>kad būtų priimami nešališki sprendimai dėl projektų finansavimo,</w:t>
      </w:r>
      <w:r>
        <w:t xml:space="preserve"> Savivaldybės administracijai </w:t>
      </w:r>
      <w:r w:rsidRPr="00545F32">
        <w:t>spręsti dėl 2017 m. gegužės 18 d. įsakymu Nr. ĮV-E-473 patvirtinto Visagino savivaldybės nevyriausybinių organizacijų projektų rėmimo konkurso komisijos darbo reglamento ir 2016 m. liepos 26 d. įsakymu Nr. ĮV-830 patvirtinto Visagino savivaldybės religinių bendruomenių ir bendrijų 2016-2022 metų projektų finansavimo tvarkos aprašo nuostatų pakeitimo, siekiant minėtuose teisės nustatyti, kad pateiktus projektus vertintų visi komisijos nariai, apibrėžti aiškią balsavimo tvarką, pagal kurią būtų balsuojama dėl kiekvieno projekto atskirai, tuo užtikrinant,  kad komisijos narys galėtų visiškai nusišalinti nuo savo projektų vertinimo ir sprendimų dėl finansavimo priėmimo.</w:t>
      </w:r>
    </w:p>
    <w:p w14:paraId="2D47A286" w14:textId="77777777" w:rsidR="00086502" w:rsidRPr="00545F32" w:rsidRDefault="00086502" w:rsidP="00086502">
      <w:pPr>
        <w:pStyle w:val="NoSpacing"/>
        <w:numPr>
          <w:ilvl w:val="0"/>
          <w:numId w:val="28"/>
        </w:numPr>
        <w:spacing w:line="360" w:lineRule="auto"/>
        <w:ind w:left="0" w:firstLine="851"/>
        <w:jc w:val="both"/>
        <w:rPr>
          <w:rFonts w:ascii="Times New Roman" w:hAnsi="Times New Roman" w:cs="Times New Roman"/>
          <w:sz w:val="24"/>
          <w:szCs w:val="24"/>
        </w:rPr>
      </w:pPr>
      <w:r w:rsidRPr="00890A5C">
        <w:rPr>
          <w:rFonts w:ascii="Times New Roman" w:hAnsi="Times New Roman" w:cs="Times New Roman"/>
          <w:i/>
          <w:sz w:val="24"/>
          <w:szCs w:val="24"/>
        </w:rPr>
        <w:t xml:space="preserve">Siekiant, kad Savivaldybėje, </w:t>
      </w:r>
      <w:r>
        <w:rPr>
          <w:rFonts w:ascii="Times New Roman" w:hAnsi="Times New Roman" w:cs="Times New Roman"/>
          <w:i/>
          <w:sz w:val="24"/>
          <w:szCs w:val="24"/>
        </w:rPr>
        <w:t xml:space="preserve">jos </w:t>
      </w:r>
      <w:r w:rsidRPr="00890A5C">
        <w:rPr>
          <w:rFonts w:ascii="Times New Roman" w:hAnsi="Times New Roman" w:cs="Times New Roman"/>
          <w:i/>
          <w:sz w:val="24"/>
          <w:szCs w:val="24"/>
        </w:rPr>
        <w:t xml:space="preserve">įstaigose būtų užtikrinamas interesų konfliktų atskleidimas, siekiant juos </w:t>
      </w:r>
      <w:r>
        <w:rPr>
          <w:rFonts w:ascii="Times New Roman" w:hAnsi="Times New Roman" w:cs="Times New Roman"/>
          <w:i/>
          <w:sz w:val="24"/>
          <w:szCs w:val="24"/>
        </w:rPr>
        <w:t xml:space="preserve">valdyti, </w:t>
      </w:r>
      <w:r w:rsidRPr="00DC170A">
        <w:rPr>
          <w:rFonts w:ascii="Times New Roman" w:hAnsi="Times New Roman" w:cs="Times New Roman"/>
          <w:sz w:val="24"/>
          <w:szCs w:val="24"/>
        </w:rPr>
        <w:t>Savivaldybės administracijos direktoriui, Visagino kultūros centro, Visagino sporto centro vadovams</w:t>
      </w:r>
      <w:r>
        <w:rPr>
          <w:rFonts w:ascii="Times New Roman" w:hAnsi="Times New Roman" w:cs="Times New Roman"/>
          <w:sz w:val="24"/>
          <w:szCs w:val="24"/>
        </w:rPr>
        <w:t xml:space="preserve"> </w:t>
      </w:r>
      <w:r w:rsidRPr="00545F32">
        <w:rPr>
          <w:rFonts w:ascii="Times New Roman" w:hAnsi="Times New Roman" w:cs="Times New Roman"/>
          <w:sz w:val="24"/>
          <w:szCs w:val="24"/>
        </w:rPr>
        <w:t>imtis priemonių užtikrinti veiksmingą privačių interesų deklaravimo priežiūrą, sukuriant su tuo susijusius mechanizmus.</w:t>
      </w:r>
    </w:p>
    <w:p w14:paraId="3032BC3B" w14:textId="77777777" w:rsidR="00086502" w:rsidRDefault="00086502" w:rsidP="00086502">
      <w:pPr>
        <w:pStyle w:val="NoSpacing"/>
        <w:numPr>
          <w:ilvl w:val="0"/>
          <w:numId w:val="28"/>
        </w:numPr>
        <w:spacing w:line="360" w:lineRule="auto"/>
        <w:ind w:left="0" w:firstLine="851"/>
        <w:jc w:val="both"/>
        <w:rPr>
          <w:rFonts w:ascii="Times New Roman" w:hAnsi="Times New Roman" w:cs="Times New Roman"/>
          <w:sz w:val="24"/>
          <w:szCs w:val="24"/>
        </w:rPr>
      </w:pPr>
      <w:r w:rsidRPr="00890A5C">
        <w:rPr>
          <w:rFonts w:ascii="Times New Roman" w:hAnsi="Times New Roman" w:cs="Times New Roman"/>
          <w:sz w:val="24"/>
          <w:szCs w:val="24"/>
        </w:rPr>
        <w:t xml:space="preserve">Savivaldybės administracijos direktoriui įvertinti </w:t>
      </w:r>
      <w:r w:rsidRPr="002E1215">
        <w:rPr>
          <w:rFonts w:ascii="Times New Roman" w:hAnsi="Times New Roman" w:cs="Times New Roman"/>
          <w:sz w:val="24"/>
          <w:szCs w:val="24"/>
        </w:rPr>
        <w:t>Vietinio ūkio valdymo ir statybos skyriaus inžinierius statybai (vyriausi</w:t>
      </w:r>
      <w:r>
        <w:rPr>
          <w:rFonts w:ascii="Times New Roman" w:hAnsi="Times New Roman" w:cs="Times New Roman"/>
          <w:sz w:val="24"/>
          <w:szCs w:val="24"/>
        </w:rPr>
        <w:t>ojo</w:t>
      </w:r>
      <w:r w:rsidRPr="002E1215">
        <w:rPr>
          <w:rFonts w:ascii="Times New Roman" w:hAnsi="Times New Roman" w:cs="Times New Roman"/>
          <w:sz w:val="24"/>
          <w:szCs w:val="24"/>
        </w:rPr>
        <w:t xml:space="preserve"> specialist</w:t>
      </w:r>
      <w:r>
        <w:rPr>
          <w:rFonts w:ascii="Times New Roman" w:hAnsi="Times New Roman" w:cs="Times New Roman"/>
          <w:sz w:val="24"/>
          <w:szCs w:val="24"/>
        </w:rPr>
        <w:t>o</w:t>
      </w:r>
      <w:r w:rsidRPr="002E1215">
        <w:rPr>
          <w:rFonts w:ascii="Times New Roman" w:hAnsi="Times New Roman" w:cs="Times New Roman"/>
          <w:sz w:val="24"/>
          <w:szCs w:val="24"/>
        </w:rPr>
        <w:t>)</w:t>
      </w:r>
      <w:r>
        <w:rPr>
          <w:rFonts w:ascii="Times New Roman" w:hAnsi="Times New Roman" w:cs="Times New Roman"/>
          <w:sz w:val="24"/>
          <w:szCs w:val="24"/>
        </w:rPr>
        <w:t xml:space="preserve"> </w:t>
      </w:r>
      <w:r w:rsidRPr="00890A5C">
        <w:rPr>
          <w:rFonts w:ascii="Times New Roman" w:hAnsi="Times New Roman" w:cs="Times New Roman"/>
          <w:sz w:val="24"/>
          <w:szCs w:val="24"/>
        </w:rPr>
        <w:t>M</w:t>
      </w:r>
      <w:r>
        <w:rPr>
          <w:rFonts w:ascii="Times New Roman" w:hAnsi="Times New Roman" w:cs="Times New Roman"/>
          <w:sz w:val="24"/>
          <w:szCs w:val="24"/>
        </w:rPr>
        <w:t xml:space="preserve">. </w:t>
      </w:r>
      <w:r w:rsidRPr="00890A5C">
        <w:rPr>
          <w:rFonts w:ascii="Times New Roman" w:hAnsi="Times New Roman" w:cs="Times New Roman"/>
          <w:sz w:val="24"/>
          <w:szCs w:val="24"/>
        </w:rPr>
        <w:t>M</w:t>
      </w:r>
      <w:r>
        <w:rPr>
          <w:rFonts w:ascii="Times New Roman" w:hAnsi="Times New Roman" w:cs="Times New Roman"/>
          <w:sz w:val="24"/>
          <w:szCs w:val="24"/>
        </w:rPr>
        <w:t>.</w:t>
      </w:r>
      <w:r w:rsidRPr="00890A5C">
        <w:rPr>
          <w:rFonts w:ascii="Times New Roman" w:hAnsi="Times New Roman" w:cs="Times New Roman"/>
          <w:sz w:val="24"/>
          <w:szCs w:val="24"/>
        </w:rPr>
        <w:t xml:space="preserve"> veiksmų atitiktį įstatymo nuostatoms, įpareigojančioms nustatyta tvarka ir terminais deklaruoti privačius interesus.</w:t>
      </w:r>
    </w:p>
    <w:p w14:paraId="256BFD33" w14:textId="77777777" w:rsidR="00086502" w:rsidRPr="00DC170A" w:rsidRDefault="00086502" w:rsidP="00086502">
      <w:pPr>
        <w:pStyle w:val="NoSpacing"/>
        <w:numPr>
          <w:ilvl w:val="0"/>
          <w:numId w:val="28"/>
        </w:numPr>
        <w:spacing w:line="360" w:lineRule="auto"/>
        <w:ind w:left="0" w:firstLine="851"/>
        <w:jc w:val="both"/>
        <w:rPr>
          <w:rFonts w:ascii="Times New Roman" w:hAnsi="Times New Roman" w:cs="Times New Roman"/>
          <w:sz w:val="24"/>
          <w:szCs w:val="24"/>
        </w:rPr>
      </w:pPr>
      <w:r w:rsidRPr="00DC170A">
        <w:rPr>
          <w:rFonts w:ascii="Times New Roman" w:hAnsi="Times New Roman" w:cs="Times New Roman"/>
          <w:sz w:val="24"/>
          <w:szCs w:val="24"/>
        </w:rPr>
        <w:t>Visagino sporto centro direktoriui spręsti dėl direktoriaus pavaduotojo ugdymui tiesioginio pavaldumo dukrai.</w:t>
      </w:r>
    </w:p>
    <w:p w14:paraId="3ADD583B" w14:textId="77777777" w:rsidR="00086502" w:rsidRPr="00545F32" w:rsidRDefault="00086502" w:rsidP="00086502">
      <w:pPr>
        <w:pStyle w:val="NoSpacing"/>
        <w:numPr>
          <w:ilvl w:val="0"/>
          <w:numId w:val="28"/>
        </w:numPr>
        <w:spacing w:line="360" w:lineRule="auto"/>
        <w:ind w:left="0" w:firstLine="851"/>
        <w:jc w:val="both"/>
        <w:rPr>
          <w:rFonts w:ascii="Times New Roman" w:hAnsi="Times New Roman" w:cs="Times New Roman"/>
          <w:sz w:val="24"/>
          <w:szCs w:val="24"/>
        </w:rPr>
      </w:pPr>
      <w:r w:rsidRPr="00D7711B">
        <w:rPr>
          <w:rFonts w:ascii="Times New Roman" w:hAnsi="Times New Roman" w:cs="Times New Roman"/>
          <w:i/>
          <w:sz w:val="24"/>
          <w:szCs w:val="24"/>
        </w:rPr>
        <w:t>Siekiant užtikrinti Valstybės tarnybos įstatymo nuostatų įgyvendinimą, valdyti interesų konfliktų rizikas</w:t>
      </w:r>
      <w:r>
        <w:rPr>
          <w:rFonts w:ascii="Times New Roman" w:hAnsi="Times New Roman" w:cs="Times New Roman"/>
          <w:sz w:val="24"/>
          <w:szCs w:val="24"/>
        </w:rPr>
        <w:t xml:space="preserve">, Savivaldybės administracijai </w:t>
      </w:r>
      <w:r w:rsidRPr="00545F32">
        <w:rPr>
          <w:rFonts w:ascii="Times New Roman" w:hAnsi="Times New Roman" w:cs="Times New Roman"/>
          <w:sz w:val="24"/>
          <w:szCs w:val="24"/>
        </w:rPr>
        <w:t>įvertinti visas pagal darbo sutartis dirbančių asmenų funkcijas ir spręsti, ar šios pareigybės, vadovaujantis teisės aktų reikalavimais, nepriskirtinos valstybės tarnautojų kategorijai.</w:t>
      </w:r>
    </w:p>
    <w:p w14:paraId="588EACF1" w14:textId="77777777" w:rsidR="00086502" w:rsidRPr="0063250A" w:rsidRDefault="00086502" w:rsidP="00086502">
      <w:pPr>
        <w:spacing w:line="360" w:lineRule="auto"/>
        <w:jc w:val="both"/>
      </w:pPr>
    </w:p>
    <w:p w14:paraId="748D8DC3" w14:textId="77777777" w:rsidR="00086502" w:rsidRPr="0063250A" w:rsidRDefault="00086502" w:rsidP="00086502">
      <w:pPr>
        <w:spacing w:line="360" w:lineRule="auto"/>
        <w:jc w:val="both"/>
      </w:pPr>
      <w:r w:rsidRPr="0063250A">
        <w:t xml:space="preserve">Direktoriaus pavaduotojas </w:t>
      </w:r>
      <w:r w:rsidRPr="0063250A">
        <w:tab/>
      </w:r>
      <w:r w:rsidRPr="0063250A">
        <w:tab/>
      </w:r>
      <w:r w:rsidRPr="0063250A">
        <w:tab/>
      </w:r>
      <w:r w:rsidRPr="0063250A">
        <w:tab/>
        <w:t xml:space="preserve">                  Egidijus Radzevičius</w:t>
      </w:r>
    </w:p>
    <w:p w14:paraId="75846779" w14:textId="77777777" w:rsidR="00086502" w:rsidRDefault="00086502" w:rsidP="00086502">
      <w:pPr>
        <w:spacing w:line="360" w:lineRule="auto"/>
        <w:jc w:val="both"/>
      </w:pPr>
    </w:p>
    <w:p w14:paraId="7382940D" w14:textId="77777777" w:rsidR="00086502" w:rsidRPr="0063250A" w:rsidRDefault="00086502" w:rsidP="00086502">
      <w:pPr>
        <w:spacing w:line="360" w:lineRule="auto"/>
        <w:jc w:val="both"/>
      </w:pPr>
      <w:r w:rsidRPr="0063250A">
        <w:t>Mindaugas Stukas, (8 45) 51 01 71, (8 652) 45 815, el. p. mindaugas.stukas@stt.lt</w:t>
      </w:r>
    </w:p>
    <w:p w14:paraId="0C71E810" w14:textId="77777777" w:rsidR="00086502" w:rsidRDefault="00086502" w:rsidP="00086502">
      <w:pPr>
        <w:tabs>
          <w:tab w:val="left" w:pos="5535"/>
        </w:tabs>
        <w:ind w:left="6480"/>
      </w:pPr>
      <w:r>
        <w:tab/>
      </w:r>
    </w:p>
    <w:p w14:paraId="235778AC" w14:textId="77777777" w:rsidR="00086502" w:rsidRDefault="00086502">
      <w:r>
        <w:br w:type="page"/>
      </w:r>
    </w:p>
    <w:p w14:paraId="7376A3BE" w14:textId="08E0638B" w:rsidR="00086502" w:rsidRPr="00DC170A" w:rsidRDefault="00086502" w:rsidP="00086502">
      <w:pPr>
        <w:tabs>
          <w:tab w:val="left" w:pos="5535"/>
        </w:tabs>
        <w:ind w:left="6480"/>
      </w:pPr>
      <w:r w:rsidRPr="00DC170A">
        <w:lastRenderedPageBreak/>
        <w:t>Išvados dėl korupcijos rizikos analizės Visagino</w:t>
      </w:r>
      <w:r>
        <w:t xml:space="preserve"> savivaldybės veiklos srityse                            </w:t>
      </w:r>
      <w:r w:rsidRPr="00DC170A">
        <w:t>1 priedas</w:t>
      </w:r>
    </w:p>
    <w:p w14:paraId="297494F4" w14:textId="77777777" w:rsidR="00086502" w:rsidRPr="00724142" w:rsidRDefault="00086502" w:rsidP="00086502">
      <w:pPr>
        <w:spacing w:line="360" w:lineRule="auto"/>
        <w:jc w:val="center"/>
        <w:rPr>
          <w:b/>
          <w:bCs/>
        </w:rPr>
      </w:pPr>
    </w:p>
    <w:p w14:paraId="788321E3" w14:textId="77777777" w:rsidR="00086502" w:rsidRPr="00B723D0" w:rsidRDefault="00086502" w:rsidP="00086502">
      <w:pPr>
        <w:pStyle w:val="ListParagraph"/>
        <w:numPr>
          <w:ilvl w:val="0"/>
          <w:numId w:val="26"/>
        </w:numPr>
        <w:contextualSpacing w:val="0"/>
        <w:jc w:val="center"/>
        <w:rPr>
          <w:b/>
          <w:bCs/>
        </w:rPr>
      </w:pPr>
      <w:r w:rsidRPr="00B723D0">
        <w:rPr>
          <w:b/>
          <w:bCs/>
        </w:rPr>
        <w:t>TEISĖS AKTŲ IR DOKUMENTŲ, ANALIZUOTŲ ATLIEKANT KORUPCIJOS RIZIKOS ANALIZĘ, SĄRAŠAS</w:t>
      </w:r>
    </w:p>
    <w:p w14:paraId="59B80C15" w14:textId="77777777" w:rsidR="00086502" w:rsidRPr="00724142" w:rsidRDefault="00086502" w:rsidP="00086502">
      <w:pPr>
        <w:jc w:val="center"/>
        <w:rPr>
          <w:b/>
          <w:bCs/>
        </w:rPr>
      </w:pPr>
    </w:p>
    <w:p w14:paraId="04B45CF8" w14:textId="77777777" w:rsidR="00086502" w:rsidRPr="00724142" w:rsidRDefault="00086502" w:rsidP="00086502">
      <w:pPr>
        <w:jc w:val="center"/>
        <w:rPr>
          <w:b/>
          <w:bCs/>
        </w:rPr>
      </w:pPr>
    </w:p>
    <w:p w14:paraId="165F59AF" w14:textId="77777777" w:rsidR="00086502" w:rsidRPr="00B723D0" w:rsidRDefault="00086502" w:rsidP="00086502">
      <w:pPr>
        <w:tabs>
          <w:tab w:val="left" w:pos="851"/>
        </w:tabs>
        <w:spacing w:line="360" w:lineRule="auto"/>
        <w:jc w:val="both"/>
        <w:rPr>
          <w:i/>
        </w:rPr>
      </w:pPr>
      <w:r w:rsidRPr="00724142">
        <w:rPr>
          <w:i/>
        </w:rPr>
        <w:tab/>
      </w:r>
      <w:r w:rsidRPr="00B723D0">
        <w:rPr>
          <w:i/>
        </w:rPr>
        <w:t>Lietuvos Respublikos teisės aktai ir dokumentai</w:t>
      </w:r>
    </w:p>
    <w:p w14:paraId="63003BE7" w14:textId="77777777" w:rsidR="00086502" w:rsidRPr="00B723D0" w:rsidRDefault="00086502" w:rsidP="00086502">
      <w:pPr>
        <w:pStyle w:val="ListParagraph"/>
        <w:numPr>
          <w:ilvl w:val="0"/>
          <w:numId w:val="24"/>
        </w:numPr>
        <w:spacing w:line="360" w:lineRule="auto"/>
        <w:ind w:left="0" w:firstLine="851"/>
        <w:jc w:val="both"/>
      </w:pPr>
      <w:r w:rsidRPr="00B723D0">
        <w:t>Lietuvos Respublikos vietos savivaldos įstatymas.</w:t>
      </w:r>
    </w:p>
    <w:p w14:paraId="1B070900" w14:textId="77777777" w:rsidR="00086502" w:rsidRPr="00B723D0" w:rsidRDefault="00086502" w:rsidP="00086502">
      <w:pPr>
        <w:pStyle w:val="ListParagraph"/>
        <w:numPr>
          <w:ilvl w:val="0"/>
          <w:numId w:val="24"/>
        </w:numPr>
        <w:spacing w:line="360" w:lineRule="auto"/>
        <w:ind w:left="0" w:firstLine="851"/>
        <w:jc w:val="both"/>
      </w:pPr>
      <w:r w:rsidRPr="00B723D0">
        <w:t>Lietuvos Respublikos viešojo administravimo įstatymas.</w:t>
      </w:r>
    </w:p>
    <w:p w14:paraId="77F1170B" w14:textId="77777777" w:rsidR="00086502" w:rsidRPr="00B723D0" w:rsidRDefault="00086502" w:rsidP="00086502">
      <w:pPr>
        <w:pStyle w:val="ListParagraph"/>
        <w:numPr>
          <w:ilvl w:val="0"/>
          <w:numId w:val="24"/>
        </w:numPr>
        <w:spacing w:line="360" w:lineRule="auto"/>
        <w:ind w:left="0" w:firstLine="851"/>
        <w:jc w:val="both"/>
      </w:pPr>
      <w:r w:rsidRPr="00B723D0">
        <w:t>Lietuvos Respublikos viešųjų pirkimų įstatymas.</w:t>
      </w:r>
    </w:p>
    <w:p w14:paraId="770DFD39" w14:textId="77777777" w:rsidR="00086502" w:rsidRPr="00B723D0" w:rsidRDefault="00086502" w:rsidP="00086502">
      <w:pPr>
        <w:pStyle w:val="ListParagraph"/>
        <w:numPr>
          <w:ilvl w:val="0"/>
          <w:numId w:val="24"/>
        </w:numPr>
        <w:spacing w:line="360" w:lineRule="auto"/>
        <w:ind w:left="0" w:firstLine="851"/>
        <w:jc w:val="both"/>
      </w:pPr>
      <w:r w:rsidRPr="00B723D0">
        <w:t>Lietuvos Respublikos viešųjų ir privačių interesų derinimo valstybinėje tarnyboje įstatymas.</w:t>
      </w:r>
    </w:p>
    <w:p w14:paraId="6EB87A33" w14:textId="77777777" w:rsidR="00086502" w:rsidRPr="00B723D0" w:rsidRDefault="00086502" w:rsidP="00086502">
      <w:pPr>
        <w:pStyle w:val="ListParagraph"/>
        <w:numPr>
          <w:ilvl w:val="0"/>
          <w:numId w:val="24"/>
        </w:numPr>
        <w:spacing w:line="360" w:lineRule="auto"/>
        <w:ind w:left="0" w:firstLine="851"/>
        <w:jc w:val="both"/>
      </w:pPr>
      <w:r w:rsidRPr="00B723D0">
        <w:t>Lietuvos Respublikos korupcijos prevencijos įstatymas.</w:t>
      </w:r>
    </w:p>
    <w:p w14:paraId="3634F887" w14:textId="77777777" w:rsidR="00086502" w:rsidRPr="00B723D0" w:rsidRDefault="00086502" w:rsidP="00086502">
      <w:pPr>
        <w:pStyle w:val="ListParagraph"/>
        <w:numPr>
          <w:ilvl w:val="0"/>
          <w:numId w:val="24"/>
        </w:numPr>
        <w:spacing w:line="360" w:lineRule="auto"/>
        <w:ind w:left="0" w:firstLine="851"/>
        <w:jc w:val="both"/>
      </w:pPr>
      <w:r w:rsidRPr="00B723D0">
        <w:t>Darbo kodeksas.</w:t>
      </w:r>
    </w:p>
    <w:p w14:paraId="292F3294" w14:textId="77777777" w:rsidR="00086502" w:rsidRPr="00B723D0" w:rsidRDefault="00086502" w:rsidP="00086502">
      <w:pPr>
        <w:pStyle w:val="ListParagraph"/>
        <w:numPr>
          <w:ilvl w:val="0"/>
          <w:numId w:val="24"/>
        </w:numPr>
        <w:spacing w:line="360" w:lineRule="auto"/>
        <w:ind w:left="0" w:firstLine="851"/>
        <w:jc w:val="both"/>
      </w:pPr>
      <w:r w:rsidRPr="00B723D0">
        <w:t>Valstybės tarnybos įstatymas.</w:t>
      </w:r>
    </w:p>
    <w:p w14:paraId="12B421F3" w14:textId="77777777" w:rsidR="00086502" w:rsidRPr="00B723D0" w:rsidRDefault="00086502" w:rsidP="00086502">
      <w:pPr>
        <w:pStyle w:val="ListParagraph"/>
        <w:numPr>
          <w:ilvl w:val="0"/>
          <w:numId w:val="24"/>
        </w:numPr>
        <w:spacing w:line="360" w:lineRule="auto"/>
        <w:ind w:left="0" w:firstLine="851"/>
        <w:jc w:val="both"/>
      </w:pPr>
      <w:r w:rsidRPr="00B723D0">
        <w:t>Lietuvos Respublikos Vyriausybės 2007 m. sausio 19 d. nutarimas Nr. 50 „Dėl centralizuotų viešųjų pirkimų vykdymo“.</w:t>
      </w:r>
    </w:p>
    <w:p w14:paraId="23871403" w14:textId="77777777" w:rsidR="00086502" w:rsidRPr="00B723D0" w:rsidRDefault="00086502" w:rsidP="00086502">
      <w:pPr>
        <w:pStyle w:val="ListParagraph"/>
        <w:numPr>
          <w:ilvl w:val="0"/>
          <w:numId w:val="24"/>
        </w:numPr>
        <w:spacing w:line="360" w:lineRule="auto"/>
        <w:ind w:left="0" w:firstLine="851"/>
        <w:jc w:val="both"/>
      </w:pPr>
      <w:r w:rsidRPr="00B723D0">
        <w:t>Lietuvos Respublikos Vyriausybės 2007 m. spalio 24 d. nutarimas Nr. 1114 „Dėl valstybės tarnautojo perkėlimo tarnybinio kaitumo būdu į kitas valstybės tarnautojo pareigas taisyklių patvirtinimo“.</w:t>
      </w:r>
    </w:p>
    <w:p w14:paraId="10177B6D" w14:textId="77777777" w:rsidR="00086502" w:rsidRPr="00B723D0" w:rsidRDefault="00086502" w:rsidP="00086502">
      <w:pPr>
        <w:pStyle w:val="ListParagraph"/>
        <w:numPr>
          <w:ilvl w:val="0"/>
          <w:numId w:val="24"/>
        </w:numPr>
        <w:spacing w:line="360" w:lineRule="auto"/>
        <w:ind w:left="0" w:firstLine="851"/>
        <w:jc w:val="both"/>
      </w:pPr>
      <w:r w:rsidRPr="00B723D0">
        <w:t>Lietuvos Respublikos Vyriausybės 2006 m. liepos 24 d. nutarimas Nr. 741 „Dėl valstybės tarnautojų prašymų leisti dirbti kitą darbą pagal darbo sutartį nagrinėjimo, sprendimų priėmimo ir atšaukimo taisyklių patvirtinimo“.</w:t>
      </w:r>
    </w:p>
    <w:p w14:paraId="6FE6D13F" w14:textId="77777777" w:rsidR="00086502" w:rsidRPr="00B723D0" w:rsidRDefault="00086502" w:rsidP="00086502">
      <w:pPr>
        <w:pStyle w:val="ListParagraph"/>
        <w:numPr>
          <w:ilvl w:val="0"/>
          <w:numId w:val="24"/>
        </w:numPr>
        <w:spacing w:line="360" w:lineRule="auto"/>
        <w:ind w:left="0" w:firstLine="851"/>
        <w:jc w:val="both"/>
      </w:pPr>
      <w:r w:rsidRPr="00B723D0">
        <w:t>Valstybės tarnybos departamento direktoriaus 2007 m. sausio 8 d. įsakymas Nr. 27V-8 „Dėl valstybės tarnybos valdymo informacinės sistemos nuostatų patvirtinimo“.</w:t>
      </w:r>
    </w:p>
    <w:p w14:paraId="04F65720" w14:textId="77777777" w:rsidR="00086502" w:rsidRPr="00B723D0" w:rsidRDefault="00086502" w:rsidP="00086502">
      <w:pPr>
        <w:pStyle w:val="ListParagraph"/>
        <w:numPr>
          <w:ilvl w:val="0"/>
          <w:numId w:val="24"/>
        </w:numPr>
        <w:spacing w:line="360" w:lineRule="auto"/>
        <w:ind w:left="0" w:firstLine="851"/>
        <w:jc w:val="both"/>
      </w:pPr>
      <w:r w:rsidRPr="00B723D0">
        <w:t xml:space="preserve">Mažos vertės pirkimų tvarkos aprašas, patvirtintas </w:t>
      </w:r>
      <w:r w:rsidRPr="00B723D0">
        <w:rPr>
          <w:bCs/>
        </w:rPr>
        <w:t>Viešųjų pirkimų tarnybos direktoriaus 2017 m. birželio 28 d. įsakymu Nr. 1S-97.</w:t>
      </w:r>
    </w:p>
    <w:p w14:paraId="79791634" w14:textId="77777777" w:rsidR="00086502" w:rsidRPr="00B723D0" w:rsidRDefault="00086502" w:rsidP="00086502">
      <w:pPr>
        <w:pStyle w:val="ListParagraph"/>
        <w:numPr>
          <w:ilvl w:val="0"/>
          <w:numId w:val="24"/>
        </w:numPr>
        <w:spacing w:line="360" w:lineRule="auto"/>
        <w:ind w:left="0" w:firstLine="851"/>
        <w:jc w:val="both"/>
      </w:pPr>
      <w:r w:rsidRPr="00B723D0">
        <w:rPr>
          <w:bCs/>
        </w:rPr>
        <w:t>Viešųjų pirkimų tarnybos direktoriaus 2017 m. birželio 23 d. įsakymas Nr. 1S93 „Dėl nešališkumo deklaracijos tipinės formos patvirtinimo“.</w:t>
      </w:r>
    </w:p>
    <w:p w14:paraId="3555AFD8" w14:textId="77777777" w:rsidR="00086502" w:rsidRPr="00B723D0" w:rsidRDefault="00086502" w:rsidP="00086502">
      <w:pPr>
        <w:numPr>
          <w:ilvl w:val="0"/>
          <w:numId w:val="24"/>
        </w:numPr>
        <w:spacing w:line="360" w:lineRule="auto"/>
        <w:ind w:left="0" w:firstLine="851"/>
        <w:contextualSpacing/>
        <w:jc w:val="both"/>
        <w:rPr>
          <w:bCs/>
        </w:rPr>
      </w:pPr>
      <w:r w:rsidRPr="00B723D0">
        <w:rPr>
          <w:bCs/>
        </w:rPr>
        <w:t>Perkančiųjų organizacijų viešųjų pirkimų organizavimo ir vidaus kontrolės rekomendacijos, patvirtintos Viešųjų pirkimų tarnybos direktoriaus 2011 m. lapkričio 30 d. įsakymu Nr. 1S-174 „Dėl perkančiųjų organizacijų viešųjų pirkimų organizavimo ir vidaus kontrolės rekomendacijų patvirtinimo“.</w:t>
      </w:r>
    </w:p>
    <w:p w14:paraId="3347BB20" w14:textId="77777777" w:rsidR="00086502" w:rsidRPr="00B723D0" w:rsidRDefault="00086502" w:rsidP="00086502">
      <w:pPr>
        <w:numPr>
          <w:ilvl w:val="0"/>
          <w:numId w:val="24"/>
        </w:numPr>
        <w:spacing w:line="360" w:lineRule="auto"/>
        <w:ind w:left="0" w:firstLine="851"/>
        <w:contextualSpacing/>
        <w:jc w:val="both"/>
        <w:rPr>
          <w:bCs/>
        </w:rPr>
      </w:pPr>
      <w:r w:rsidRPr="00B723D0">
        <w:rPr>
          <w:bCs/>
        </w:rPr>
        <w:t xml:space="preserve">Prekių ir paslaugų viešųjų pirkimų sutarčių bendrųjų ir specialiųjų sąlygų rengimo rekomendacijos, patvirtintos Viešųjų pirkimų tarnybos direktoriaus 2004 m. gruodžio 31 d. įsakymu </w:t>
      </w:r>
      <w:r w:rsidRPr="00B723D0">
        <w:rPr>
          <w:bCs/>
        </w:rPr>
        <w:lastRenderedPageBreak/>
        <w:t>Nr. 1S-83 „Dėl prekių ir paslaugų viešųjų pirkimų sutarčių bendrųjų ir specialiųjų sąlygų rengimo rekomendacijų patvirtinimo“.</w:t>
      </w:r>
    </w:p>
    <w:p w14:paraId="61E2834E" w14:textId="77777777" w:rsidR="00086502" w:rsidRPr="00B723D0" w:rsidRDefault="00086502" w:rsidP="00086502">
      <w:pPr>
        <w:numPr>
          <w:ilvl w:val="0"/>
          <w:numId w:val="24"/>
        </w:numPr>
        <w:spacing w:line="360" w:lineRule="auto"/>
        <w:ind w:left="0" w:firstLine="851"/>
        <w:contextualSpacing/>
        <w:jc w:val="both"/>
        <w:rPr>
          <w:bCs/>
        </w:rPr>
      </w:pPr>
      <w:r w:rsidRPr="00B723D0">
        <w:rPr>
          <w:bCs/>
        </w:rPr>
        <w:t xml:space="preserve">Viešojo pirkimo komisijos sudarymo ir jos veiklos organizavimo rekomendacijos, patvirtintos Viešųjų pirkimų tarnybos direktoriaus 2006 m. lapkričio 29 d. įsakymu Nr. 1S-73 "Dėl viešojo pirkimo komisijos sudarymo ir jos veiklos organizavimo rekomendacijų patvirtinimo“. </w:t>
      </w:r>
    </w:p>
    <w:p w14:paraId="49D42885" w14:textId="77777777" w:rsidR="00086502" w:rsidRPr="00B723D0" w:rsidRDefault="00086502" w:rsidP="00086502">
      <w:pPr>
        <w:numPr>
          <w:ilvl w:val="0"/>
          <w:numId w:val="24"/>
        </w:numPr>
        <w:spacing w:line="360" w:lineRule="auto"/>
        <w:ind w:left="0" w:firstLine="851"/>
        <w:contextualSpacing/>
        <w:jc w:val="both"/>
        <w:rPr>
          <w:bCs/>
        </w:rPr>
      </w:pPr>
      <w:r w:rsidRPr="00B723D0">
        <w:rPr>
          <w:bCs/>
        </w:rPr>
        <w:t>Perkančiųjų organizacijų supaprastintų viešųjų pirkimų pavyzdinės taisyklės, patvirtintos Viešųjų pirkimų tarnybos direktoriaus 2008 m. rugsėjo 12 d. įsakymu Nr. 1S-91 "Dėl perkančiųjų organizacijų supaprastintų viešųjų pirkimų pavyzdinių taisyklių patvirtinimo".</w:t>
      </w:r>
    </w:p>
    <w:p w14:paraId="6B234058" w14:textId="77777777" w:rsidR="00086502" w:rsidRPr="00B723D0" w:rsidRDefault="00086502" w:rsidP="00086502">
      <w:pPr>
        <w:numPr>
          <w:ilvl w:val="0"/>
          <w:numId w:val="24"/>
        </w:numPr>
        <w:spacing w:line="360" w:lineRule="auto"/>
        <w:ind w:left="0" w:firstLine="851"/>
        <w:contextualSpacing/>
        <w:jc w:val="both"/>
        <w:rPr>
          <w:bCs/>
        </w:rPr>
      </w:pPr>
      <w:r w:rsidRPr="00B723D0">
        <w:rPr>
          <w:bCs/>
        </w:rPr>
        <w:t>Viešųjų pirkimų gairės perkančiosios organizacijos vadovui, patvirtintos Viešųjų pirkimų tarnybos direktoriaus 2011 m. gruodžio 30 d. įsakymu Nr. 1S-204 "Dėl viešųjų pirkimų gairių perkančiosios organizacijos vadovui patvirtinimo".</w:t>
      </w:r>
    </w:p>
    <w:p w14:paraId="42685B7E" w14:textId="77777777" w:rsidR="00086502" w:rsidRPr="00724142" w:rsidRDefault="00086502" w:rsidP="00086502">
      <w:pPr>
        <w:spacing w:line="360" w:lineRule="auto"/>
        <w:contextualSpacing/>
        <w:jc w:val="both"/>
        <w:rPr>
          <w:bCs/>
        </w:rPr>
      </w:pPr>
    </w:p>
    <w:p w14:paraId="388ABD6D" w14:textId="77777777" w:rsidR="00086502" w:rsidRPr="00B723D0" w:rsidRDefault="00086502" w:rsidP="00086502">
      <w:pPr>
        <w:pStyle w:val="ListParagraph"/>
        <w:spacing w:line="348" w:lineRule="auto"/>
        <w:ind w:left="0" w:firstLine="851"/>
        <w:jc w:val="center"/>
        <w:rPr>
          <w:b/>
        </w:rPr>
      </w:pPr>
      <w:r w:rsidRPr="00724142">
        <w:rPr>
          <w:b/>
        </w:rPr>
        <w:t xml:space="preserve">II. </w:t>
      </w:r>
      <w:r w:rsidRPr="00B723D0">
        <w:rPr>
          <w:b/>
        </w:rPr>
        <w:t xml:space="preserve">ANALIZUOTŲ IR VERTINTŲ TEISĖS AKTŲ IR KITŲ DOKUMENTŲ SĄRAŠAS </w:t>
      </w:r>
    </w:p>
    <w:p w14:paraId="3D91D178" w14:textId="77777777" w:rsidR="00086502" w:rsidRPr="00724142" w:rsidRDefault="00086502" w:rsidP="00086502">
      <w:pPr>
        <w:pStyle w:val="ListParagraph"/>
        <w:spacing w:line="348" w:lineRule="auto"/>
        <w:ind w:left="0" w:firstLine="851"/>
        <w:jc w:val="center"/>
        <w:rPr>
          <w:b/>
        </w:rPr>
      </w:pPr>
    </w:p>
    <w:p w14:paraId="1E1DBE64"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savivaldybės administracijos supaprastintų viešųjų pirkimų taisyklės, patvirtintos 2014 m. vasario 12 d. įsakymu Nr. ĮV-179.</w:t>
      </w:r>
    </w:p>
    <w:p w14:paraId="761DB4FA"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savivaldybės administracijos direktoriaus 2016 m. gegužės 11 d. įsakymas Nr. ĮV-511 „Dėl Visagino savivaldybės administracijos viešųjų pirkimų komisijos darbo reglamento patvirtinimo“.</w:t>
      </w:r>
    </w:p>
    <w:p w14:paraId="6CB4D2EE"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savivaldybės administracijos direktoriaus 2015 m. lapkričio 25 d. įsakymas Nr. ĮV-1226 „Dėl Lietuvos Respublikos viešųjų ir privačių interesų derinimo valstybinėje tarnyboje įstatymo nuostatų įgyvendinimo ir kontrolės Visagino savivaldybės administracijoje“.</w:t>
      </w:r>
    </w:p>
    <w:p w14:paraId="700CD4E4"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 xml:space="preserve">Visagino savivaldybės tarybos 2017 m. kovo 14 d. sprendimas Nr. TS-25 „Dėl Visagino savivaldybės administracijos direktoriaus pavaduotojo Sigito </w:t>
      </w:r>
      <w:proofErr w:type="spellStart"/>
      <w:r w:rsidRPr="00B723D0">
        <w:rPr>
          <w:bCs/>
        </w:rPr>
        <w:t>Šiupšinsko</w:t>
      </w:r>
      <w:proofErr w:type="spellEnd"/>
      <w:r w:rsidRPr="00B723D0">
        <w:rPr>
          <w:bCs/>
        </w:rPr>
        <w:t xml:space="preserve"> atleidimo“.</w:t>
      </w:r>
    </w:p>
    <w:p w14:paraId="37502657" w14:textId="77777777" w:rsidR="00086502" w:rsidRPr="00B723D0" w:rsidRDefault="00086502" w:rsidP="00086502">
      <w:pPr>
        <w:pStyle w:val="ListParagraph"/>
        <w:numPr>
          <w:ilvl w:val="0"/>
          <w:numId w:val="25"/>
        </w:numPr>
        <w:spacing w:line="360" w:lineRule="auto"/>
        <w:ind w:left="0" w:firstLine="851"/>
        <w:jc w:val="both"/>
        <w:rPr>
          <w:bCs/>
        </w:rPr>
      </w:pPr>
      <w:r w:rsidRPr="00B723D0">
        <w:rPr>
          <w:kern w:val="24"/>
        </w:rPr>
        <w:t xml:space="preserve">Visagino savivaldybės nevyriausybinių organizacijų projektų rėmimo konkurso nuostatai, patvirtinti </w:t>
      </w:r>
      <w:r w:rsidRPr="00B723D0">
        <w:rPr>
          <w:bCs/>
        </w:rPr>
        <w:t>Visagino savivaldybės administracijos direktoriaus 2015 m. liepos 9 d. įsakymu Nr. ĮV-760.</w:t>
      </w:r>
    </w:p>
    <w:p w14:paraId="18DBA6A8"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 xml:space="preserve">  Visagino savivaldybės nevyriausybinių organizacijų projektų rėmimo konkurso komisijos darbo reglamentas, patvirtintas Visagino savivaldybės administracijos direktoriaus 2015 m. liepos 14 d. įsakymu Nr. ĮV-772.</w:t>
      </w:r>
    </w:p>
    <w:p w14:paraId="3D9546B6"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savivaldybės administracijos direktoriaus 2016 m. balandžio 13 d. įsakymas Nr. ĮV-371 „Dėl Visagino savivaldybės nevyriausybinių organizacijų projektų rėmimo konkurso projektų prioritetų nustatymo ir konkurso komisijos sudarymo“.</w:t>
      </w:r>
    </w:p>
    <w:p w14:paraId="22C67921"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lastRenderedPageBreak/>
        <w:t>Visagino savivaldybės administracijos direktoriaus 2016 m. liepos 26 d. įsakymas Nr. ĮV-830 „Dėl Visagino savivaldybės religinių bendruomenių ir bendrijų 2016 – 2020 metų projektų finansavimo tvarkos aprašo patvirtinimo“.</w:t>
      </w:r>
    </w:p>
    <w:p w14:paraId="3321A5A1"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savivaldybės administracijos direktoriaus 2016 m. rugpjūčio 10 d. įsakymas Nr. ĮV-885 „Dėl Visagino savivaldybės religinių bendruomenių ir bendrijų projektų vertinimo ir atrankos komisijos sudarymo“.</w:t>
      </w:r>
    </w:p>
    <w:p w14:paraId="2CDBE5A2"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savivaldybės administracijos direktoriaus 2017 m. gegužės 18 d. įsakymas Nr. ĮV-E-473 „Dėl Visagino savivaldybės nevyriausybinių organizacijų projektų rėmimo konkurso komisijos sudarymo, Visagino savivaldybės nevyriausybinių organizacijų projektų rėmimo konkurso komisijos darbo reglamento patvirtinimo ir Visagino savivaldybės nevyriausybinių organizacijų projektų rėmimo 2017 m. konkurso projektų prioritetų nustatymo“.</w:t>
      </w:r>
    </w:p>
    <w:p w14:paraId="0B055105"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UAB „Visagino būstas“ darbuotojų, dirbančių pagal darbo sutartį, priėmimo į darbą atrankos būdu tvarkos aprašas, patvirtintas įmonės direktoriaus 2011 m. gruodžio 30 d. įsakymu Nr. 2-199.</w:t>
      </w:r>
    </w:p>
    <w:p w14:paraId="6601E622"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Pareigybių, į kurias darbuotojai priimami konkurso tvarka, sąrašas, patvirtintas UAB „Visagino būstas“ valdybos 2016 m. birželio 13 d. protokolu Nr. 01-06.</w:t>
      </w:r>
    </w:p>
    <w:p w14:paraId="71E6A4D4"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UAB „Visagino būstas“ viešųjų pirkimų komisijos darbo reglamentas, patvirtintas įmonės direktoriaus 2013 m. gegužės 7 d. įsakymu Nr. 2-113.</w:t>
      </w:r>
    </w:p>
    <w:p w14:paraId="384E4A3C"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 xml:space="preserve"> UAB „Visagino būstas“ viešųjų pirkimų planavimo ir organizavimo taisyklės, patvirtintos įmonės direktoriaus 2013 m. gegužės 14 d. įsakymu Nr. 2-117.</w:t>
      </w:r>
    </w:p>
    <w:p w14:paraId="2E82A4F5"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UAB „Visagino būstas“ supaprastintų viešųjų pirkimų taisyklės, patvirtintos įmonės direktoriaus 2014 m. gruodžio 30 d. įsakymu Nr. 2-307.</w:t>
      </w:r>
    </w:p>
    <w:p w14:paraId="64FF1794"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sporto centro prekių, paslaugų ir darbų supaprastintų pirkimų taisyklės, patvirtintos 2015 m. sausio 7 d. Visagino sporto centro direktoriaus įsakymu Nr. ĮV-1/1.</w:t>
      </w:r>
    </w:p>
    <w:p w14:paraId="29387B08"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sporto centro mažos vertės viešųjų pirkimų organizavimo ir kontrolės tvarkos aprašas, patvirtintas Visagino sporto centro direktoriaus 2018 m. sausio 2 d. įsakymu Nr. ĮV-11/1.</w:t>
      </w:r>
    </w:p>
    <w:p w14:paraId="76D4BBD1"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kultūros centro viešųjų pirkimų organizavimo taisyklės, patvirtintos Visagino kultūros centro direktoriaus 2017 m. birželio 30 d. įsakymu Nr. V-17-39.</w:t>
      </w:r>
    </w:p>
    <w:p w14:paraId="5A363FEE"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kultūros centro supaprastintų viešųjų pirkimų taisyklės, patvirtintos Visagino kultūros centro direktoriaus 2015 m. sausio 9 d. įsakymu Nr. V-15-2.</w:t>
      </w:r>
    </w:p>
    <w:p w14:paraId="6E3F62CD" w14:textId="77777777" w:rsidR="00086502" w:rsidRPr="00B723D0" w:rsidRDefault="00086502" w:rsidP="00086502">
      <w:pPr>
        <w:pStyle w:val="ListParagraph"/>
        <w:numPr>
          <w:ilvl w:val="0"/>
          <w:numId w:val="25"/>
        </w:numPr>
        <w:spacing w:line="360" w:lineRule="auto"/>
        <w:ind w:left="0" w:firstLine="851"/>
        <w:jc w:val="both"/>
        <w:rPr>
          <w:bCs/>
        </w:rPr>
      </w:pPr>
      <w:r w:rsidRPr="00B723D0">
        <w:rPr>
          <w:bCs/>
        </w:rPr>
        <w:t>Visagino kultūros centro supaprastintų viešųjų pirkimų taisyklės, patvirtintos Visagino kultūros centro direktoriaus 2017 m. sausio 2 d. įsakymu Nr. V-17-1.</w:t>
      </w:r>
    </w:p>
    <w:p w14:paraId="10BE4E68" w14:textId="77777777" w:rsidR="00086502" w:rsidRPr="00B723D0" w:rsidRDefault="00086502" w:rsidP="00086502">
      <w:pPr>
        <w:spacing w:line="360" w:lineRule="auto"/>
        <w:contextualSpacing/>
        <w:jc w:val="both"/>
        <w:rPr>
          <w:bCs/>
        </w:rPr>
      </w:pPr>
    </w:p>
    <w:p w14:paraId="6FD2B00A" w14:textId="77777777" w:rsidR="00086502" w:rsidRPr="00724142" w:rsidRDefault="00086502" w:rsidP="00086502">
      <w:pPr>
        <w:jc w:val="center"/>
        <w:rPr>
          <w:b/>
          <w:bCs/>
        </w:rPr>
      </w:pPr>
    </w:p>
    <w:p w14:paraId="00B85BAF" w14:textId="77777777" w:rsidR="00086502" w:rsidRPr="00724142" w:rsidRDefault="00086502" w:rsidP="00086502">
      <w:pPr>
        <w:jc w:val="center"/>
        <w:rPr>
          <w:b/>
          <w:bCs/>
        </w:rPr>
      </w:pPr>
    </w:p>
    <w:p w14:paraId="3BA1F95A" w14:textId="77777777" w:rsidR="00086502" w:rsidRPr="00724142" w:rsidRDefault="00086502" w:rsidP="00086502">
      <w:pPr>
        <w:ind w:left="5812" w:hanging="5812"/>
      </w:pPr>
      <w:r w:rsidRPr="00724142">
        <w:t xml:space="preserve">                                                                                           </w:t>
      </w:r>
    </w:p>
    <w:p w14:paraId="03D0A3C4" w14:textId="77777777" w:rsidR="00086502" w:rsidRPr="00B723D0" w:rsidRDefault="00086502" w:rsidP="00086502">
      <w:pPr>
        <w:ind w:left="5387"/>
      </w:pPr>
      <w:r w:rsidRPr="00B723D0">
        <w:lastRenderedPageBreak/>
        <w:t>Išvados dėl korupcijos rizikos analizės Visagino savivaldybės veiklos srityse</w:t>
      </w:r>
      <w:r>
        <w:t xml:space="preserve">  </w:t>
      </w:r>
      <w:r w:rsidRPr="00B723D0">
        <w:t xml:space="preserve">       2 priedas</w:t>
      </w:r>
      <w:r w:rsidRPr="00B723D0">
        <w:tab/>
      </w:r>
    </w:p>
    <w:p w14:paraId="762735BF" w14:textId="77777777" w:rsidR="00086502" w:rsidRPr="00724142" w:rsidRDefault="00086502" w:rsidP="00086502">
      <w:pPr>
        <w:spacing w:line="348"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4110"/>
        <w:gridCol w:w="4644"/>
      </w:tblGrid>
      <w:tr w:rsidR="00086502" w:rsidRPr="00B723D0" w14:paraId="5EACAF99" w14:textId="77777777" w:rsidTr="00F13DE1">
        <w:tc>
          <w:tcPr>
            <w:tcW w:w="710" w:type="dxa"/>
            <w:tcBorders>
              <w:top w:val="single" w:sz="4" w:space="0" w:color="auto"/>
              <w:left w:val="single" w:sz="4" w:space="0" w:color="auto"/>
              <w:bottom w:val="single" w:sz="4" w:space="0" w:color="auto"/>
              <w:right w:val="single" w:sz="4" w:space="0" w:color="auto"/>
            </w:tcBorders>
          </w:tcPr>
          <w:p w14:paraId="5945CC48" w14:textId="77777777" w:rsidR="00086502" w:rsidRPr="00B723D0" w:rsidRDefault="00086502" w:rsidP="00F13DE1">
            <w:pPr>
              <w:rPr>
                <w:b/>
              </w:rPr>
            </w:pPr>
            <w:r w:rsidRPr="00B723D0">
              <w:rPr>
                <w:b/>
              </w:rPr>
              <w:t>Eilės Nr.</w:t>
            </w:r>
          </w:p>
        </w:tc>
        <w:tc>
          <w:tcPr>
            <w:tcW w:w="4110" w:type="dxa"/>
            <w:tcBorders>
              <w:top w:val="single" w:sz="4" w:space="0" w:color="auto"/>
              <w:left w:val="single" w:sz="4" w:space="0" w:color="auto"/>
              <w:bottom w:val="single" w:sz="4" w:space="0" w:color="auto"/>
              <w:right w:val="single" w:sz="4" w:space="0" w:color="auto"/>
            </w:tcBorders>
          </w:tcPr>
          <w:p w14:paraId="65BAD593" w14:textId="77777777" w:rsidR="00086502" w:rsidRPr="00B723D0" w:rsidRDefault="00086502" w:rsidP="00F13DE1">
            <w:pPr>
              <w:jc w:val="center"/>
              <w:rPr>
                <w:b/>
              </w:rPr>
            </w:pPr>
            <w:r w:rsidRPr="00B723D0">
              <w:rPr>
                <w:b/>
              </w:rPr>
              <w:t xml:space="preserve">STT pasiūlymai </w:t>
            </w:r>
          </w:p>
        </w:tc>
        <w:tc>
          <w:tcPr>
            <w:tcW w:w="4644" w:type="dxa"/>
            <w:tcBorders>
              <w:top w:val="single" w:sz="4" w:space="0" w:color="auto"/>
              <w:left w:val="single" w:sz="4" w:space="0" w:color="auto"/>
              <w:bottom w:val="single" w:sz="4" w:space="0" w:color="auto"/>
              <w:right w:val="single" w:sz="4" w:space="0" w:color="auto"/>
            </w:tcBorders>
          </w:tcPr>
          <w:p w14:paraId="4BA04610" w14:textId="77777777" w:rsidR="00086502" w:rsidRPr="00B723D0" w:rsidRDefault="00086502" w:rsidP="00F13DE1">
            <w:pPr>
              <w:jc w:val="center"/>
              <w:rPr>
                <w:b/>
              </w:rPr>
            </w:pPr>
            <w:r w:rsidRPr="00B723D0">
              <w:rPr>
                <w:b/>
              </w:rPr>
              <w:t>Planuojamos įgyvendinti priemonės</w:t>
            </w:r>
          </w:p>
        </w:tc>
      </w:tr>
      <w:tr w:rsidR="00086502" w:rsidRPr="00B723D0" w14:paraId="03A63193" w14:textId="77777777" w:rsidTr="00F13DE1">
        <w:tc>
          <w:tcPr>
            <w:tcW w:w="710" w:type="dxa"/>
            <w:tcBorders>
              <w:top w:val="single" w:sz="4" w:space="0" w:color="auto"/>
              <w:left w:val="single" w:sz="4" w:space="0" w:color="auto"/>
              <w:bottom w:val="single" w:sz="4" w:space="0" w:color="auto"/>
              <w:right w:val="single" w:sz="4" w:space="0" w:color="auto"/>
            </w:tcBorders>
          </w:tcPr>
          <w:p w14:paraId="21D96DFB" w14:textId="77777777" w:rsidR="00086502" w:rsidRPr="00B723D0" w:rsidRDefault="00086502" w:rsidP="00F13DE1"/>
        </w:tc>
        <w:tc>
          <w:tcPr>
            <w:tcW w:w="4110" w:type="dxa"/>
            <w:tcBorders>
              <w:top w:val="single" w:sz="4" w:space="0" w:color="auto"/>
              <w:left w:val="single" w:sz="4" w:space="0" w:color="auto"/>
              <w:bottom w:val="single" w:sz="4" w:space="0" w:color="auto"/>
              <w:right w:val="single" w:sz="4" w:space="0" w:color="auto"/>
            </w:tcBorders>
          </w:tcPr>
          <w:p w14:paraId="2D5CF127" w14:textId="77777777" w:rsidR="00086502" w:rsidRPr="00B723D0" w:rsidRDefault="00086502" w:rsidP="00F13DE1">
            <w:pPr>
              <w:jc w:val="both"/>
              <w:rPr>
                <w:iCs/>
              </w:rPr>
            </w:pPr>
            <w:r w:rsidRPr="00B723D0">
              <w:rPr>
                <w:iCs/>
              </w:rPr>
              <w:t>Išvadoje dėl korupcijos rizikos analizės nurodyti pasiūlymai.</w:t>
            </w:r>
          </w:p>
        </w:tc>
        <w:tc>
          <w:tcPr>
            <w:tcW w:w="4644" w:type="dxa"/>
            <w:tcBorders>
              <w:top w:val="single" w:sz="4" w:space="0" w:color="auto"/>
              <w:left w:val="single" w:sz="4" w:space="0" w:color="auto"/>
              <w:bottom w:val="single" w:sz="4" w:space="0" w:color="auto"/>
              <w:right w:val="single" w:sz="4" w:space="0" w:color="auto"/>
            </w:tcBorders>
          </w:tcPr>
          <w:p w14:paraId="619C3D22" w14:textId="77777777" w:rsidR="00086502" w:rsidRPr="00B723D0" w:rsidRDefault="00086502" w:rsidP="00F13DE1">
            <w:pPr>
              <w:jc w:val="both"/>
            </w:pPr>
            <w:r w:rsidRPr="00B723D0">
              <w:rPr>
                <w:b/>
                <w:bCs/>
              </w:rPr>
              <w:t>Atsižvelgta</w:t>
            </w:r>
            <w:r w:rsidRPr="00B723D0">
              <w:t xml:space="preserve"> – detalizuoti, nurodyti, kaip atsižvelgta.</w:t>
            </w:r>
          </w:p>
          <w:p w14:paraId="41E224A2" w14:textId="77777777" w:rsidR="00086502" w:rsidRPr="00B723D0" w:rsidRDefault="00086502" w:rsidP="00F13DE1">
            <w:pPr>
              <w:jc w:val="both"/>
            </w:pPr>
            <w:r w:rsidRPr="00B723D0">
              <w:rPr>
                <w:b/>
                <w:bCs/>
              </w:rPr>
              <w:t>Atsižvelgta iš dalies</w:t>
            </w:r>
            <w:r w:rsidRPr="00B723D0">
              <w:t xml:space="preserve"> – detalizuoti, nurodyti, kaip. Pagrįsti, kodėl atsižvelgta tik iš dalies.</w:t>
            </w:r>
          </w:p>
          <w:p w14:paraId="1BA4282E" w14:textId="77777777" w:rsidR="00086502" w:rsidRPr="00B723D0" w:rsidRDefault="00086502" w:rsidP="00F13DE1">
            <w:pPr>
              <w:jc w:val="both"/>
              <w:rPr>
                <w:b/>
                <w:bCs/>
              </w:rPr>
            </w:pPr>
            <w:r w:rsidRPr="00B723D0">
              <w:rPr>
                <w:b/>
                <w:bCs/>
              </w:rPr>
              <w:t>Neatsižvelgta</w:t>
            </w:r>
            <w:r w:rsidRPr="00B723D0">
              <w:t xml:space="preserve"> – pagrįsti, kodėl neatsižvelgta.</w:t>
            </w:r>
          </w:p>
        </w:tc>
      </w:tr>
      <w:tr w:rsidR="00086502" w:rsidRPr="00B723D0" w14:paraId="11AB137F" w14:textId="77777777" w:rsidTr="00F13DE1">
        <w:tc>
          <w:tcPr>
            <w:tcW w:w="710" w:type="dxa"/>
            <w:tcBorders>
              <w:top w:val="single" w:sz="4" w:space="0" w:color="auto"/>
              <w:left w:val="single" w:sz="4" w:space="0" w:color="auto"/>
              <w:bottom w:val="single" w:sz="4" w:space="0" w:color="auto"/>
              <w:right w:val="single" w:sz="4" w:space="0" w:color="auto"/>
            </w:tcBorders>
          </w:tcPr>
          <w:p w14:paraId="19C8851C" w14:textId="77777777" w:rsidR="00086502" w:rsidRPr="00B723D0" w:rsidRDefault="00086502" w:rsidP="00F13DE1"/>
        </w:tc>
        <w:tc>
          <w:tcPr>
            <w:tcW w:w="4110" w:type="dxa"/>
            <w:tcBorders>
              <w:top w:val="single" w:sz="4" w:space="0" w:color="auto"/>
              <w:left w:val="single" w:sz="4" w:space="0" w:color="auto"/>
              <w:bottom w:val="single" w:sz="4" w:space="0" w:color="auto"/>
              <w:right w:val="single" w:sz="4" w:space="0" w:color="auto"/>
            </w:tcBorders>
          </w:tcPr>
          <w:p w14:paraId="3CA73932" w14:textId="77777777" w:rsidR="00086502" w:rsidRPr="00B723D0" w:rsidRDefault="00086502" w:rsidP="00F13DE1">
            <w:pPr>
              <w:jc w:val="both"/>
              <w:rPr>
                <w:iCs/>
              </w:rPr>
            </w:pPr>
          </w:p>
        </w:tc>
        <w:tc>
          <w:tcPr>
            <w:tcW w:w="4644" w:type="dxa"/>
            <w:tcBorders>
              <w:top w:val="single" w:sz="4" w:space="0" w:color="auto"/>
              <w:left w:val="single" w:sz="4" w:space="0" w:color="auto"/>
              <w:bottom w:val="single" w:sz="4" w:space="0" w:color="auto"/>
              <w:right w:val="single" w:sz="4" w:space="0" w:color="auto"/>
            </w:tcBorders>
          </w:tcPr>
          <w:p w14:paraId="764A0B94" w14:textId="77777777" w:rsidR="00086502" w:rsidRPr="00B723D0" w:rsidRDefault="00086502" w:rsidP="00F13DE1">
            <w:pPr>
              <w:jc w:val="both"/>
              <w:rPr>
                <w:b/>
                <w:bCs/>
              </w:rPr>
            </w:pPr>
          </w:p>
        </w:tc>
      </w:tr>
    </w:tbl>
    <w:p w14:paraId="6B17A3CF" w14:textId="77777777" w:rsidR="00086502" w:rsidRPr="00724142" w:rsidRDefault="00086502" w:rsidP="00086502">
      <w:pPr>
        <w:jc w:val="center"/>
        <w:rPr>
          <w:b/>
          <w:bCs/>
        </w:rPr>
      </w:pPr>
    </w:p>
    <w:p w14:paraId="04F430A4" w14:textId="77777777" w:rsidR="00086502" w:rsidRPr="00B723D0" w:rsidRDefault="00086502" w:rsidP="00086502">
      <w:pPr>
        <w:jc w:val="center"/>
        <w:rPr>
          <w:bCs/>
        </w:rPr>
      </w:pPr>
      <w:r w:rsidRPr="00B723D0">
        <w:rPr>
          <w:bCs/>
        </w:rPr>
        <w:t>_______________</w:t>
      </w:r>
    </w:p>
    <w:p w14:paraId="26FAC18C" w14:textId="77777777" w:rsidR="00086502" w:rsidRPr="00724142" w:rsidRDefault="00086502" w:rsidP="00086502">
      <w:pPr>
        <w:jc w:val="center"/>
      </w:pPr>
    </w:p>
    <w:p w14:paraId="7CDFD3A6" w14:textId="77777777" w:rsidR="00086502" w:rsidRPr="00724142" w:rsidRDefault="00086502" w:rsidP="00086502"/>
    <w:p w14:paraId="31C7858F" w14:textId="77777777" w:rsidR="00086502" w:rsidRPr="00724142" w:rsidRDefault="00086502" w:rsidP="00086502"/>
    <w:p w14:paraId="4E5B9B56" w14:textId="77777777" w:rsidR="00086502" w:rsidRPr="00724142" w:rsidRDefault="00086502" w:rsidP="00086502"/>
    <w:p w14:paraId="2B630AA9" w14:textId="77777777" w:rsidR="00086502" w:rsidRPr="00724142" w:rsidRDefault="00086502" w:rsidP="00086502">
      <w:pPr>
        <w:tabs>
          <w:tab w:val="left" w:pos="5954"/>
        </w:tabs>
        <w:ind w:left="5812"/>
      </w:pPr>
    </w:p>
    <w:p w14:paraId="119CB5C3" w14:textId="77777777" w:rsidR="00086502" w:rsidRPr="00724142" w:rsidRDefault="00086502" w:rsidP="00086502">
      <w:pPr>
        <w:tabs>
          <w:tab w:val="left" w:pos="5954"/>
        </w:tabs>
        <w:ind w:left="5812"/>
      </w:pPr>
    </w:p>
    <w:p w14:paraId="43F5AE71" w14:textId="77777777" w:rsidR="00086502" w:rsidRPr="00724142" w:rsidRDefault="00086502" w:rsidP="00086502">
      <w:pPr>
        <w:tabs>
          <w:tab w:val="left" w:pos="5954"/>
        </w:tabs>
        <w:ind w:left="5812"/>
      </w:pPr>
    </w:p>
    <w:p w14:paraId="4331EC28" w14:textId="77777777" w:rsidR="00086502" w:rsidRPr="00724142" w:rsidRDefault="00086502" w:rsidP="00086502">
      <w:pPr>
        <w:tabs>
          <w:tab w:val="left" w:pos="5954"/>
        </w:tabs>
        <w:ind w:left="5812"/>
      </w:pPr>
    </w:p>
    <w:p w14:paraId="6D3DA2D4" w14:textId="77777777" w:rsidR="00086502" w:rsidRDefault="00086502" w:rsidP="00086502">
      <w:pPr>
        <w:pStyle w:val="NoSpacing"/>
        <w:spacing w:line="360" w:lineRule="auto"/>
        <w:jc w:val="both"/>
        <w:rPr>
          <w:rFonts w:ascii="Times New Roman" w:hAnsi="Times New Roman" w:cs="Times New Roman"/>
          <w:sz w:val="24"/>
          <w:szCs w:val="24"/>
        </w:rPr>
      </w:pPr>
    </w:p>
    <w:p w14:paraId="709C9939" w14:textId="77777777" w:rsidR="00086502" w:rsidRDefault="00086502" w:rsidP="00086502">
      <w:pPr>
        <w:pStyle w:val="NoSpacing"/>
        <w:spacing w:line="360" w:lineRule="auto"/>
        <w:jc w:val="both"/>
        <w:rPr>
          <w:rFonts w:ascii="Times New Roman" w:hAnsi="Times New Roman" w:cs="Times New Roman"/>
          <w:sz w:val="24"/>
          <w:szCs w:val="24"/>
        </w:rPr>
      </w:pPr>
    </w:p>
    <w:p w14:paraId="09395574" w14:textId="77777777" w:rsidR="00106BDB" w:rsidRPr="00042531" w:rsidRDefault="00106BDB" w:rsidP="008F552D">
      <w:pPr>
        <w:pStyle w:val="BodyTextIndent"/>
        <w:tabs>
          <w:tab w:val="left" w:pos="0"/>
        </w:tabs>
        <w:ind w:left="0"/>
        <w:jc w:val="both"/>
      </w:pPr>
    </w:p>
    <w:sectPr w:rsidR="00106BDB" w:rsidRPr="00042531" w:rsidSect="00703390">
      <w:headerReference w:type="even" r:id="rId20"/>
      <w:headerReference w:type="default" r:id="rId21"/>
      <w:footerReference w:type="even" r:id="rId22"/>
      <w:footerReference w:type="default" r:id="rId23"/>
      <w:headerReference w:type="first" r:id="rId24"/>
      <w:footerReference w:type="first" r:id="rId25"/>
      <w:pgSz w:w="11906" w:h="16838" w:code="9"/>
      <w:pgMar w:top="1134" w:right="567" w:bottom="1134" w:left="1701" w:header="567" w:footer="217" w:gutter="0"/>
      <w:cols w:space="1296"/>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2B5A5" w14:textId="77777777" w:rsidR="00FE7B29" w:rsidRDefault="00FE7B29">
      <w:r>
        <w:separator/>
      </w:r>
    </w:p>
  </w:endnote>
  <w:endnote w:type="continuationSeparator" w:id="0">
    <w:p w14:paraId="032C41CE" w14:textId="77777777" w:rsidR="00FE7B29" w:rsidRDefault="00FE7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Calibri">
    <w:panose1 w:val="020F0502020204030204"/>
    <w:charset w:val="BA"/>
    <w:family w:val="swiss"/>
    <w:pitch w:val="variable"/>
    <w:sig w:usb0="E10002FF" w:usb1="4000ACFF" w:usb2="00000009"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iberation Serif">
    <w:altName w:val="Times New Roman"/>
    <w:charset w:val="BA"/>
    <w:family w:val="roman"/>
    <w:pitch w:val="variable"/>
    <w:sig w:usb0="00000000" w:usb1="500078FF" w:usb2="00000021" w:usb3="00000000" w:csb0="000001BF" w:csb1="00000000"/>
  </w:font>
  <w:font w:name="DejaVu Sans">
    <w:altName w:val="Segoe UI"/>
    <w:charset w:val="00"/>
    <w:family w:val="swiss"/>
    <w:pitch w:val="variable"/>
    <w:sig w:usb0="E7002EFF" w:usb1="D200FDFF" w:usb2="0A246029" w:usb3="00000000" w:csb0="000001FF" w:csb1="00000000"/>
  </w:font>
  <w:font w:name="Calibri Light">
    <w:panose1 w:val="020F0302020204030204"/>
    <w:charset w:val="BA"/>
    <w:family w:val="swiss"/>
    <w:pitch w:val="variable"/>
    <w:sig w:usb0="A00002EF" w:usb1="4000207B" w:usb2="00000000" w:usb3="00000000" w:csb0="0000019F"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EAFEC" w14:textId="77777777" w:rsidR="004A0B58" w:rsidRDefault="000E35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9FD6DD" w14:textId="77777777" w:rsidR="004A0B58" w:rsidRDefault="00FE7B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4D73B" w14:textId="77777777" w:rsidR="004A0B58" w:rsidRDefault="00FE7B29">
    <w:pPr>
      <w:pStyle w:val="Footer"/>
      <w:tabs>
        <w:tab w:val="clear" w:pos="4153"/>
        <w:tab w:val="clear" w:pos="8306"/>
      </w:tabs>
      <w:rPr>
        <w:sz w:val="18"/>
        <w:lang w:val="lt-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90A1F" w14:textId="4DDA9088" w:rsidR="00AB5DA2" w:rsidRDefault="00AB5DA2">
    <w:r>
      <w:rPr>
        <w:noProof/>
        <w:lang w:eastAsia="lt-LT"/>
      </w:rPr>
      <w:drawing>
        <wp:anchor distT="0" distB="0" distL="114300" distR="114300" simplePos="0" relativeHeight="251658752" behindDoc="0" locked="0" layoutInCell="1" allowOverlap="1" wp14:anchorId="1FB96922" wp14:editId="6EFE388A">
          <wp:simplePos x="0" y="0"/>
          <wp:positionH relativeFrom="margin">
            <wp:posOffset>5306695</wp:posOffset>
          </wp:positionH>
          <wp:positionV relativeFrom="margin">
            <wp:posOffset>8787765</wp:posOffset>
          </wp:positionV>
          <wp:extent cx="719455" cy="533400"/>
          <wp:effectExtent l="0" t="0" r="0" b="0"/>
          <wp:wrapSquare wrapText="bothSides"/>
          <wp:docPr id="7"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T_2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455" cy="533400"/>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Borders>
        <w:top w:val="single" w:sz="4" w:space="0" w:color="auto"/>
      </w:tblBorders>
      <w:tblLook w:val="04A0" w:firstRow="1" w:lastRow="0" w:firstColumn="1" w:lastColumn="0" w:noHBand="0" w:noVBand="1"/>
    </w:tblPr>
    <w:tblGrid>
      <w:gridCol w:w="3971"/>
      <w:gridCol w:w="3065"/>
      <w:gridCol w:w="2602"/>
    </w:tblGrid>
    <w:tr w:rsidR="00717012" w:rsidRPr="009B0AD6" w14:paraId="6D7FBB9C" w14:textId="77777777" w:rsidTr="00703390">
      <w:trPr>
        <w:trHeight w:val="80"/>
      </w:trPr>
      <w:tc>
        <w:tcPr>
          <w:tcW w:w="3971" w:type="dxa"/>
          <w:tcBorders>
            <w:top w:val="nil"/>
            <w:bottom w:val="single" w:sz="4" w:space="0" w:color="auto"/>
          </w:tcBorders>
        </w:tcPr>
        <w:p w14:paraId="1D2EB003" w14:textId="77777777" w:rsidR="00717012" w:rsidRDefault="00717012" w:rsidP="00007D18">
          <w:pPr>
            <w:pStyle w:val="Footer"/>
            <w:rPr>
              <w:noProof/>
              <w:lang w:val="lt-LT"/>
            </w:rPr>
          </w:pPr>
        </w:p>
      </w:tc>
      <w:tc>
        <w:tcPr>
          <w:tcW w:w="3065" w:type="dxa"/>
          <w:tcBorders>
            <w:top w:val="nil"/>
            <w:bottom w:val="single" w:sz="4" w:space="0" w:color="auto"/>
          </w:tcBorders>
        </w:tcPr>
        <w:p w14:paraId="232316A5" w14:textId="77777777" w:rsidR="00717012" w:rsidRPr="009B0AD6" w:rsidRDefault="00717012" w:rsidP="009C5136">
          <w:pPr>
            <w:pStyle w:val="Footer"/>
            <w:rPr>
              <w:rFonts w:ascii="Times New Roman" w:hAnsi="Times New Roman"/>
              <w:sz w:val="18"/>
              <w:lang w:val="lt-LT"/>
            </w:rPr>
          </w:pPr>
        </w:p>
      </w:tc>
      <w:tc>
        <w:tcPr>
          <w:tcW w:w="2602" w:type="dxa"/>
          <w:tcBorders>
            <w:top w:val="nil"/>
            <w:bottom w:val="single" w:sz="4" w:space="0" w:color="auto"/>
          </w:tcBorders>
        </w:tcPr>
        <w:p w14:paraId="14286A39" w14:textId="22EBDF19" w:rsidR="00717012" w:rsidRPr="009B0AD6" w:rsidRDefault="00717012" w:rsidP="005C0183">
          <w:pPr>
            <w:pStyle w:val="Footer"/>
            <w:rPr>
              <w:rFonts w:ascii="Times New Roman" w:hAnsi="Times New Roman"/>
              <w:sz w:val="18"/>
              <w:lang w:val="lt-LT"/>
            </w:rPr>
          </w:pPr>
        </w:p>
      </w:tc>
    </w:tr>
    <w:tr w:rsidR="004A0B58" w:rsidRPr="009B0AD6" w14:paraId="4B463673" w14:textId="77777777" w:rsidTr="00E55584">
      <w:trPr>
        <w:cantSplit/>
        <w:trHeight w:hRule="exact" w:val="227"/>
      </w:trPr>
      <w:tc>
        <w:tcPr>
          <w:tcW w:w="3971" w:type="dxa"/>
          <w:tcBorders>
            <w:top w:val="single" w:sz="4" w:space="0" w:color="auto"/>
          </w:tcBorders>
          <w:vAlign w:val="bottom"/>
        </w:tcPr>
        <w:p w14:paraId="584D44A2" w14:textId="77777777" w:rsidR="004A0B58" w:rsidRPr="009B0AD6" w:rsidRDefault="00A147A0" w:rsidP="00007D18">
          <w:pPr>
            <w:pStyle w:val="Footer"/>
            <w:rPr>
              <w:rFonts w:ascii="Times New Roman" w:hAnsi="Times New Roman"/>
              <w:sz w:val="18"/>
            </w:rPr>
          </w:pPr>
          <w:r>
            <w:rPr>
              <w:noProof/>
              <w:lang w:val="lt-LT"/>
            </w:rPr>
            <mc:AlternateContent>
              <mc:Choice Requires="wps">
                <w:drawing>
                  <wp:anchor distT="0" distB="0" distL="114300" distR="114300" simplePos="0" relativeHeight="251656704" behindDoc="0" locked="0" layoutInCell="1" allowOverlap="1" wp14:anchorId="38D4D00E" wp14:editId="573E8A31">
                    <wp:simplePos x="0" y="0"/>
                    <wp:positionH relativeFrom="column">
                      <wp:posOffset>-57150</wp:posOffset>
                    </wp:positionH>
                    <wp:positionV relativeFrom="page">
                      <wp:posOffset>9925050</wp:posOffset>
                    </wp:positionV>
                    <wp:extent cx="6126480" cy="0"/>
                    <wp:effectExtent l="9525" t="9525" r="7620" b="9525"/>
                    <wp:wrapNone/>
                    <wp:docPr id="2" name="Tiesioji jungtis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28F79" id="Tiesioji jungtis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4.5pt,781.5pt" to="477.9pt,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">
                    <w10:wrap anchory="page"/>
                  </v:line>
                </w:pict>
              </mc:Fallback>
            </mc:AlternateContent>
          </w:r>
          <w:r w:rsidR="000E3563">
            <w:rPr>
              <w:rFonts w:ascii="Times New Roman" w:hAnsi="Times New Roman"/>
              <w:sz w:val="18"/>
              <w:lang w:val="lt-LT"/>
            </w:rPr>
            <w:t>B</w:t>
          </w:r>
          <w:r w:rsidR="000E3563" w:rsidRPr="009B0AD6">
            <w:rPr>
              <w:rFonts w:ascii="Times New Roman" w:hAnsi="Times New Roman"/>
              <w:sz w:val="18"/>
              <w:lang w:val="lt-LT"/>
            </w:rPr>
            <w:t xml:space="preserve">iudžetinė įstaiga </w:t>
          </w:r>
        </w:p>
      </w:tc>
      <w:tc>
        <w:tcPr>
          <w:tcW w:w="3065" w:type="dxa"/>
          <w:tcBorders>
            <w:top w:val="single" w:sz="4" w:space="0" w:color="auto"/>
          </w:tcBorders>
          <w:vAlign w:val="bottom"/>
        </w:tcPr>
        <w:p w14:paraId="274EE986" w14:textId="7AC63EF1" w:rsidR="004A0B58" w:rsidRPr="009B0AD6" w:rsidRDefault="000E3563" w:rsidP="009C5136">
          <w:pPr>
            <w:pStyle w:val="Footer"/>
            <w:rPr>
              <w:rFonts w:ascii="Times New Roman" w:hAnsi="Times New Roman"/>
              <w:sz w:val="18"/>
            </w:rPr>
          </w:pPr>
          <w:r w:rsidRPr="009B0AD6">
            <w:rPr>
              <w:rFonts w:ascii="Times New Roman" w:hAnsi="Times New Roman"/>
              <w:sz w:val="18"/>
              <w:lang w:val="lt-LT"/>
            </w:rPr>
            <w:t xml:space="preserve">Tel. (8 </w:t>
          </w:r>
          <w:r>
            <w:rPr>
              <w:rFonts w:ascii="Times New Roman" w:hAnsi="Times New Roman"/>
              <w:sz w:val="18"/>
              <w:lang w:val="lt-LT"/>
            </w:rPr>
            <w:t>706</w:t>
          </w:r>
          <w:r w:rsidRPr="009B0AD6">
            <w:rPr>
              <w:rFonts w:ascii="Times New Roman" w:hAnsi="Times New Roman"/>
              <w:sz w:val="18"/>
              <w:lang w:val="lt-LT"/>
            </w:rPr>
            <w:t xml:space="preserve">) </w:t>
          </w:r>
          <w:r w:rsidR="00993310">
            <w:rPr>
              <w:rFonts w:ascii="Times New Roman" w:hAnsi="Times New Roman"/>
              <w:sz w:val="18"/>
              <w:lang w:val="lt-LT"/>
            </w:rPr>
            <w:t xml:space="preserve"> </w:t>
          </w:r>
          <w:r w:rsidRPr="009B0AD6">
            <w:rPr>
              <w:rFonts w:ascii="Times New Roman" w:hAnsi="Times New Roman"/>
              <w:sz w:val="18"/>
              <w:lang w:val="lt-LT"/>
            </w:rPr>
            <w:t>63</w:t>
          </w:r>
          <w:r>
            <w:rPr>
              <w:rFonts w:ascii="Times New Roman" w:hAnsi="Times New Roman"/>
              <w:sz w:val="18"/>
              <w:lang w:val="lt-LT"/>
            </w:rPr>
            <w:t xml:space="preserve"> </w:t>
          </w:r>
          <w:r w:rsidRPr="009B0AD6">
            <w:rPr>
              <w:rFonts w:ascii="Times New Roman" w:hAnsi="Times New Roman"/>
              <w:sz w:val="18"/>
              <w:lang w:val="lt-LT"/>
            </w:rPr>
            <w:t>335</w:t>
          </w:r>
        </w:p>
      </w:tc>
      <w:tc>
        <w:tcPr>
          <w:tcW w:w="2602" w:type="dxa"/>
          <w:tcBorders>
            <w:top w:val="single" w:sz="4" w:space="0" w:color="auto"/>
          </w:tcBorders>
          <w:vAlign w:val="bottom"/>
        </w:tcPr>
        <w:p w14:paraId="19617806" w14:textId="77777777" w:rsidR="004A0B58" w:rsidRPr="009B0AD6" w:rsidRDefault="000E3563" w:rsidP="005C0183">
          <w:pPr>
            <w:pStyle w:val="Footer"/>
            <w:rPr>
              <w:rFonts w:ascii="Times New Roman" w:hAnsi="Times New Roman"/>
              <w:sz w:val="18"/>
            </w:rPr>
          </w:pPr>
          <w:r w:rsidRPr="009B0AD6">
            <w:rPr>
              <w:rFonts w:ascii="Times New Roman" w:hAnsi="Times New Roman"/>
              <w:sz w:val="18"/>
              <w:lang w:val="lt-LT"/>
            </w:rPr>
            <w:t>Duomenys kaupiami ir saugomi</w:t>
          </w:r>
        </w:p>
      </w:tc>
    </w:tr>
    <w:tr w:rsidR="00BF372E" w:rsidRPr="009B0AD6" w14:paraId="43D34878" w14:textId="77777777" w:rsidTr="00717012">
      <w:tc>
        <w:tcPr>
          <w:tcW w:w="3971" w:type="dxa"/>
        </w:tcPr>
        <w:p w14:paraId="5FA3C36D" w14:textId="77777777" w:rsidR="00BF372E" w:rsidRPr="002D09E0" w:rsidRDefault="00BF372E" w:rsidP="00985B53">
          <w:pPr>
            <w:pStyle w:val="Footer"/>
            <w:rPr>
              <w:rFonts w:ascii="Times New Roman" w:hAnsi="Times New Roman"/>
              <w:noProof/>
              <w:sz w:val="18"/>
              <w:lang w:val="lt-LT"/>
            </w:rPr>
          </w:pPr>
          <w:r>
            <w:rPr>
              <w:rFonts w:ascii="Times New Roman" w:hAnsi="Times New Roman"/>
              <w:sz w:val="18"/>
              <w:lang w:val="lt-LT"/>
            </w:rPr>
            <w:t xml:space="preserve">A. Jakšto g. 6, </w:t>
          </w:r>
          <w:r w:rsidRPr="009B0AD6">
            <w:rPr>
              <w:rFonts w:ascii="Times New Roman" w:hAnsi="Times New Roman"/>
              <w:sz w:val="18"/>
              <w:lang w:val="lt-LT"/>
            </w:rPr>
            <w:t>01105 Vilnius</w:t>
          </w:r>
        </w:p>
      </w:tc>
      <w:tc>
        <w:tcPr>
          <w:tcW w:w="3065" w:type="dxa"/>
        </w:tcPr>
        <w:p w14:paraId="288D0AC9" w14:textId="40538589" w:rsidR="00BF372E" w:rsidRPr="00BA3392" w:rsidRDefault="00BF372E" w:rsidP="009C5136">
          <w:pPr>
            <w:pStyle w:val="Footer"/>
            <w:rPr>
              <w:rFonts w:ascii="Times New Roman" w:hAnsi="Times New Roman"/>
              <w:sz w:val="18"/>
              <w:lang w:val="lt-LT"/>
            </w:rPr>
          </w:pPr>
          <w:r w:rsidRPr="00BA3392">
            <w:rPr>
              <w:rFonts w:ascii="Times New Roman" w:hAnsi="Times New Roman"/>
              <w:sz w:val="18"/>
              <w:lang w:val="lt-LT"/>
            </w:rPr>
            <w:t xml:space="preserve">El. p. </w:t>
          </w:r>
          <w:r w:rsidRPr="00F00A79">
            <w:rPr>
              <w:rFonts w:ascii="Times New Roman" w:hAnsi="Times New Roman"/>
              <w:sz w:val="18"/>
              <w:lang w:val="lt-LT"/>
            </w:rPr>
            <w:t>dokumentai@stt.lt</w:t>
          </w:r>
        </w:p>
      </w:tc>
      <w:tc>
        <w:tcPr>
          <w:tcW w:w="2602" w:type="dxa"/>
        </w:tcPr>
        <w:p w14:paraId="45E380DC" w14:textId="77777777" w:rsidR="00BF372E" w:rsidRPr="009B0AD6" w:rsidRDefault="00BF372E" w:rsidP="005C0183">
          <w:pPr>
            <w:pStyle w:val="Footer"/>
            <w:rPr>
              <w:rFonts w:ascii="Times New Roman" w:hAnsi="Times New Roman"/>
              <w:sz w:val="18"/>
              <w:lang w:val="lt-LT"/>
            </w:rPr>
          </w:pPr>
          <w:r w:rsidRPr="009B0AD6">
            <w:rPr>
              <w:rFonts w:ascii="Times New Roman" w:hAnsi="Times New Roman"/>
              <w:sz w:val="18"/>
              <w:lang w:val="lt-LT"/>
            </w:rPr>
            <w:t>Juridinių asmenų registre</w:t>
          </w:r>
        </w:p>
      </w:tc>
    </w:tr>
    <w:tr w:rsidR="00BF372E" w:rsidRPr="009B0AD6" w14:paraId="31B73225" w14:textId="77777777" w:rsidTr="00717012">
      <w:tc>
        <w:tcPr>
          <w:tcW w:w="3971" w:type="dxa"/>
        </w:tcPr>
        <w:p w14:paraId="1B90078D" w14:textId="77777777" w:rsidR="00BF372E" w:rsidRPr="009B0AD6" w:rsidRDefault="00BF372E" w:rsidP="005C0183">
          <w:pPr>
            <w:pStyle w:val="Footer"/>
            <w:rPr>
              <w:rFonts w:ascii="Times New Roman" w:hAnsi="Times New Roman"/>
              <w:sz w:val="18"/>
              <w:lang w:val="lt-LT"/>
            </w:rPr>
          </w:pPr>
        </w:p>
      </w:tc>
      <w:tc>
        <w:tcPr>
          <w:tcW w:w="3065" w:type="dxa"/>
        </w:tcPr>
        <w:p w14:paraId="7F7E6B89" w14:textId="2F5DC5E4" w:rsidR="00BF372E" w:rsidRPr="00BA3392" w:rsidRDefault="00BF372E" w:rsidP="005C0183">
          <w:pPr>
            <w:pStyle w:val="Footer"/>
            <w:rPr>
              <w:rFonts w:ascii="Times New Roman" w:hAnsi="Times New Roman"/>
              <w:sz w:val="18"/>
              <w:lang w:val="lt-LT"/>
            </w:rPr>
          </w:pPr>
        </w:p>
      </w:tc>
      <w:tc>
        <w:tcPr>
          <w:tcW w:w="2602" w:type="dxa"/>
        </w:tcPr>
        <w:p w14:paraId="2FF05344" w14:textId="77777777" w:rsidR="00BF372E" w:rsidRPr="009B0AD6" w:rsidRDefault="00BF372E" w:rsidP="005C0183">
          <w:pPr>
            <w:pStyle w:val="Footer"/>
            <w:rPr>
              <w:rFonts w:ascii="Times New Roman" w:hAnsi="Times New Roman"/>
              <w:sz w:val="18"/>
              <w:lang w:val="lt-LT"/>
            </w:rPr>
          </w:pPr>
          <w:r w:rsidRPr="009B0AD6">
            <w:rPr>
              <w:rFonts w:ascii="Times New Roman" w:hAnsi="Times New Roman"/>
              <w:sz w:val="18"/>
              <w:lang w:val="lt-LT"/>
            </w:rPr>
            <w:t>Kodas 188659948</w:t>
          </w:r>
        </w:p>
      </w:tc>
    </w:tr>
  </w:tbl>
  <w:p w14:paraId="5C0B7222" w14:textId="77777777" w:rsidR="004A0B58" w:rsidRPr="00DC6F65" w:rsidRDefault="00FE7B29" w:rsidP="005C0183">
    <w:pPr>
      <w:pStyle w:val="Footer"/>
      <w:rPr>
        <w:lang w:val="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E650B" w14:textId="77777777" w:rsidR="00FE7B29" w:rsidRDefault="00FE7B29">
      <w:r>
        <w:separator/>
      </w:r>
    </w:p>
  </w:footnote>
  <w:footnote w:type="continuationSeparator" w:id="0">
    <w:p w14:paraId="292999E2" w14:textId="77777777" w:rsidR="00FE7B29" w:rsidRDefault="00FE7B29">
      <w:r>
        <w:continuationSeparator/>
      </w:r>
    </w:p>
  </w:footnote>
  <w:footnote w:id="1">
    <w:p w14:paraId="1D1F22A3" w14:textId="77777777" w:rsidR="00086502" w:rsidRDefault="00086502" w:rsidP="00086502">
      <w:pPr>
        <w:pStyle w:val="FootnoteText"/>
        <w:jc w:val="both"/>
      </w:pPr>
      <w:r>
        <w:rPr>
          <w:rStyle w:val="FootnoteReference"/>
        </w:rPr>
        <w:footnoteRef/>
      </w:r>
      <w:r>
        <w:t xml:space="preserve"> </w:t>
      </w:r>
      <w:r w:rsidRPr="00F36695">
        <w:rPr>
          <w:rFonts w:ascii="Times New Roman" w:hAnsi="Times New Roman" w:cs="Times New Roman"/>
        </w:rPr>
        <w:t>2017-05-02 įstatymo Nr. XIII-327 redakcija.</w:t>
      </w:r>
    </w:p>
  </w:footnote>
  <w:footnote w:id="2">
    <w:p w14:paraId="4E807E49" w14:textId="77777777" w:rsidR="00086502" w:rsidRDefault="00086502" w:rsidP="00086502">
      <w:pPr>
        <w:pStyle w:val="FootnoteText"/>
      </w:pPr>
      <w:r>
        <w:rPr>
          <w:rStyle w:val="FootnoteReference"/>
        </w:rPr>
        <w:footnoteRef/>
      </w:r>
      <w:r>
        <w:t xml:space="preserve"> </w:t>
      </w:r>
      <w:r w:rsidRPr="00F36695">
        <w:rPr>
          <w:rFonts w:ascii="Times New Roman" w:hAnsi="Times New Roman" w:cs="Times New Roman"/>
        </w:rPr>
        <w:t>Viešųjų pirkimų tarnybos direktoriaus 2017</w:t>
      </w:r>
      <w:r>
        <w:rPr>
          <w:rFonts w:ascii="Times New Roman" w:hAnsi="Times New Roman" w:cs="Times New Roman"/>
        </w:rPr>
        <w:t>-06-28 įsakymas</w:t>
      </w:r>
      <w:r w:rsidRPr="00F36695">
        <w:rPr>
          <w:rFonts w:ascii="Times New Roman" w:hAnsi="Times New Roman" w:cs="Times New Roman"/>
        </w:rPr>
        <w:t xml:space="preserve"> Nr. 1S-97</w:t>
      </w:r>
    </w:p>
  </w:footnote>
  <w:footnote w:id="3">
    <w:p w14:paraId="3279A3C4" w14:textId="77777777" w:rsidR="00086502" w:rsidRDefault="00086502" w:rsidP="00086502">
      <w:pPr>
        <w:pStyle w:val="FootnoteText"/>
      </w:pPr>
      <w:r>
        <w:rPr>
          <w:rStyle w:val="FootnoteReference"/>
        </w:rPr>
        <w:footnoteRef/>
      </w:r>
      <w:r>
        <w:t xml:space="preserve"> </w:t>
      </w:r>
      <w:r w:rsidRPr="008E6BEB">
        <w:rPr>
          <w:rFonts w:ascii="Times New Roman" w:hAnsi="Times New Roman" w:cs="Times New Roman"/>
        </w:rPr>
        <w:t xml:space="preserve">Prieiga per internetą: </w:t>
      </w:r>
      <w:hyperlink r:id="rId1" w:history="1">
        <w:r w:rsidRPr="008E6BEB">
          <w:rPr>
            <w:rStyle w:val="Hyperlink"/>
            <w:rFonts w:ascii="Times New Roman" w:hAnsi="Times New Roman"/>
          </w:rPr>
          <w:t>http://vpt.lrv.lt/uploads/vpt/documents/files/Savivaldybiu_2017_m_planuojamu_atlikti_viesuju_pirkimu_suvestiniu_viesinimas.pdf</w:t>
        </w:r>
      </w:hyperlink>
      <w:r>
        <w:t xml:space="preserve"> </w:t>
      </w:r>
    </w:p>
  </w:footnote>
  <w:footnote w:id="4">
    <w:p w14:paraId="7F8C6998" w14:textId="77777777" w:rsidR="00086502" w:rsidRDefault="00086502" w:rsidP="00086502">
      <w:pPr>
        <w:pStyle w:val="FootnoteText"/>
      </w:pPr>
      <w:r>
        <w:rPr>
          <w:rStyle w:val="FootnoteReference"/>
        </w:rPr>
        <w:footnoteRef/>
      </w:r>
      <w:r>
        <w:t xml:space="preserve"> </w:t>
      </w:r>
      <w:r w:rsidRPr="00AE4EA4">
        <w:rPr>
          <w:rFonts w:ascii="Times New Roman" w:hAnsi="Times New Roman" w:cs="Times New Roman"/>
        </w:rPr>
        <w:t xml:space="preserve">Prieiga per internetą: </w:t>
      </w:r>
      <w:hyperlink r:id="rId2" w:history="1">
        <w:r w:rsidRPr="00AE4EA4">
          <w:rPr>
            <w:rStyle w:val="Hyperlink"/>
            <w:rFonts w:ascii="Times New Roman" w:hAnsi="Times New Roman"/>
          </w:rPr>
          <w:t>http://www.stt.lt/documents/kpt_2017/Visagino_sav_KPT.docx</w:t>
        </w:r>
      </w:hyperlink>
      <w:r>
        <w:t xml:space="preserve"> </w:t>
      </w:r>
    </w:p>
  </w:footnote>
  <w:footnote w:id="5">
    <w:p w14:paraId="48BBF2CA" w14:textId="77777777" w:rsidR="00086502" w:rsidRDefault="00086502" w:rsidP="00086502">
      <w:pPr>
        <w:pStyle w:val="FootnoteText"/>
        <w:jc w:val="both"/>
      </w:pPr>
      <w:r>
        <w:rPr>
          <w:rStyle w:val="FootnoteReference"/>
        </w:rPr>
        <w:footnoteRef/>
      </w:r>
      <w:r>
        <w:t xml:space="preserve"> </w:t>
      </w:r>
      <w:r w:rsidRPr="0098110B">
        <w:rPr>
          <w:rFonts w:ascii="Times New Roman" w:hAnsi="Times New Roman" w:cs="Times New Roman"/>
        </w:rPr>
        <w:t>Visagino</w:t>
      </w:r>
      <w:r>
        <w:rPr>
          <w:rFonts w:ascii="Times New Roman" w:hAnsi="Times New Roman" w:cs="Times New Roman"/>
        </w:rPr>
        <w:t xml:space="preserve"> miesto</w:t>
      </w:r>
      <w:r w:rsidRPr="0098110B">
        <w:rPr>
          <w:rFonts w:ascii="Times New Roman" w:hAnsi="Times New Roman" w:cs="Times New Roman"/>
        </w:rPr>
        <w:t xml:space="preserve"> apylinkės teismo baudžiamojoje byloje Nr. 1</w:t>
      </w:r>
      <w:r>
        <w:rPr>
          <w:rFonts w:ascii="Times New Roman" w:hAnsi="Times New Roman" w:cs="Times New Roman"/>
        </w:rPr>
        <w:t>-10-1027/2017</w:t>
      </w:r>
      <w:r w:rsidRPr="00CD02B9">
        <w:rPr>
          <w:rFonts w:ascii="Times New Roman" w:hAnsi="Times New Roman" w:cs="Times New Roman"/>
        </w:rPr>
        <w:t>.</w:t>
      </w:r>
    </w:p>
  </w:footnote>
  <w:footnote w:id="6">
    <w:p w14:paraId="6D5E11E9" w14:textId="77777777" w:rsidR="00086502" w:rsidRPr="00AE4EA4" w:rsidRDefault="00086502" w:rsidP="0008650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Panevėžio</w:t>
      </w:r>
      <w:r w:rsidRPr="00CD02B9">
        <w:rPr>
          <w:rFonts w:ascii="Times New Roman" w:hAnsi="Times New Roman" w:cs="Times New Roman"/>
        </w:rPr>
        <w:t xml:space="preserve"> miesto apylinkės teismo baudžiamojoje byloje Nr. 1-</w:t>
      </w:r>
      <w:r>
        <w:rPr>
          <w:rFonts w:ascii="Times New Roman" w:hAnsi="Times New Roman" w:cs="Times New Roman"/>
        </w:rPr>
        <w:t>84-218</w:t>
      </w:r>
      <w:r w:rsidRPr="00CD02B9">
        <w:rPr>
          <w:rFonts w:ascii="Times New Roman" w:hAnsi="Times New Roman" w:cs="Times New Roman"/>
        </w:rPr>
        <w:t>/201</w:t>
      </w:r>
      <w:r>
        <w:rPr>
          <w:rFonts w:ascii="Times New Roman" w:hAnsi="Times New Roman" w:cs="Times New Roman"/>
        </w:rPr>
        <w:t>6</w:t>
      </w:r>
      <w:r w:rsidRPr="00CD02B9">
        <w:rPr>
          <w:rFonts w:ascii="Times New Roman" w:hAnsi="Times New Roman" w:cs="Times New Roman"/>
        </w:rPr>
        <w:t>.</w:t>
      </w:r>
    </w:p>
  </w:footnote>
  <w:footnote w:id="7">
    <w:p w14:paraId="4CE21260" w14:textId="77777777" w:rsidR="00086502" w:rsidRDefault="00086502" w:rsidP="00086502">
      <w:pPr>
        <w:pStyle w:val="FootnoteText"/>
        <w:jc w:val="both"/>
      </w:pPr>
      <w:r>
        <w:rPr>
          <w:rStyle w:val="FootnoteReference"/>
        </w:rPr>
        <w:footnoteRef/>
      </w:r>
      <w:r>
        <w:t xml:space="preserve"> </w:t>
      </w:r>
      <w:r w:rsidRPr="00AE4EA4">
        <w:rPr>
          <w:rFonts w:ascii="Times New Roman" w:hAnsi="Times New Roman" w:cs="Times New Roman"/>
        </w:rPr>
        <w:t xml:space="preserve">Prieiga per internetą: </w:t>
      </w:r>
      <w:hyperlink r:id="rId3" w:history="1">
        <w:r w:rsidRPr="00AE4EA4">
          <w:rPr>
            <w:rStyle w:val="Hyperlink"/>
            <w:rFonts w:ascii="Times New Roman" w:hAnsi="Times New Roman"/>
          </w:rPr>
          <w:t>http://vpt.lrv.lt/lt/ukio-subjektu-prieziura/administracines-nuobaudos/viesieji-pirkimai-atliekami-pagal-lr-viesuju-pirkimu-istatyma/2017-m-6</w:t>
        </w:r>
      </w:hyperlink>
      <w:r>
        <w:rPr>
          <w:rStyle w:val="Hyperlink"/>
        </w:rPr>
        <w:t xml:space="preserve"> </w:t>
      </w:r>
    </w:p>
  </w:footnote>
  <w:footnote w:id="8">
    <w:p w14:paraId="17E7DB19" w14:textId="77777777" w:rsidR="00086502" w:rsidRDefault="00086502" w:rsidP="00086502">
      <w:pPr>
        <w:pStyle w:val="FootnoteText"/>
      </w:pPr>
      <w:r>
        <w:rPr>
          <w:rStyle w:val="FootnoteReference"/>
        </w:rPr>
        <w:footnoteRef/>
      </w:r>
      <w:r>
        <w:t xml:space="preserve"> </w:t>
      </w:r>
      <w:r w:rsidRPr="00257047">
        <w:rPr>
          <w:rFonts w:ascii="Times New Roman" w:hAnsi="Times New Roman" w:cs="Times New Roman"/>
        </w:rPr>
        <w:t xml:space="preserve">Prieiga per internetą: </w:t>
      </w:r>
      <w:hyperlink r:id="rId4" w:history="1">
        <w:r w:rsidRPr="00257047">
          <w:rPr>
            <w:rStyle w:val="Hyperlink"/>
            <w:rFonts w:ascii="Times New Roman" w:hAnsi="Times New Roman"/>
          </w:rPr>
          <w:t>https://e-seimas.lrs.lt/portal/legalAct/lt/TAK/89358a90028a11e8a2469c61d7bb0a92?positionInSearchResults=23&amp;searchModelUUID=95653416-6509-4883-8fe3-827d37ffe72a</w:t>
        </w:r>
      </w:hyperlink>
      <w:r w:rsidRPr="00257047">
        <w:rPr>
          <w:rFonts w:ascii="Times New Roman" w:hAnsi="Times New Roman" w:cs="Times New Roman"/>
        </w:rPr>
        <w:t xml:space="preserve">, </w:t>
      </w:r>
      <w:hyperlink r:id="rId5" w:history="1">
        <w:r w:rsidRPr="00257047">
          <w:rPr>
            <w:rStyle w:val="Hyperlink"/>
            <w:rFonts w:ascii="Times New Roman" w:hAnsi="Times New Roman"/>
          </w:rPr>
          <w:t>https://e-seimas.lrs.lt/portal/legalAct/lt/TAK/5c828291fa8911e796a2c6c63add27e9?positionInSearchResults=31&amp;searchModelUUID=95653416-6509-4883-8fe3-827d37ffe72a</w:t>
        </w:r>
      </w:hyperlink>
      <w:r>
        <w:t xml:space="preserve"> </w:t>
      </w:r>
    </w:p>
  </w:footnote>
  <w:footnote w:id="9">
    <w:p w14:paraId="34CD08FA" w14:textId="77777777" w:rsidR="00086502" w:rsidRDefault="00086502" w:rsidP="00086502">
      <w:pPr>
        <w:pStyle w:val="FootnoteText"/>
      </w:pPr>
      <w:r>
        <w:rPr>
          <w:rStyle w:val="FootnoteReference"/>
        </w:rPr>
        <w:footnoteRef/>
      </w:r>
      <w:r>
        <w:t xml:space="preserve"> </w:t>
      </w:r>
      <w:r w:rsidRPr="002E127D">
        <w:rPr>
          <w:rFonts w:ascii="Times New Roman" w:hAnsi="Times New Roman" w:cs="Times New Roman"/>
        </w:rPr>
        <w:t>Korupcijos prevencijos įstatymo 6 str.</w:t>
      </w:r>
      <w:r>
        <w:t xml:space="preserve"> 4, 6 d.</w:t>
      </w:r>
    </w:p>
  </w:footnote>
  <w:footnote w:id="10">
    <w:p w14:paraId="38DE2FD2" w14:textId="77777777" w:rsidR="00086502" w:rsidRDefault="00086502" w:rsidP="00086502">
      <w:pPr>
        <w:pStyle w:val="FootnoteText"/>
      </w:pPr>
      <w:r>
        <w:rPr>
          <w:rStyle w:val="FootnoteReference"/>
        </w:rPr>
        <w:footnoteRef/>
      </w:r>
      <w:r>
        <w:t xml:space="preserve"> </w:t>
      </w:r>
      <w:r w:rsidRPr="008E6BEB">
        <w:rPr>
          <w:rFonts w:ascii="Times New Roman" w:hAnsi="Times New Roman" w:cs="Times New Roman"/>
        </w:rPr>
        <w:t xml:space="preserve">Prieiga per internetą: </w:t>
      </w:r>
      <w:hyperlink r:id="rId6" w:history="1">
        <w:r w:rsidRPr="008E6BEB">
          <w:rPr>
            <w:rStyle w:val="Hyperlink"/>
            <w:rFonts w:ascii="Times New Roman" w:hAnsi="Times New Roman"/>
          </w:rPr>
          <w:t>http://www.stt.lt/documents/tyrimai_ir_analizes/Lietuvos_KSI_2017.pdf</w:t>
        </w:r>
      </w:hyperlink>
      <w:r>
        <w:t xml:space="preserve"> </w:t>
      </w:r>
    </w:p>
  </w:footnote>
  <w:footnote w:id="11">
    <w:p w14:paraId="3EDD4C54" w14:textId="77777777" w:rsidR="00086502" w:rsidRDefault="00086502" w:rsidP="00086502">
      <w:pPr>
        <w:pStyle w:val="FootnoteText"/>
        <w:jc w:val="both"/>
      </w:pPr>
      <w:r>
        <w:rPr>
          <w:rStyle w:val="FootnoteReference"/>
        </w:rPr>
        <w:footnoteRef/>
      </w:r>
      <w:r>
        <w:t xml:space="preserve"> </w:t>
      </w:r>
      <w:r w:rsidRPr="00FF5597">
        <w:rPr>
          <w:rFonts w:ascii="Times New Roman" w:hAnsi="Times New Roman"/>
        </w:rPr>
        <w:t>Viešųjų pirkimų įstatymo 2 str. 17 d. (</w:t>
      </w:r>
      <w:r w:rsidRPr="00FF5597">
        <w:rPr>
          <w:rFonts w:ascii="Times New Roman" w:hAnsi="Times New Roman"/>
          <w:iCs/>
          <w:color w:val="000000"/>
          <w:shd w:val="clear" w:color="auto" w:fill="FFFFFF"/>
        </w:rPr>
        <w:t>2010-12-23 įstatymo Nr. XI-1255 redakcija), 85 str. 3 d. (2012-06-29 įstatymo Nr. XI-2177 redakcija)</w:t>
      </w:r>
      <w:r>
        <w:rPr>
          <w:rFonts w:ascii="Times New Roman" w:hAnsi="Times New Roman"/>
          <w:iCs/>
          <w:color w:val="000000"/>
          <w:shd w:val="clear" w:color="auto" w:fill="FFFFFF"/>
        </w:rPr>
        <w:t xml:space="preserve">, 2 str. 19 d., 21 </w:t>
      </w:r>
      <w:r w:rsidRPr="00FF5597">
        <w:rPr>
          <w:rFonts w:ascii="Times New Roman" w:hAnsi="Times New Roman"/>
          <w:iCs/>
          <w:color w:val="000000"/>
          <w:shd w:val="clear" w:color="auto" w:fill="FFFFFF"/>
        </w:rPr>
        <w:t>str. (</w:t>
      </w:r>
      <w:r w:rsidRPr="00FF5597">
        <w:rPr>
          <w:rFonts w:ascii="Times New Roman" w:hAnsi="Times New Roman"/>
        </w:rPr>
        <w:t>2017-05-02 įstatymo Nr. XIII-327 redakcija).</w:t>
      </w:r>
    </w:p>
  </w:footnote>
  <w:footnote w:id="12">
    <w:p w14:paraId="4AC5FF77" w14:textId="77777777" w:rsidR="00086502" w:rsidRDefault="00086502" w:rsidP="00086502">
      <w:pPr>
        <w:pStyle w:val="FootnoteText"/>
        <w:jc w:val="both"/>
      </w:pPr>
      <w:r>
        <w:rPr>
          <w:rStyle w:val="FootnoteReference"/>
        </w:rPr>
        <w:footnoteRef/>
      </w:r>
      <w:r>
        <w:t xml:space="preserve"> </w:t>
      </w:r>
      <w:r w:rsidRPr="0011548F">
        <w:rPr>
          <w:rFonts w:ascii="Times New Roman" w:hAnsi="Times New Roman" w:cs="Times New Roman"/>
        </w:rPr>
        <w:t>Pažymėtina, kad nuo 2018-01-01 pareiga deklaruoti privačius interesus nustatyta ir viešojo pirkimo komisijos nariams, asmenims, perkančiosios organizacijos vadovo paskirtiems atlikti supaprastintus pirkimus, ir viešųjų pirkimų procedūrose dalyvaujantiems ekspertams</w:t>
      </w:r>
      <w:r>
        <w:rPr>
          <w:rFonts w:ascii="Times New Roman" w:hAnsi="Times New Roman" w:cs="Times New Roman"/>
        </w:rPr>
        <w:t>.</w:t>
      </w:r>
    </w:p>
  </w:footnote>
  <w:footnote w:id="13">
    <w:p w14:paraId="28E666FA" w14:textId="77777777" w:rsidR="00086502" w:rsidRDefault="00086502" w:rsidP="00086502">
      <w:pPr>
        <w:pStyle w:val="FootnoteText"/>
        <w:jc w:val="both"/>
      </w:pPr>
      <w:r>
        <w:rPr>
          <w:rStyle w:val="FootnoteReference"/>
        </w:rPr>
        <w:footnoteRef/>
      </w:r>
      <w:r>
        <w:t xml:space="preserve"> </w:t>
      </w:r>
      <w:r w:rsidRPr="00D905AE">
        <w:rPr>
          <w:rFonts w:ascii="Times New Roman" w:hAnsi="Times New Roman" w:cs="Times New Roman"/>
        </w:rPr>
        <w:t xml:space="preserve">Veiklos audito ataskaita skelbiama Visagino savivaldybės kontrolės ir audito tarnybos interneto tinklapyje </w:t>
      </w:r>
      <w:hyperlink r:id="rId7" w:history="1">
        <w:r w:rsidRPr="00D905AE">
          <w:rPr>
            <w:rStyle w:val="Hyperlink"/>
            <w:rFonts w:ascii="Times New Roman" w:hAnsi="Times New Roman"/>
          </w:rPr>
          <w:t>http://vskat.lt/auditai/2018-metai/</w:t>
        </w:r>
      </w:hyperlink>
      <w:r>
        <w:t xml:space="preserve"> </w:t>
      </w:r>
    </w:p>
  </w:footnote>
  <w:footnote w:id="14">
    <w:p w14:paraId="2A094A21" w14:textId="77777777" w:rsidR="00086502" w:rsidRDefault="00086502" w:rsidP="00086502">
      <w:pPr>
        <w:pStyle w:val="FootnoteText"/>
      </w:pPr>
      <w:r>
        <w:rPr>
          <w:rStyle w:val="FootnoteReference"/>
        </w:rPr>
        <w:footnoteRef/>
      </w:r>
      <w:r>
        <w:t xml:space="preserve"> </w:t>
      </w:r>
      <w:r w:rsidRPr="00D905AE">
        <w:rPr>
          <w:rFonts w:ascii="Times New Roman" w:hAnsi="Times New Roman" w:cs="Times New Roman"/>
        </w:rPr>
        <w:t>Viešųjų pirkimų įstatymo 3 str. 2 d. (201</w:t>
      </w:r>
      <w:r>
        <w:rPr>
          <w:rFonts w:ascii="Times New Roman" w:hAnsi="Times New Roman" w:cs="Times New Roman"/>
        </w:rPr>
        <w:t>6</w:t>
      </w:r>
      <w:r w:rsidRPr="00D905AE">
        <w:rPr>
          <w:rFonts w:ascii="Times New Roman" w:hAnsi="Times New Roman" w:cs="Times New Roman"/>
        </w:rPr>
        <w:t>-01-01 redakcija)</w:t>
      </w:r>
      <w:r>
        <w:rPr>
          <w:rFonts w:ascii="Times New Roman" w:hAnsi="Times New Roman" w:cs="Times New Roman"/>
        </w:rPr>
        <w:t xml:space="preserve">, </w:t>
      </w:r>
      <w:r w:rsidRPr="00E805EB">
        <w:rPr>
          <w:rFonts w:ascii="Times New Roman" w:hAnsi="Times New Roman" w:cs="Times New Roman"/>
        </w:rPr>
        <w:t>17 str. 2 d. (2017-07-01 redakcija).</w:t>
      </w:r>
    </w:p>
  </w:footnote>
  <w:footnote w:id="15">
    <w:p w14:paraId="416DAE80" w14:textId="77777777" w:rsidR="00086502" w:rsidRPr="00060C00" w:rsidRDefault="00086502" w:rsidP="00086502">
      <w:pPr>
        <w:pStyle w:val="FootnoteText"/>
        <w:rPr>
          <w:rFonts w:ascii="Times New Roman" w:hAnsi="Times New Roman" w:cs="Times New Roman"/>
        </w:rPr>
      </w:pPr>
      <w:r>
        <w:rPr>
          <w:rStyle w:val="FootnoteReference"/>
        </w:rPr>
        <w:footnoteRef/>
      </w:r>
      <w:r>
        <w:t xml:space="preserve"> </w:t>
      </w:r>
      <w:r w:rsidRPr="00060C00">
        <w:rPr>
          <w:rFonts w:ascii="Times New Roman" w:hAnsi="Times New Roman" w:cs="Times New Roman"/>
        </w:rPr>
        <w:t>Viešųjų pirkimų įstatymo 3 str. 1, 2 d. (2016-01-01 redakcija), 17 str. 1, 2 d. (2017-07-01 redakcija).</w:t>
      </w:r>
    </w:p>
  </w:footnote>
  <w:footnote w:id="16">
    <w:p w14:paraId="27CC4E86" w14:textId="77777777" w:rsidR="00086502" w:rsidRDefault="00086502" w:rsidP="00086502">
      <w:pPr>
        <w:pStyle w:val="FootnoteText"/>
        <w:jc w:val="both"/>
      </w:pPr>
      <w:r>
        <w:rPr>
          <w:rStyle w:val="FootnoteReference"/>
        </w:rPr>
        <w:footnoteRef/>
      </w:r>
      <w:r>
        <w:t xml:space="preserve"> </w:t>
      </w:r>
      <w:r>
        <w:t>„</w:t>
      </w:r>
      <w:r w:rsidRPr="009F7160">
        <w:rPr>
          <w:rFonts w:ascii="Times New Roman" w:hAnsi="Times New Roman" w:cs="Times New Roman"/>
          <w:color w:val="000000"/>
          <w:shd w:val="clear" w:color="auto" w:fill="FFFFFF"/>
        </w:rPr>
        <w:t>Planuojant pirkimus ir jiems rengiantis, negali būti siekiama išvengti Apraše nustatytos tvarkos taikymo ar dirbtinai sumažinti konkurenciją. Laikoma, kad konkurencija yra dirbtinai sumažinta, kai pirkimu tam tikriems tiekėjams nepagrįstai sudaromos palankesnės ar nepalankesnės sąlygos</w:t>
      </w:r>
      <w:r>
        <w:rPr>
          <w:rFonts w:ascii="Times New Roman" w:hAnsi="Times New Roman" w:cs="Times New Roman"/>
          <w:color w:val="000000"/>
          <w:shd w:val="clear" w:color="auto" w:fill="FFFFFF"/>
        </w:rPr>
        <w:t>.“</w:t>
      </w:r>
    </w:p>
  </w:footnote>
  <w:footnote w:id="17">
    <w:p w14:paraId="63ED4557" w14:textId="77777777" w:rsidR="00086502" w:rsidRPr="00CB4FA8" w:rsidRDefault="00086502" w:rsidP="00086502">
      <w:pPr>
        <w:pStyle w:val="FootnoteText"/>
        <w:rPr>
          <w:rFonts w:ascii="Times New Roman" w:hAnsi="Times New Roman" w:cs="Times New Roman"/>
        </w:rPr>
      </w:pPr>
      <w:r>
        <w:rPr>
          <w:rStyle w:val="FootnoteReference"/>
        </w:rPr>
        <w:footnoteRef/>
      </w:r>
      <w:r>
        <w:t xml:space="preserve"> </w:t>
      </w:r>
      <w:r w:rsidRPr="00CB4FA8">
        <w:rPr>
          <w:rFonts w:ascii="Times New Roman" w:hAnsi="Times New Roman" w:cs="Times New Roman"/>
        </w:rPr>
        <w:t xml:space="preserve">Prieiga per internetą: </w:t>
      </w:r>
      <w:hyperlink r:id="rId8" w:history="1">
        <w:r w:rsidRPr="000D0529">
          <w:rPr>
            <w:rStyle w:val="Hyperlink"/>
            <w:rFonts w:ascii="Times New Roman" w:hAnsi="Times New Roman"/>
          </w:rPr>
          <w:t>https://e-seimas.lrs.lt/portal/legalAct/lt/TAK/f8a6a50257d911e78869ae36ddd5784f?jfwid=13d00d8nkb</w:t>
        </w:r>
      </w:hyperlink>
      <w:r>
        <w:rPr>
          <w:rFonts w:ascii="Times New Roman" w:hAnsi="Times New Roman" w:cs="Times New Roman"/>
        </w:rPr>
        <w:t xml:space="preserve"> </w:t>
      </w:r>
    </w:p>
  </w:footnote>
  <w:footnote w:id="18">
    <w:p w14:paraId="208A1291" w14:textId="77777777" w:rsidR="00086502" w:rsidRDefault="00086502" w:rsidP="00086502">
      <w:pPr>
        <w:pStyle w:val="FootnoteText"/>
      </w:pPr>
      <w:r>
        <w:rPr>
          <w:rStyle w:val="FootnoteReference"/>
        </w:rPr>
        <w:footnoteRef/>
      </w:r>
      <w:r>
        <w:t xml:space="preserve"> </w:t>
      </w:r>
      <w:r w:rsidRPr="00060C00">
        <w:rPr>
          <w:rFonts w:ascii="Times New Roman" w:hAnsi="Times New Roman" w:cs="Times New Roman"/>
        </w:rPr>
        <w:t xml:space="preserve">Prieiga per internetą: </w:t>
      </w:r>
      <w:hyperlink r:id="rId9" w:history="1">
        <w:r w:rsidRPr="00060C00">
          <w:rPr>
            <w:rStyle w:val="Hyperlink"/>
            <w:rFonts w:ascii="Times New Roman" w:hAnsi="Times New Roman"/>
          </w:rPr>
          <w:t>http://kt.gov.lt/uploads/documents/files/2013-05-23-es.pdf</w:t>
        </w:r>
      </w:hyperlink>
      <w:r>
        <w:t xml:space="preserve"> </w:t>
      </w:r>
    </w:p>
  </w:footnote>
  <w:footnote w:id="19">
    <w:p w14:paraId="6BF71718" w14:textId="77777777" w:rsidR="00086502" w:rsidRDefault="00086502" w:rsidP="00086502">
      <w:pPr>
        <w:pStyle w:val="FootnoteText"/>
      </w:pPr>
      <w:r>
        <w:rPr>
          <w:rStyle w:val="FootnoteReference"/>
        </w:rPr>
        <w:footnoteRef/>
      </w:r>
      <w:r>
        <w:t xml:space="preserve"> </w:t>
      </w:r>
      <w:r w:rsidRPr="003654F9">
        <w:rPr>
          <w:rFonts w:ascii="Times New Roman" w:hAnsi="Times New Roman" w:cs="Times New Roman"/>
        </w:rPr>
        <w:t>2017-04-04 Viešųjų pirkimų komisijos protokolas Nr. 11-88.</w:t>
      </w:r>
    </w:p>
  </w:footnote>
  <w:footnote w:id="20">
    <w:p w14:paraId="013DEC6F" w14:textId="77777777" w:rsidR="00086502" w:rsidRDefault="00086502" w:rsidP="00086502">
      <w:pPr>
        <w:pStyle w:val="FootnoteText"/>
        <w:jc w:val="both"/>
      </w:pPr>
      <w:r>
        <w:rPr>
          <w:rStyle w:val="FootnoteReference"/>
        </w:rPr>
        <w:footnoteRef/>
      </w:r>
      <w:r>
        <w:t xml:space="preserve"> </w:t>
      </w:r>
      <w:r w:rsidRPr="003654F9">
        <w:rPr>
          <w:rFonts w:ascii="Times New Roman" w:hAnsi="Times New Roman" w:cs="Times New Roman"/>
        </w:rPr>
        <w:t xml:space="preserve">Atsižvelgiant į viešai pateikiamą informaciją </w:t>
      </w:r>
      <w:hyperlink r:id="rId10" w:history="1">
        <w:r w:rsidRPr="003654F9">
          <w:rPr>
            <w:rStyle w:val="Hyperlink"/>
            <w:rFonts w:ascii="Times New Roman" w:hAnsi="Times New Roman"/>
          </w:rPr>
          <w:t>http://eldermonta.lt/lt/paslaugos</w:t>
        </w:r>
      </w:hyperlink>
      <w:r w:rsidRPr="003654F9">
        <w:rPr>
          <w:rFonts w:ascii="Times New Roman" w:hAnsi="Times New Roman" w:cs="Times New Roman"/>
        </w:rPr>
        <w:t xml:space="preserve"> UAB „</w:t>
      </w:r>
      <w:proofErr w:type="spellStart"/>
      <w:r w:rsidRPr="003654F9">
        <w:rPr>
          <w:rFonts w:ascii="Times New Roman" w:hAnsi="Times New Roman" w:cs="Times New Roman"/>
        </w:rPr>
        <w:t>Eldermonta</w:t>
      </w:r>
      <w:proofErr w:type="spellEnd"/>
      <w:r w:rsidRPr="003654F9">
        <w:rPr>
          <w:rFonts w:ascii="Times New Roman" w:hAnsi="Times New Roman" w:cs="Times New Roman"/>
        </w:rPr>
        <w:t>“ veikla yra susijusi su elektros darbų paslaugų teikimu.</w:t>
      </w:r>
      <w:r>
        <w:t xml:space="preserve"> </w:t>
      </w:r>
    </w:p>
  </w:footnote>
  <w:footnote w:id="21">
    <w:p w14:paraId="3FA4036A" w14:textId="77777777" w:rsidR="00086502" w:rsidRDefault="00086502" w:rsidP="00086502">
      <w:pPr>
        <w:pStyle w:val="FootnoteText"/>
      </w:pPr>
      <w:r>
        <w:rPr>
          <w:rStyle w:val="FootnoteReference"/>
        </w:rPr>
        <w:footnoteRef/>
      </w:r>
      <w:r>
        <w:t xml:space="preserve"> </w:t>
      </w:r>
      <w:r w:rsidRPr="00FC06A0">
        <w:rPr>
          <w:rFonts w:ascii="Times New Roman" w:hAnsi="Times New Roman" w:cs="Times New Roman"/>
        </w:rPr>
        <w:t>Galiojo iki 2017-06-30.</w:t>
      </w:r>
    </w:p>
  </w:footnote>
  <w:footnote w:id="22">
    <w:p w14:paraId="1223CFFB" w14:textId="77777777" w:rsidR="00086502" w:rsidRDefault="00086502" w:rsidP="00086502">
      <w:pPr>
        <w:pStyle w:val="FootnoteText"/>
      </w:pPr>
      <w:r>
        <w:rPr>
          <w:rStyle w:val="FootnoteReference"/>
        </w:rPr>
        <w:footnoteRef/>
      </w:r>
      <w:r>
        <w:t xml:space="preserve"> </w:t>
      </w:r>
      <w:r w:rsidRPr="00357332">
        <w:rPr>
          <w:rFonts w:ascii="Times New Roman" w:hAnsi="Times New Roman" w:cs="Times New Roman"/>
        </w:rPr>
        <w:t>Informacija pagal UAB „</w:t>
      </w:r>
      <w:proofErr w:type="spellStart"/>
      <w:r w:rsidRPr="00357332">
        <w:rPr>
          <w:rFonts w:ascii="Times New Roman" w:hAnsi="Times New Roman" w:cs="Times New Roman"/>
        </w:rPr>
        <w:t>Vipikomas</w:t>
      </w:r>
      <w:proofErr w:type="spellEnd"/>
      <w:r w:rsidRPr="00357332">
        <w:rPr>
          <w:rFonts w:ascii="Times New Roman" w:hAnsi="Times New Roman" w:cs="Times New Roman"/>
        </w:rPr>
        <w:t>“ 2016 m. finansinę atskaitomybę, pateiktą VĮ Registrų centrui.</w:t>
      </w:r>
    </w:p>
  </w:footnote>
  <w:footnote w:id="23">
    <w:p w14:paraId="02EE804B" w14:textId="77777777" w:rsidR="00086502" w:rsidRDefault="00086502" w:rsidP="00086502">
      <w:pPr>
        <w:pStyle w:val="FootnoteText"/>
      </w:pPr>
      <w:r>
        <w:rPr>
          <w:rStyle w:val="FootnoteReference"/>
        </w:rPr>
        <w:footnoteRef/>
      </w:r>
      <w:r>
        <w:t xml:space="preserve"> </w:t>
      </w:r>
      <w:r w:rsidRPr="00357332">
        <w:rPr>
          <w:rFonts w:ascii="Times New Roman" w:hAnsi="Times New Roman" w:cs="Times New Roman"/>
        </w:rPr>
        <w:t>2017-04-14.</w:t>
      </w:r>
    </w:p>
  </w:footnote>
  <w:footnote w:id="24">
    <w:p w14:paraId="12BC61E4" w14:textId="77777777" w:rsidR="00086502" w:rsidRDefault="00086502" w:rsidP="00086502">
      <w:pPr>
        <w:pStyle w:val="FootnoteText"/>
        <w:jc w:val="both"/>
      </w:pPr>
      <w:r>
        <w:rPr>
          <w:rStyle w:val="FootnoteReference"/>
        </w:rPr>
        <w:footnoteRef/>
      </w:r>
      <w:r>
        <w:t xml:space="preserve"> </w:t>
      </w:r>
      <w:r w:rsidRPr="00A97435">
        <w:rPr>
          <w:rFonts w:ascii="Times New Roman" w:hAnsi="Times New Roman" w:cs="Times New Roman"/>
        </w:rPr>
        <w:t>Pažymėtina, kad Viešųjų pirkimų įstatymo 27 str. 1 d. suteikia teisę perkančiosioms organizacijoms gauti rinkos dalyvių konsultacijas, jei nėra iškreipiama konkurencija bei nepažeidžiami nediskriminavimo ir skaidrumo principai.</w:t>
      </w:r>
    </w:p>
  </w:footnote>
  <w:footnote w:id="25">
    <w:p w14:paraId="6004147C" w14:textId="77777777" w:rsidR="00086502" w:rsidRDefault="00086502" w:rsidP="00086502">
      <w:pPr>
        <w:pStyle w:val="FootnoteText"/>
        <w:jc w:val="both"/>
      </w:pPr>
      <w:r>
        <w:rPr>
          <w:rStyle w:val="FootnoteReference"/>
        </w:rPr>
        <w:footnoteRef/>
      </w:r>
      <w:r>
        <w:t xml:space="preserve"> </w:t>
      </w:r>
      <w:r w:rsidRPr="00706C4A">
        <w:rPr>
          <w:rFonts w:ascii="Times New Roman" w:hAnsi="Times New Roman" w:cs="Times New Roman"/>
        </w:rPr>
        <w:t xml:space="preserve">Mažų architektūrinių formų detalės, suolas, šiukšliadėžė, guminiai ratų </w:t>
      </w:r>
      <w:proofErr w:type="spellStart"/>
      <w:r w:rsidRPr="00706C4A">
        <w:rPr>
          <w:rFonts w:ascii="Times New Roman" w:hAnsi="Times New Roman" w:cs="Times New Roman"/>
        </w:rPr>
        <w:t>atmušėjai</w:t>
      </w:r>
      <w:proofErr w:type="spellEnd"/>
      <w:r w:rsidRPr="00706C4A">
        <w:rPr>
          <w:rFonts w:ascii="Times New Roman" w:hAnsi="Times New Roman" w:cs="Times New Roman"/>
        </w:rPr>
        <w:t>.</w:t>
      </w:r>
    </w:p>
  </w:footnote>
  <w:footnote w:id="26">
    <w:p w14:paraId="1792D3C8" w14:textId="77777777" w:rsidR="00086502" w:rsidRDefault="00086502" w:rsidP="00086502">
      <w:pPr>
        <w:pStyle w:val="FootnoteText"/>
        <w:jc w:val="both"/>
      </w:pPr>
      <w:r>
        <w:rPr>
          <w:rStyle w:val="FootnoteReference"/>
        </w:rPr>
        <w:footnoteRef/>
      </w:r>
      <w:r>
        <w:t xml:space="preserve"> </w:t>
      </w:r>
      <w:r w:rsidRPr="00706C4A">
        <w:rPr>
          <w:rFonts w:ascii="Times New Roman" w:hAnsi="Times New Roman" w:cs="Times New Roman"/>
        </w:rPr>
        <w:t>2017-12-05, 2017-12-13, 2017-12-21 Tiekėjų apklausos pažymos.</w:t>
      </w:r>
    </w:p>
  </w:footnote>
  <w:footnote w:id="27">
    <w:p w14:paraId="76D3675C" w14:textId="77777777" w:rsidR="00086502" w:rsidRDefault="00086502" w:rsidP="00086502">
      <w:pPr>
        <w:pStyle w:val="FootnoteText"/>
        <w:jc w:val="both"/>
      </w:pPr>
      <w:r>
        <w:rPr>
          <w:rStyle w:val="FootnoteReference"/>
        </w:rPr>
        <w:footnoteRef/>
      </w:r>
      <w:r>
        <w:t xml:space="preserve"> </w:t>
      </w:r>
      <w:r w:rsidRPr="00706C4A">
        <w:rPr>
          <w:rFonts w:ascii="Times New Roman" w:hAnsi="Times New Roman" w:cs="Times New Roman"/>
        </w:rPr>
        <w:t>2017-08-16 Tiekėjų apklausos pažyma Nr. 80-186, 2017-10-02 Nr. 80-224, 2017-12-21 Nr. 80-216.</w:t>
      </w:r>
      <w:r>
        <w:t xml:space="preserve"> </w:t>
      </w:r>
    </w:p>
  </w:footnote>
  <w:footnote w:id="28">
    <w:p w14:paraId="27312E1B" w14:textId="77777777" w:rsidR="00086502" w:rsidRDefault="00086502" w:rsidP="00086502">
      <w:pPr>
        <w:pStyle w:val="FootnoteText"/>
        <w:jc w:val="both"/>
      </w:pPr>
      <w:r>
        <w:rPr>
          <w:rStyle w:val="FootnoteReference"/>
        </w:rPr>
        <w:footnoteRef/>
      </w:r>
      <w:r>
        <w:t xml:space="preserve"> </w:t>
      </w:r>
      <w:r w:rsidRPr="00706C4A">
        <w:rPr>
          <w:rFonts w:ascii="Times New Roman" w:hAnsi="Times New Roman" w:cs="Times New Roman"/>
        </w:rPr>
        <w:t>Galiojo iki 2017-06-30.</w:t>
      </w:r>
    </w:p>
  </w:footnote>
  <w:footnote w:id="29">
    <w:p w14:paraId="24C29B0D" w14:textId="77777777" w:rsidR="00086502" w:rsidRDefault="00086502" w:rsidP="00086502">
      <w:pPr>
        <w:pStyle w:val="FootnoteText"/>
        <w:jc w:val="both"/>
      </w:pPr>
      <w:r>
        <w:rPr>
          <w:rStyle w:val="FootnoteReference"/>
        </w:rPr>
        <w:footnoteRef/>
      </w:r>
      <w:r>
        <w:t xml:space="preserve"> </w:t>
      </w:r>
      <w:r w:rsidRPr="00706C4A">
        <w:rPr>
          <w:rFonts w:ascii="Times New Roman" w:hAnsi="Times New Roman" w:cs="Times New Roman"/>
        </w:rPr>
        <w:t>Tiekėjų apklausos pažyma Nr. 80-153.</w:t>
      </w:r>
    </w:p>
  </w:footnote>
  <w:footnote w:id="30">
    <w:p w14:paraId="58C30203" w14:textId="77777777" w:rsidR="00086502" w:rsidRDefault="00086502" w:rsidP="00086502">
      <w:pPr>
        <w:pStyle w:val="FootnoteText"/>
        <w:jc w:val="both"/>
      </w:pPr>
      <w:r>
        <w:rPr>
          <w:rStyle w:val="FootnoteReference"/>
        </w:rPr>
        <w:footnoteRef/>
      </w:r>
      <w:r>
        <w:t xml:space="preserve"> </w:t>
      </w:r>
      <w:r w:rsidRPr="00060C00">
        <w:rPr>
          <w:rFonts w:ascii="Times New Roman" w:hAnsi="Times New Roman" w:cs="Times New Roman"/>
        </w:rPr>
        <w:t>2018-05-07 Viešųjų pirkimų komisijos posėdžio protokolas Nr. 59.1-3(K)-2</w:t>
      </w:r>
      <w:r>
        <w:rPr>
          <w:rFonts w:ascii="Times New Roman" w:hAnsi="Times New Roman" w:cs="Times New Roman"/>
        </w:rPr>
        <w:t>, sutartis sudaryta 12 mėnesių su pratęsimo galimybe.</w:t>
      </w:r>
    </w:p>
  </w:footnote>
  <w:footnote w:id="31">
    <w:p w14:paraId="4C310116" w14:textId="77777777" w:rsidR="00086502" w:rsidRDefault="00086502" w:rsidP="00086502">
      <w:pPr>
        <w:pStyle w:val="FootnoteText"/>
        <w:jc w:val="both"/>
      </w:pPr>
      <w:r>
        <w:rPr>
          <w:rStyle w:val="FootnoteReference"/>
        </w:rPr>
        <w:footnoteRef/>
      </w:r>
      <w:r>
        <w:t xml:space="preserve"> </w:t>
      </w:r>
      <w:r w:rsidRPr="00706C4A">
        <w:rPr>
          <w:rFonts w:ascii="Times New Roman" w:hAnsi="Times New Roman" w:cs="Times New Roman"/>
        </w:rPr>
        <w:t>2015-01-09 įsakymas Nr. V-15-2, 2017-01-02 įsakymas Nr. V-17-1.</w:t>
      </w:r>
    </w:p>
  </w:footnote>
  <w:footnote w:id="32">
    <w:p w14:paraId="0F037439" w14:textId="77777777" w:rsidR="00086502" w:rsidRDefault="00086502" w:rsidP="00086502">
      <w:pPr>
        <w:pStyle w:val="FootnoteText"/>
      </w:pPr>
      <w:r>
        <w:rPr>
          <w:rStyle w:val="FootnoteReference"/>
        </w:rPr>
        <w:footnoteRef/>
      </w:r>
      <w:r>
        <w:t xml:space="preserve"> </w:t>
      </w:r>
      <w:r w:rsidRPr="00A96AC1">
        <w:rPr>
          <w:rFonts w:ascii="Times New Roman" w:hAnsi="Times New Roman" w:cs="Times New Roman"/>
        </w:rPr>
        <w:t>2017-06-30 įsakymas Nr. V-17-39.</w:t>
      </w:r>
    </w:p>
  </w:footnote>
  <w:footnote w:id="33">
    <w:p w14:paraId="128E7046" w14:textId="77777777" w:rsidR="00086502" w:rsidRDefault="00086502" w:rsidP="00086502">
      <w:pPr>
        <w:pStyle w:val="FootnoteText"/>
        <w:jc w:val="both"/>
      </w:pPr>
      <w:r>
        <w:rPr>
          <w:rStyle w:val="FootnoteReference"/>
        </w:rPr>
        <w:footnoteRef/>
      </w:r>
      <w:r>
        <w:t xml:space="preserve"> </w:t>
      </w:r>
      <w:r w:rsidRPr="008A4289">
        <w:rPr>
          <w:rFonts w:ascii="Times New Roman" w:hAnsi="Times New Roman" w:cs="Times New Roman"/>
        </w:rPr>
        <w:t>Savivaldybės administracijos direktoriaus 2015-11-09 įsakymas Nr. ĮV-1167.</w:t>
      </w:r>
    </w:p>
  </w:footnote>
  <w:footnote w:id="34">
    <w:p w14:paraId="7D75DE6E" w14:textId="77777777" w:rsidR="00086502" w:rsidRDefault="00086502" w:rsidP="00086502">
      <w:pPr>
        <w:pStyle w:val="FootnoteText"/>
        <w:jc w:val="both"/>
      </w:pPr>
      <w:r>
        <w:rPr>
          <w:rStyle w:val="FootnoteReference"/>
        </w:rPr>
        <w:footnoteRef/>
      </w:r>
      <w:r>
        <w:t xml:space="preserve"> </w:t>
      </w:r>
      <w:r w:rsidRPr="00F8758F">
        <w:rPr>
          <w:rFonts w:ascii="Times New Roman" w:hAnsi="Times New Roman" w:cs="Times New Roman"/>
        </w:rPr>
        <w:t>Panevėžio apygardos teismo civilinė byla Nr. 2-87-198/2017.</w:t>
      </w:r>
    </w:p>
  </w:footnote>
  <w:footnote w:id="35">
    <w:p w14:paraId="2DE31A39" w14:textId="77777777" w:rsidR="00086502" w:rsidRDefault="00086502" w:rsidP="00086502">
      <w:pPr>
        <w:pStyle w:val="FootnoteText"/>
        <w:jc w:val="both"/>
      </w:pPr>
      <w:r>
        <w:rPr>
          <w:rStyle w:val="FootnoteReference"/>
        </w:rPr>
        <w:footnoteRef/>
      </w:r>
      <w:r>
        <w:t xml:space="preserve"> </w:t>
      </w:r>
      <w:r w:rsidRPr="00895592">
        <w:rPr>
          <w:rFonts w:ascii="Times New Roman" w:hAnsi="Times New Roman"/>
        </w:rPr>
        <w:t>Supaprastinto atviro konkurso</w:t>
      </w:r>
      <w:r>
        <w:t xml:space="preserve"> </w:t>
      </w:r>
      <w:r w:rsidRPr="00FF3BA2">
        <w:rPr>
          <w:rFonts w:ascii="Times New Roman" w:hAnsi="Times New Roman"/>
        </w:rPr>
        <w:t>sąlygos patvirtintos Viešojo pirkimo komisijos 2015-12-30 protokolu Nr. 11-316, pirkimo numeris 170690.</w:t>
      </w:r>
    </w:p>
  </w:footnote>
  <w:footnote w:id="36">
    <w:p w14:paraId="7C71C4B6" w14:textId="77777777" w:rsidR="00086502" w:rsidRDefault="00086502" w:rsidP="00086502">
      <w:pPr>
        <w:pStyle w:val="FootnoteText"/>
      </w:pPr>
      <w:r>
        <w:rPr>
          <w:rStyle w:val="FootnoteReference"/>
        </w:rPr>
        <w:footnoteRef/>
      </w:r>
      <w:r>
        <w:t xml:space="preserve"> </w:t>
      </w:r>
      <w:r w:rsidRPr="0005042E">
        <w:rPr>
          <w:rFonts w:ascii="Times New Roman" w:hAnsi="Times New Roman"/>
          <w:iCs/>
          <w:color w:val="000000"/>
          <w:shd w:val="clear" w:color="auto" w:fill="FFFFFF"/>
        </w:rPr>
        <w:t>2013</w:t>
      </w:r>
      <w:r>
        <w:rPr>
          <w:rFonts w:ascii="Times New Roman" w:hAnsi="Times New Roman"/>
          <w:iCs/>
          <w:color w:val="000000"/>
          <w:shd w:val="clear" w:color="auto" w:fill="FFFFFF"/>
        </w:rPr>
        <w:t>-</w:t>
      </w:r>
      <w:r w:rsidRPr="0005042E">
        <w:rPr>
          <w:rFonts w:ascii="Times New Roman" w:hAnsi="Times New Roman"/>
          <w:iCs/>
          <w:color w:val="000000"/>
          <w:shd w:val="clear" w:color="auto" w:fill="FFFFFF"/>
        </w:rPr>
        <w:t>10</w:t>
      </w:r>
      <w:r>
        <w:rPr>
          <w:rFonts w:ascii="Times New Roman" w:hAnsi="Times New Roman"/>
          <w:iCs/>
          <w:color w:val="000000"/>
          <w:shd w:val="clear" w:color="auto" w:fill="FFFFFF"/>
        </w:rPr>
        <w:t>-22 įstatymo</w:t>
      </w:r>
      <w:r w:rsidRPr="0005042E">
        <w:rPr>
          <w:rFonts w:ascii="Times New Roman" w:hAnsi="Times New Roman"/>
          <w:iCs/>
          <w:color w:val="000000"/>
          <w:shd w:val="clear" w:color="auto" w:fill="FFFFFF"/>
        </w:rPr>
        <w:t xml:space="preserve"> Nr. XII-569</w:t>
      </w:r>
      <w:r>
        <w:rPr>
          <w:rFonts w:ascii="Times New Roman" w:hAnsi="Times New Roman"/>
          <w:iCs/>
          <w:color w:val="000000"/>
          <w:shd w:val="clear" w:color="auto" w:fill="FFFFFF"/>
        </w:rPr>
        <w:t xml:space="preserve"> redakcija.</w:t>
      </w:r>
    </w:p>
  </w:footnote>
  <w:footnote w:id="37">
    <w:p w14:paraId="33946950" w14:textId="77777777" w:rsidR="00086502" w:rsidRDefault="00086502" w:rsidP="00086502">
      <w:pPr>
        <w:pStyle w:val="FootnoteText"/>
      </w:pPr>
      <w:r>
        <w:rPr>
          <w:rStyle w:val="FootnoteReference"/>
        </w:rPr>
        <w:footnoteRef/>
      </w:r>
      <w:r>
        <w:t xml:space="preserve"> </w:t>
      </w:r>
      <w:r w:rsidRPr="00D60672">
        <w:rPr>
          <w:rFonts w:ascii="Times New Roman" w:hAnsi="Times New Roman"/>
        </w:rPr>
        <w:t>2018-04-04 raštas Nr. 3E-8543.</w:t>
      </w:r>
    </w:p>
  </w:footnote>
  <w:footnote w:id="38">
    <w:p w14:paraId="5F98EAD1" w14:textId="77777777" w:rsidR="00086502" w:rsidRDefault="00086502" w:rsidP="00086502">
      <w:pPr>
        <w:pStyle w:val="FootnoteText"/>
      </w:pPr>
      <w:r>
        <w:rPr>
          <w:rStyle w:val="FootnoteReference"/>
        </w:rPr>
        <w:footnoteRef/>
      </w:r>
      <w:r>
        <w:t xml:space="preserve"> </w:t>
      </w:r>
      <w:r w:rsidRPr="00D60672">
        <w:rPr>
          <w:rFonts w:ascii="Times New Roman" w:hAnsi="Times New Roman"/>
        </w:rPr>
        <w:t>2018-04-04 raštas Nr. IE-2606.</w:t>
      </w:r>
    </w:p>
  </w:footnote>
  <w:footnote w:id="39">
    <w:p w14:paraId="08753C14" w14:textId="77777777" w:rsidR="00086502" w:rsidRDefault="00086502" w:rsidP="00086502">
      <w:pPr>
        <w:pStyle w:val="FootnoteText"/>
        <w:jc w:val="both"/>
      </w:pPr>
      <w:r>
        <w:rPr>
          <w:rStyle w:val="FootnoteReference"/>
        </w:rPr>
        <w:footnoteRef/>
      </w:r>
      <w:r>
        <w:t xml:space="preserve"> </w:t>
      </w:r>
      <w:r w:rsidRPr="003D2FE5">
        <w:rPr>
          <w:rFonts w:ascii="Times New Roman" w:hAnsi="Times New Roman" w:cs="Times New Roman"/>
        </w:rPr>
        <w:t xml:space="preserve">Prieiga per internetą: </w:t>
      </w:r>
      <w:hyperlink r:id="rId11" w:history="1">
        <w:r w:rsidRPr="003D2FE5">
          <w:rPr>
            <w:rStyle w:val="Hyperlink"/>
            <w:rFonts w:ascii="Times New Roman" w:hAnsi="Times New Roman"/>
          </w:rPr>
          <w:t>http://www.kt.gov.lt/karteliai-viesuosiuose-pirkimuose-2</w:t>
        </w:r>
      </w:hyperlink>
      <w:r>
        <w:t xml:space="preserve"> </w:t>
      </w:r>
    </w:p>
  </w:footnote>
  <w:footnote w:id="40">
    <w:p w14:paraId="148E912D" w14:textId="77777777" w:rsidR="00086502" w:rsidRDefault="00086502" w:rsidP="00086502">
      <w:pPr>
        <w:pStyle w:val="FootnoteText"/>
      </w:pPr>
      <w:r>
        <w:rPr>
          <w:rStyle w:val="FootnoteReference"/>
        </w:rPr>
        <w:footnoteRef/>
      </w:r>
      <w:r>
        <w:t xml:space="preserve"> </w:t>
      </w:r>
      <w:r w:rsidRPr="00A96AC1">
        <w:rPr>
          <w:rFonts w:ascii="Times New Roman" w:hAnsi="Times New Roman" w:cs="Times New Roman"/>
        </w:rPr>
        <w:t>Viešųjų pirkimų tarnybos direktoriaus 2011-11-30 įsakymas Nr. 1S-174.</w:t>
      </w:r>
    </w:p>
  </w:footnote>
  <w:footnote w:id="41">
    <w:p w14:paraId="3C6430E2" w14:textId="77777777" w:rsidR="00086502" w:rsidRDefault="00086502" w:rsidP="00086502">
      <w:pPr>
        <w:pStyle w:val="FootnoteText"/>
        <w:jc w:val="both"/>
      </w:pPr>
      <w:r>
        <w:rPr>
          <w:rStyle w:val="FootnoteReference"/>
        </w:rPr>
        <w:footnoteRef/>
      </w:r>
      <w:r>
        <w:t xml:space="preserve"> </w:t>
      </w:r>
      <w:r w:rsidRPr="008F6E8F">
        <w:rPr>
          <w:rFonts w:ascii="Times New Roman" w:hAnsi="Times New Roman" w:cs="Times New Roman"/>
        </w:rPr>
        <w:t>2016-11-08, 2016-12-05, 2016-12-19, 2016-12-21 Pirkimo paraiškos ir Tiekėjų apklausos pažymos.</w:t>
      </w:r>
      <w:r>
        <w:t xml:space="preserve"> </w:t>
      </w:r>
    </w:p>
  </w:footnote>
  <w:footnote w:id="42">
    <w:p w14:paraId="6AB41728" w14:textId="77777777" w:rsidR="00086502" w:rsidRDefault="00086502" w:rsidP="00086502">
      <w:pPr>
        <w:pStyle w:val="FootnoteText"/>
        <w:jc w:val="both"/>
      </w:pPr>
      <w:r>
        <w:rPr>
          <w:rStyle w:val="FootnoteReference"/>
        </w:rPr>
        <w:footnoteRef/>
      </w:r>
      <w:r>
        <w:t xml:space="preserve"> </w:t>
      </w:r>
      <w:r w:rsidRPr="008F6E8F">
        <w:rPr>
          <w:rFonts w:ascii="Times New Roman" w:hAnsi="Times New Roman" w:cs="Times New Roman"/>
        </w:rPr>
        <w:t>2017-0</w:t>
      </w:r>
      <w:r>
        <w:rPr>
          <w:rFonts w:ascii="Times New Roman" w:hAnsi="Times New Roman" w:cs="Times New Roman"/>
        </w:rPr>
        <w:t>4</w:t>
      </w:r>
      <w:r w:rsidRPr="008F6E8F">
        <w:rPr>
          <w:rFonts w:ascii="Times New Roman" w:hAnsi="Times New Roman" w:cs="Times New Roman"/>
        </w:rPr>
        <w:t>-</w:t>
      </w:r>
      <w:r>
        <w:rPr>
          <w:rFonts w:ascii="Times New Roman" w:hAnsi="Times New Roman" w:cs="Times New Roman"/>
        </w:rPr>
        <w:t>18</w:t>
      </w:r>
      <w:r w:rsidRPr="008F6E8F">
        <w:rPr>
          <w:rFonts w:ascii="Times New Roman" w:hAnsi="Times New Roman" w:cs="Times New Roman"/>
        </w:rPr>
        <w:t xml:space="preserve"> Pirkimo paraiška, 2017-0</w:t>
      </w:r>
      <w:r>
        <w:rPr>
          <w:rFonts w:ascii="Times New Roman" w:hAnsi="Times New Roman" w:cs="Times New Roman"/>
        </w:rPr>
        <w:t>4</w:t>
      </w:r>
      <w:r w:rsidRPr="008F6E8F">
        <w:rPr>
          <w:rFonts w:ascii="Times New Roman" w:hAnsi="Times New Roman" w:cs="Times New Roman"/>
        </w:rPr>
        <w:t>-</w:t>
      </w:r>
      <w:r>
        <w:rPr>
          <w:rFonts w:ascii="Times New Roman" w:hAnsi="Times New Roman" w:cs="Times New Roman"/>
        </w:rPr>
        <w:t>20</w:t>
      </w:r>
      <w:r w:rsidRPr="008F6E8F">
        <w:rPr>
          <w:rFonts w:ascii="Times New Roman" w:hAnsi="Times New Roman" w:cs="Times New Roman"/>
        </w:rPr>
        <w:t xml:space="preserve"> Tiekėjų apklausos pažyma, 2017-0</w:t>
      </w:r>
      <w:r>
        <w:rPr>
          <w:rFonts w:ascii="Times New Roman" w:hAnsi="Times New Roman" w:cs="Times New Roman"/>
        </w:rPr>
        <w:t>4</w:t>
      </w:r>
      <w:r w:rsidRPr="008F6E8F">
        <w:rPr>
          <w:rFonts w:ascii="Times New Roman" w:hAnsi="Times New Roman" w:cs="Times New Roman"/>
        </w:rPr>
        <w:t>-</w:t>
      </w:r>
      <w:r>
        <w:rPr>
          <w:rFonts w:ascii="Times New Roman" w:hAnsi="Times New Roman" w:cs="Times New Roman"/>
        </w:rPr>
        <w:t>20</w:t>
      </w:r>
      <w:r w:rsidRPr="008F6E8F">
        <w:rPr>
          <w:rFonts w:ascii="Times New Roman" w:hAnsi="Times New Roman" w:cs="Times New Roman"/>
        </w:rPr>
        <w:t xml:space="preserve"> sąskaita; 2017-0</w:t>
      </w:r>
      <w:r>
        <w:rPr>
          <w:rFonts w:ascii="Times New Roman" w:hAnsi="Times New Roman" w:cs="Times New Roman"/>
        </w:rPr>
        <w:t>6</w:t>
      </w:r>
      <w:r w:rsidRPr="008F6E8F">
        <w:rPr>
          <w:rFonts w:ascii="Times New Roman" w:hAnsi="Times New Roman" w:cs="Times New Roman"/>
        </w:rPr>
        <w:t>-2</w:t>
      </w:r>
      <w:r>
        <w:rPr>
          <w:rFonts w:ascii="Times New Roman" w:hAnsi="Times New Roman" w:cs="Times New Roman"/>
        </w:rPr>
        <w:t>0</w:t>
      </w:r>
      <w:r w:rsidRPr="008F6E8F">
        <w:rPr>
          <w:rFonts w:ascii="Times New Roman" w:hAnsi="Times New Roman" w:cs="Times New Roman"/>
        </w:rPr>
        <w:t xml:space="preserve"> Pirkimo paraiška, 2017-0</w:t>
      </w:r>
      <w:r>
        <w:rPr>
          <w:rFonts w:ascii="Times New Roman" w:hAnsi="Times New Roman" w:cs="Times New Roman"/>
        </w:rPr>
        <w:t>6</w:t>
      </w:r>
      <w:r w:rsidRPr="008F6E8F">
        <w:rPr>
          <w:rFonts w:ascii="Times New Roman" w:hAnsi="Times New Roman" w:cs="Times New Roman"/>
        </w:rPr>
        <w:t>-</w:t>
      </w:r>
      <w:r>
        <w:rPr>
          <w:rFonts w:ascii="Times New Roman" w:hAnsi="Times New Roman" w:cs="Times New Roman"/>
        </w:rPr>
        <w:t>26</w:t>
      </w:r>
      <w:r w:rsidRPr="008F6E8F">
        <w:rPr>
          <w:rFonts w:ascii="Times New Roman" w:hAnsi="Times New Roman" w:cs="Times New Roman"/>
        </w:rPr>
        <w:t xml:space="preserve"> Tiekėjų apklausos pažyma, 2017-0</w:t>
      </w:r>
      <w:r>
        <w:rPr>
          <w:rFonts w:ascii="Times New Roman" w:hAnsi="Times New Roman" w:cs="Times New Roman"/>
        </w:rPr>
        <w:t>6</w:t>
      </w:r>
      <w:r w:rsidRPr="008F6E8F">
        <w:rPr>
          <w:rFonts w:ascii="Times New Roman" w:hAnsi="Times New Roman" w:cs="Times New Roman"/>
        </w:rPr>
        <w:t>-</w:t>
      </w:r>
      <w:r>
        <w:rPr>
          <w:rFonts w:ascii="Times New Roman" w:hAnsi="Times New Roman" w:cs="Times New Roman"/>
        </w:rPr>
        <w:t>28</w:t>
      </w:r>
      <w:r w:rsidRPr="008F6E8F">
        <w:rPr>
          <w:rFonts w:ascii="Times New Roman" w:hAnsi="Times New Roman" w:cs="Times New Roman"/>
        </w:rPr>
        <w:t xml:space="preserve"> sąskaita; 2017-07-27 Pirkimo paraiška, 2017-08-11 Tiekėjų apklausos pažyma, 2017-08-11 sąskaita;</w:t>
      </w:r>
      <w:r>
        <w:rPr>
          <w:rFonts w:ascii="Times New Roman" w:hAnsi="Times New Roman" w:cs="Times New Roman"/>
        </w:rPr>
        <w:t xml:space="preserve"> </w:t>
      </w:r>
      <w:r w:rsidRPr="008F6E8F">
        <w:rPr>
          <w:rFonts w:ascii="Times New Roman" w:hAnsi="Times New Roman" w:cs="Times New Roman"/>
        </w:rPr>
        <w:t>2017-</w:t>
      </w:r>
      <w:r>
        <w:rPr>
          <w:rFonts w:ascii="Times New Roman" w:hAnsi="Times New Roman" w:cs="Times New Roman"/>
        </w:rPr>
        <w:t>10</w:t>
      </w:r>
      <w:r w:rsidRPr="008F6E8F">
        <w:rPr>
          <w:rFonts w:ascii="Times New Roman" w:hAnsi="Times New Roman" w:cs="Times New Roman"/>
        </w:rPr>
        <w:t>-2</w:t>
      </w:r>
      <w:r>
        <w:rPr>
          <w:rFonts w:ascii="Times New Roman" w:hAnsi="Times New Roman" w:cs="Times New Roman"/>
        </w:rPr>
        <w:t>3</w:t>
      </w:r>
      <w:r w:rsidRPr="008F6E8F">
        <w:rPr>
          <w:rFonts w:ascii="Times New Roman" w:hAnsi="Times New Roman" w:cs="Times New Roman"/>
        </w:rPr>
        <w:t xml:space="preserve"> Pirkimo paraiška, 2017-</w:t>
      </w:r>
      <w:r>
        <w:rPr>
          <w:rFonts w:ascii="Times New Roman" w:hAnsi="Times New Roman" w:cs="Times New Roman"/>
        </w:rPr>
        <w:t>10</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Tiekėjų apklausos pažyma, 2017-</w:t>
      </w:r>
      <w:r>
        <w:rPr>
          <w:rFonts w:ascii="Times New Roman" w:hAnsi="Times New Roman" w:cs="Times New Roman"/>
        </w:rPr>
        <w:t>10</w:t>
      </w:r>
      <w:r w:rsidRPr="008F6E8F">
        <w:rPr>
          <w:rFonts w:ascii="Times New Roman" w:hAnsi="Times New Roman" w:cs="Times New Roman"/>
        </w:rPr>
        <w:t>-</w:t>
      </w:r>
      <w:r>
        <w:rPr>
          <w:rFonts w:ascii="Times New Roman" w:hAnsi="Times New Roman" w:cs="Times New Roman"/>
        </w:rPr>
        <w:t>31</w:t>
      </w:r>
      <w:r w:rsidRPr="008F6E8F">
        <w:rPr>
          <w:rFonts w:ascii="Times New Roman" w:hAnsi="Times New Roman" w:cs="Times New Roman"/>
        </w:rPr>
        <w:t xml:space="preserve"> sąskaita;</w:t>
      </w:r>
    </w:p>
  </w:footnote>
  <w:footnote w:id="43">
    <w:p w14:paraId="19E93732" w14:textId="77777777" w:rsidR="00086502" w:rsidRDefault="00086502" w:rsidP="00086502">
      <w:pPr>
        <w:pStyle w:val="FootnoteText"/>
        <w:jc w:val="both"/>
      </w:pPr>
      <w:r>
        <w:rPr>
          <w:rStyle w:val="FootnoteReference"/>
        </w:rPr>
        <w:footnoteRef/>
      </w:r>
      <w:r>
        <w:t xml:space="preserve"> </w:t>
      </w:r>
      <w:r>
        <w:rPr>
          <w:rFonts w:ascii="Times New Roman" w:hAnsi="Times New Roman" w:cs="Times New Roman"/>
        </w:rPr>
        <w:t>2017-04</w:t>
      </w:r>
      <w:r w:rsidRPr="008F6E8F">
        <w:rPr>
          <w:rFonts w:ascii="Times New Roman" w:hAnsi="Times New Roman" w:cs="Times New Roman"/>
        </w:rPr>
        <w:t>-</w:t>
      </w:r>
      <w:r>
        <w:rPr>
          <w:rFonts w:ascii="Times New Roman" w:hAnsi="Times New Roman" w:cs="Times New Roman"/>
        </w:rPr>
        <w:t>25</w:t>
      </w:r>
      <w:r w:rsidRPr="008F6E8F">
        <w:rPr>
          <w:rFonts w:ascii="Times New Roman" w:hAnsi="Times New Roman" w:cs="Times New Roman"/>
        </w:rPr>
        <w:t xml:space="preserve"> Pirkimo paraiška, 2017-</w:t>
      </w:r>
      <w:r>
        <w:rPr>
          <w:rFonts w:ascii="Times New Roman" w:hAnsi="Times New Roman" w:cs="Times New Roman"/>
        </w:rPr>
        <w:t>04</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Tiekėjų apklausos pažyma, 2017-</w:t>
      </w:r>
      <w:r>
        <w:rPr>
          <w:rFonts w:ascii="Times New Roman" w:hAnsi="Times New Roman" w:cs="Times New Roman"/>
        </w:rPr>
        <w:t>04</w:t>
      </w:r>
      <w:r w:rsidRPr="008F6E8F">
        <w:rPr>
          <w:rFonts w:ascii="Times New Roman" w:hAnsi="Times New Roman" w:cs="Times New Roman"/>
        </w:rPr>
        <w:t>-</w:t>
      </w:r>
      <w:r>
        <w:rPr>
          <w:rFonts w:ascii="Times New Roman" w:hAnsi="Times New Roman" w:cs="Times New Roman"/>
        </w:rPr>
        <w:t>28</w:t>
      </w:r>
      <w:r w:rsidRPr="008F6E8F">
        <w:rPr>
          <w:rFonts w:ascii="Times New Roman" w:hAnsi="Times New Roman" w:cs="Times New Roman"/>
        </w:rPr>
        <w:t xml:space="preserve"> sąskait</w:t>
      </w:r>
      <w:r>
        <w:rPr>
          <w:rFonts w:ascii="Times New Roman" w:hAnsi="Times New Roman" w:cs="Times New Roman"/>
        </w:rPr>
        <w:t>os</w:t>
      </w:r>
      <w:r w:rsidRPr="008F6E8F">
        <w:rPr>
          <w:rFonts w:ascii="Times New Roman" w:hAnsi="Times New Roman" w:cs="Times New Roman"/>
        </w:rPr>
        <w:t>;</w:t>
      </w:r>
      <w:r>
        <w:rPr>
          <w:rFonts w:ascii="Times New Roman" w:hAnsi="Times New Roman" w:cs="Times New Roman"/>
        </w:rPr>
        <w:t xml:space="preserve"> 2017-05</w:t>
      </w:r>
      <w:r w:rsidRPr="008F6E8F">
        <w:rPr>
          <w:rFonts w:ascii="Times New Roman" w:hAnsi="Times New Roman" w:cs="Times New Roman"/>
        </w:rPr>
        <w:t>-</w:t>
      </w:r>
      <w:r>
        <w:rPr>
          <w:rFonts w:ascii="Times New Roman" w:hAnsi="Times New Roman" w:cs="Times New Roman"/>
        </w:rPr>
        <w:t>16</w:t>
      </w:r>
      <w:r w:rsidRPr="008F6E8F">
        <w:rPr>
          <w:rFonts w:ascii="Times New Roman" w:hAnsi="Times New Roman" w:cs="Times New Roman"/>
        </w:rPr>
        <w:t xml:space="preserve"> Pirkimo paraiška, 2017-</w:t>
      </w:r>
      <w:r>
        <w:rPr>
          <w:rFonts w:ascii="Times New Roman" w:hAnsi="Times New Roman" w:cs="Times New Roman"/>
        </w:rPr>
        <w:t>05</w:t>
      </w:r>
      <w:r w:rsidRPr="008F6E8F">
        <w:rPr>
          <w:rFonts w:ascii="Times New Roman" w:hAnsi="Times New Roman" w:cs="Times New Roman"/>
        </w:rPr>
        <w:t>-</w:t>
      </w:r>
      <w:r>
        <w:rPr>
          <w:rFonts w:ascii="Times New Roman" w:hAnsi="Times New Roman" w:cs="Times New Roman"/>
        </w:rPr>
        <w:t>31</w:t>
      </w:r>
      <w:r w:rsidRPr="008F6E8F">
        <w:rPr>
          <w:rFonts w:ascii="Times New Roman" w:hAnsi="Times New Roman" w:cs="Times New Roman"/>
        </w:rPr>
        <w:t xml:space="preserve"> Tiekėjų apklausos pažyma, 2017-</w:t>
      </w:r>
      <w:r>
        <w:rPr>
          <w:rFonts w:ascii="Times New Roman" w:hAnsi="Times New Roman" w:cs="Times New Roman"/>
        </w:rPr>
        <w:t>05</w:t>
      </w:r>
      <w:r w:rsidRPr="008F6E8F">
        <w:rPr>
          <w:rFonts w:ascii="Times New Roman" w:hAnsi="Times New Roman" w:cs="Times New Roman"/>
        </w:rPr>
        <w:t>-</w:t>
      </w:r>
      <w:r>
        <w:rPr>
          <w:rFonts w:ascii="Times New Roman" w:hAnsi="Times New Roman" w:cs="Times New Roman"/>
        </w:rPr>
        <w:t>31</w:t>
      </w:r>
      <w:r w:rsidRPr="008F6E8F">
        <w:rPr>
          <w:rFonts w:ascii="Times New Roman" w:hAnsi="Times New Roman" w:cs="Times New Roman"/>
        </w:rPr>
        <w:t xml:space="preserve"> sąskait</w:t>
      </w:r>
      <w:r>
        <w:rPr>
          <w:rFonts w:ascii="Times New Roman" w:hAnsi="Times New Roman" w:cs="Times New Roman"/>
        </w:rPr>
        <w:t>os</w:t>
      </w:r>
      <w:r w:rsidRPr="008F6E8F">
        <w:rPr>
          <w:rFonts w:ascii="Times New Roman" w:hAnsi="Times New Roman" w:cs="Times New Roman"/>
        </w:rPr>
        <w:t>;</w:t>
      </w:r>
      <w:r>
        <w:rPr>
          <w:rFonts w:ascii="Times New Roman" w:hAnsi="Times New Roman" w:cs="Times New Roman"/>
        </w:rPr>
        <w:t xml:space="preserve"> 2017-06</w:t>
      </w:r>
      <w:r w:rsidRPr="008F6E8F">
        <w:rPr>
          <w:rFonts w:ascii="Times New Roman" w:hAnsi="Times New Roman" w:cs="Times New Roman"/>
        </w:rPr>
        <w:t>-</w:t>
      </w:r>
      <w:r>
        <w:rPr>
          <w:rFonts w:ascii="Times New Roman" w:hAnsi="Times New Roman" w:cs="Times New Roman"/>
        </w:rPr>
        <w:t>23</w:t>
      </w:r>
      <w:r w:rsidRPr="008F6E8F">
        <w:rPr>
          <w:rFonts w:ascii="Times New Roman" w:hAnsi="Times New Roman" w:cs="Times New Roman"/>
        </w:rPr>
        <w:t xml:space="preserve"> Pirkimo paraiška, 2017-</w:t>
      </w:r>
      <w:r>
        <w:rPr>
          <w:rFonts w:ascii="Times New Roman" w:hAnsi="Times New Roman" w:cs="Times New Roman"/>
        </w:rPr>
        <w:t>06</w:t>
      </w:r>
      <w:r w:rsidRPr="008F6E8F">
        <w:rPr>
          <w:rFonts w:ascii="Times New Roman" w:hAnsi="Times New Roman" w:cs="Times New Roman"/>
        </w:rPr>
        <w:t>-</w:t>
      </w:r>
      <w:r>
        <w:rPr>
          <w:rFonts w:ascii="Times New Roman" w:hAnsi="Times New Roman" w:cs="Times New Roman"/>
        </w:rPr>
        <w:t>30</w:t>
      </w:r>
      <w:r w:rsidRPr="008F6E8F">
        <w:rPr>
          <w:rFonts w:ascii="Times New Roman" w:hAnsi="Times New Roman" w:cs="Times New Roman"/>
        </w:rPr>
        <w:t xml:space="preserve"> Tiekėjų apklausos pažyma, 2017-</w:t>
      </w:r>
      <w:r>
        <w:rPr>
          <w:rFonts w:ascii="Times New Roman" w:hAnsi="Times New Roman" w:cs="Times New Roman"/>
        </w:rPr>
        <w:t>06</w:t>
      </w:r>
      <w:r w:rsidRPr="008F6E8F">
        <w:rPr>
          <w:rFonts w:ascii="Times New Roman" w:hAnsi="Times New Roman" w:cs="Times New Roman"/>
        </w:rPr>
        <w:t>-</w:t>
      </w:r>
      <w:r>
        <w:rPr>
          <w:rFonts w:ascii="Times New Roman" w:hAnsi="Times New Roman" w:cs="Times New Roman"/>
        </w:rPr>
        <w:t>30</w:t>
      </w:r>
      <w:r w:rsidRPr="008F6E8F">
        <w:rPr>
          <w:rFonts w:ascii="Times New Roman" w:hAnsi="Times New Roman" w:cs="Times New Roman"/>
        </w:rPr>
        <w:t xml:space="preserve"> sąskait</w:t>
      </w:r>
      <w:r>
        <w:rPr>
          <w:rFonts w:ascii="Times New Roman" w:hAnsi="Times New Roman" w:cs="Times New Roman"/>
        </w:rPr>
        <w:t>os</w:t>
      </w:r>
      <w:r w:rsidRPr="008F6E8F">
        <w:rPr>
          <w:rFonts w:ascii="Times New Roman" w:hAnsi="Times New Roman" w:cs="Times New Roman"/>
        </w:rPr>
        <w:t>;</w:t>
      </w:r>
      <w:r>
        <w:rPr>
          <w:rFonts w:ascii="Times New Roman" w:hAnsi="Times New Roman" w:cs="Times New Roman"/>
        </w:rPr>
        <w:t xml:space="preserve"> 2017-08</w:t>
      </w:r>
      <w:r w:rsidRPr="008F6E8F">
        <w:rPr>
          <w:rFonts w:ascii="Times New Roman" w:hAnsi="Times New Roman" w:cs="Times New Roman"/>
        </w:rPr>
        <w:t>-</w:t>
      </w:r>
      <w:r>
        <w:rPr>
          <w:rFonts w:ascii="Times New Roman" w:hAnsi="Times New Roman" w:cs="Times New Roman"/>
        </w:rPr>
        <w:t>28</w:t>
      </w:r>
      <w:r w:rsidRPr="008F6E8F">
        <w:rPr>
          <w:rFonts w:ascii="Times New Roman" w:hAnsi="Times New Roman" w:cs="Times New Roman"/>
        </w:rPr>
        <w:t xml:space="preserve"> Pirkimo paraiška, 2017-</w:t>
      </w:r>
      <w:r>
        <w:rPr>
          <w:rFonts w:ascii="Times New Roman" w:hAnsi="Times New Roman" w:cs="Times New Roman"/>
        </w:rPr>
        <w:t>08</w:t>
      </w:r>
      <w:r w:rsidRPr="008F6E8F">
        <w:rPr>
          <w:rFonts w:ascii="Times New Roman" w:hAnsi="Times New Roman" w:cs="Times New Roman"/>
        </w:rPr>
        <w:t>-</w:t>
      </w:r>
      <w:r>
        <w:rPr>
          <w:rFonts w:ascii="Times New Roman" w:hAnsi="Times New Roman" w:cs="Times New Roman"/>
        </w:rPr>
        <w:t>30</w:t>
      </w:r>
      <w:r w:rsidRPr="008F6E8F">
        <w:rPr>
          <w:rFonts w:ascii="Times New Roman" w:hAnsi="Times New Roman" w:cs="Times New Roman"/>
        </w:rPr>
        <w:t xml:space="preserve"> Tiekėjų apklausos pažyma, 2017-</w:t>
      </w:r>
      <w:r>
        <w:rPr>
          <w:rFonts w:ascii="Times New Roman" w:hAnsi="Times New Roman" w:cs="Times New Roman"/>
        </w:rPr>
        <w:t>08</w:t>
      </w:r>
      <w:r w:rsidRPr="008F6E8F">
        <w:rPr>
          <w:rFonts w:ascii="Times New Roman" w:hAnsi="Times New Roman" w:cs="Times New Roman"/>
        </w:rPr>
        <w:t>-</w:t>
      </w:r>
      <w:r>
        <w:rPr>
          <w:rFonts w:ascii="Times New Roman" w:hAnsi="Times New Roman" w:cs="Times New Roman"/>
        </w:rPr>
        <w:t>31</w:t>
      </w:r>
      <w:r w:rsidRPr="008F6E8F">
        <w:rPr>
          <w:rFonts w:ascii="Times New Roman" w:hAnsi="Times New Roman" w:cs="Times New Roman"/>
        </w:rPr>
        <w:t xml:space="preserve"> sąskait</w:t>
      </w:r>
      <w:r>
        <w:rPr>
          <w:rFonts w:ascii="Times New Roman" w:hAnsi="Times New Roman" w:cs="Times New Roman"/>
        </w:rPr>
        <w:t>os</w:t>
      </w:r>
      <w:r w:rsidRPr="008F6E8F">
        <w:rPr>
          <w:rFonts w:ascii="Times New Roman" w:hAnsi="Times New Roman" w:cs="Times New Roman"/>
        </w:rPr>
        <w:t>;</w:t>
      </w:r>
      <w:r>
        <w:rPr>
          <w:rFonts w:ascii="Times New Roman" w:hAnsi="Times New Roman" w:cs="Times New Roman"/>
        </w:rPr>
        <w:t xml:space="preserve"> 2017-09</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Pirkimo paraiška, 2017-</w:t>
      </w:r>
      <w:r>
        <w:rPr>
          <w:rFonts w:ascii="Times New Roman" w:hAnsi="Times New Roman" w:cs="Times New Roman"/>
        </w:rPr>
        <w:t>09</w:t>
      </w:r>
      <w:r w:rsidRPr="008F6E8F">
        <w:rPr>
          <w:rFonts w:ascii="Times New Roman" w:hAnsi="Times New Roman" w:cs="Times New Roman"/>
        </w:rPr>
        <w:t>-</w:t>
      </w:r>
      <w:r>
        <w:rPr>
          <w:rFonts w:ascii="Times New Roman" w:hAnsi="Times New Roman" w:cs="Times New Roman"/>
        </w:rPr>
        <w:t>29</w:t>
      </w:r>
      <w:r w:rsidRPr="008F6E8F">
        <w:rPr>
          <w:rFonts w:ascii="Times New Roman" w:hAnsi="Times New Roman" w:cs="Times New Roman"/>
        </w:rPr>
        <w:t xml:space="preserve"> Tiekėjų apklausos pažyma, 2017-</w:t>
      </w:r>
      <w:r>
        <w:rPr>
          <w:rFonts w:ascii="Times New Roman" w:hAnsi="Times New Roman" w:cs="Times New Roman"/>
        </w:rPr>
        <w:t>09</w:t>
      </w:r>
      <w:r w:rsidRPr="008F6E8F">
        <w:rPr>
          <w:rFonts w:ascii="Times New Roman" w:hAnsi="Times New Roman" w:cs="Times New Roman"/>
        </w:rPr>
        <w:t>-</w:t>
      </w:r>
      <w:r>
        <w:rPr>
          <w:rFonts w:ascii="Times New Roman" w:hAnsi="Times New Roman" w:cs="Times New Roman"/>
        </w:rPr>
        <w:t>29</w:t>
      </w:r>
      <w:r w:rsidRPr="008F6E8F">
        <w:rPr>
          <w:rFonts w:ascii="Times New Roman" w:hAnsi="Times New Roman" w:cs="Times New Roman"/>
        </w:rPr>
        <w:t xml:space="preserve"> sąskait</w:t>
      </w:r>
      <w:r>
        <w:rPr>
          <w:rFonts w:ascii="Times New Roman" w:hAnsi="Times New Roman" w:cs="Times New Roman"/>
        </w:rPr>
        <w:t>os</w:t>
      </w:r>
      <w:r w:rsidRPr="008F6E8F">
        <w:rPr>
          <w:rFonts w:ascii="Times New Roman" w:hAnsi="Times New Roman" w:cs="Times New Roman"/>
        </w:rPr>
        <w:t>;</w:t>
      </w:r>
      <w:r>
        <w:rPr>
          <w:rFonts w:ascii="Times New Roman" w:hAnsi="Times New Roman" w:cs="Times New Roman"/>
        </w:rPr>
        <w:t xml:space="preserve">              2017-10</w:t>
      </w:r>
      <w:r w:rsidRPr="008F6E8F">
        <w:rPr>
          <w:rFonts w:ascii="Times New Roman" w:hAnsi="Times New Roman" w:cs="Times New Roman"/>
        </w:rPr>
        <w:t>-</w:t>
      </w:r>
      <w:r>
        <w:rPr>
          <w:rFonts w:ascii="Times New Roman" w:hAnsi="Times New Roman" w:cs="Times New Roman"/>
        </w:rPr>
        <w:t>23</w:t>
      </w:r>
      <w:r w:rsidRPr="008F6E8F">
        <w:rPr>
          <w:rFonts w:ascii="Times New Roman" w:hAnsi="Times New Roman" w:cs="Times New Roman"/>
        </w:rPr>
        <w:t xml:space="preserve"> Pirkimo paraiška, 2017-</w:t>
      </w:r>
      <w:r>
        <w:rPr>
          <w:rFonts w:ascii="Times New Roman" w:hAnsi="Times New Roman" w:cs="Times New Roman"/>
        </w:rPr>
        <w:t>10</w:t>
      </w:r>
      <w:r w:rsidRPr="008F6E8F">
        <w:rPr>
          <w:rFonts w:ascii="Times New Roman" w:hAnsi="Times New Roman" w:cs="Times New Roman"/>
        </w:rPr>
        <w:t>-</w:t>
      </w:r>
      <w:r>
        <w:rPr>
          <w:rFonts w:ascii="Times New Roman" w:hAnsi="Times New Roman" w:cs="Times New Roman"/>
        </w:rPr>
        <w:t>30</w:t>
      </w:r>
      <w:r w:rsidRPr="008F6E8F">
        <w:rPr>
          <w:rFonts w:ascii="Times New Roman" w:hAnsi="Times New Roman" w:cs="Times New Roman"/>
        </w:rPr>
        <w:t xml:space="preserve"> Tiekėjų apklausos pažyma, 2017-</w:t>
      </w:r>
      <w:r>
        <w:rPr>
          <w:rFonts w:ascii="Times New Roman" w:hAnsi="Times New Roman" w:cs="Times New Roman"/>
        </w:rPr>
        <w:t>10</w:t>
      </w:r>
      <w:r w:rsidRPr="008F6E8F">
        <w:rPr>
          <w:rFonts w:ascii="Times New Roman" w:hAnsi="Times New Roman" w:cs="Times New Roman"/>
        </w:rPr>
        <w:t>-</w:t>
      </w:r>
      <w:r>
        <w:rPr>
          <w:rFonts w:ascii="Times New Roman" w:hAnsi="Times New Roman" w:cs="Times New Roman"/>
        </w:rPr>
        <w:t>31</w:t>
      </w:r>
      <w:r w:rsidRPr="008F6E8F">
        <w:rPr>
          <w:rFonts w:ascii="Times New Roman" w:hAnsi="Times New Roman" w:cs="Times New Roman"/>
        </w:rPr>
        <w:t xml:space="preserve"> sąskait</w:t>
      </w:r>
      <w:r>
        <w:rPr>
          <w:rFonts w:ascii="Times New Roman" w:hAnsi="Times New Roman" w:cs="Times New Roman"/>
        </w:rPr>
        <w:t>os</w:t>
      </w:r>
      <w:r w:rsidRPr="008F6E8F">
        <w:rPr>
          <w:rFonts w:ascii="Times New Roman" w:hAnsi="Times New Roman" w:cs="Times New Roman"/>
        </w:rPr>
        <w:t>;</w:t>
      </w:r>
      <w:r>
        <w:rPr>
          <w:rFonts w:ascii="Times New Roman" w:hAnsi="Times New Roman" w:cs="Times New Roman"/>
        </w:rPr>
        <w:t xml:space="preserve"> 2017-11</w:t>
      </w:r>
      <w:r w:rsidRPr="008F6E8F">
        <w:rPr>
          <w:rFonts w:ascii="Times New Roman" w:hAnsi="Times New Roman" w:cs="Times New Roman"/>
        </w:rPr>
        <w:t>-</w:t>
      </w:r>
      <w:r>
        <w:rPr>
          <w:rFonts w:ascii="Times New Roman" w:hAnsi="Times New Roman" w:cs="Times New Roman"/>
        </w:rPr>
        <w:t>21</w:t>
      </w:r>
      <w:r w:rsidRPr="008F6E8F">
        <w:rPr>
          <w:rFonts w:ascii="Times New Roman" w:hAnsi="Times New Roman" w:cs="Times New Roman"/>
        </w:rPr>
        <w:t xml:space="preserve"> Pirkimo paraiška, 2017-</w:t>
      </w:r>
      <w:r>
        <w:rPr>
          <w:rFonts w:ascii="Times New Roman" w:hAnsi="Times New Roman" w:cs="Times New Roman"/>
        </w:rPr>
        <w:t>11</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Tiekėjų apklausos pažyma, 2017-</w:t>
      </w:r>
      <w:r>
        <w:rPr>
          <w:rFonts w:ascii="Times New Roman" w:hAnsi="Times New Roman" w:cs="Times New Roman"/>
        </w:rPr>
        <w:t>11</w:t>
      </w:r>
      <w:r w:rsidRPr="008F6E8F">
        <w:rPr>
          <w:rFonts w:ascii="Times New Roman" w:hAnsi="Times New Roman" w:cs="Times New Roman"/>
        </w:rPr>
        <w:t>-</w:t>
      </w:r>
      <w:r>
        <w:rPr>
          <w:rFonts w:ascii="Times New Roman" w:hAnsi="Times New Roman" w:cs="Times New Roman"/>
        </w:rPr>
        <w:t>28</w:t>
      </w:r>
      <w:r w:rsidRPr="008F6E8F">
        <w:rPr>
          <w:rFonts w:ascii="Times New Roman" w:hAnsi="Times New Roman" w:cs="Times New Roman"/>
        </w:rPr>
        <w:t xml:space="preserve"> sąskait</w:t>
      </w:r>
      <w:r>
        <w:rPr>
          <w:rFonts w:ascii="Times New Roman" w:hAnsi="Times New Roman" w:cs="Times New Roman"/>
        </w:rPr>
        <w:t>os</w:t>
      </w:r>
      <w:r w:rsidRPr="008F6E8F">
        <w:rPr>
          <w:rFonts w:ascii="Times New Roman" w:hAnsi="Times New Roman" w:cs="Times New Roman"/>
        </w:rPr>
        <w:t>;</w:t>
      </w:r>
      <w:r>
        <w:rPr>
          <w:rFonts w:ascii="Times New Roman" w:hAnsi="Times New Roman" w:cs="Times New Roman"/>
        </w:rPr>
        <w:t xml:space="preserve"> 2017-12</w:t>
      </w:r>
      <w:r w:rsidRPr="008F6E8F">
        <w:rPr>
          <w:rFonts w:ascii="Times New Roman" w:hAnsi="Times New Roman" w:cs="Times New Roman"/>
        </w:rPr>
        <w:t>-</w:t>
      </w:r>
      <w:r>
        <w:rPr>
          <w:rFonts w:ascii="Times New Roman" w:hAnsi="Times New Roman" w:cs="Times New Roman"/>
        </w:rPr>
        <w:t>15</w:t>
      </w:r>
      <w:r w:rsidRPr="008F6E8F">
        <w:rPr>
          <w:rFonts w:ascii="Times New Roman" w:hAnsi="Times New Roman" w:cs="Times New Roman"/>
        </w:rPr>
        <w:t xml:space="preserve"> Pirkimo paraiška, 2017-</w:t>
      </w:r>
      <w:r>
        <w:rPr>
          <w:rFonts w:ascii="Times New Roman" w:hAnsi="Times New Roman" w:cs="Times New Roman"/>
        </w:rPr>
        <w:t>12</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Tiekėjų apklausos pažyma, 2017-</w:t>
      </w:r>
      <w:r>
        <w:rPr>
          <w:rFonts w:ascii="Times New Roman" w:hAnsi="Times New Roman" w:cs="Times New Roman"/>
        </w:rPr>
        <w:t>12</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sąskait</w:t>
      </w:r>
      <w:r>
        <w:rPr>
          <w:rFonts w:ascii="Times New Roman" w:hAnsi="Times New Roman" w:cs="Times New Roman"/>
        </w:rPr>
        <w:t>os</w:t>
      </w:r>
      <w:r w:rsidRPr="008F6E8F">
        <w:rPr>
          <w:rFonts w:ascii="Times New Roman" w:hAnsi="Times New Roman" w:cs="Times New Roman"/>
        </w:rPr>
        <w:t>;</w:t>
      </w:r>
      <w:r>
        <w:rPr>
          <w:rFonts w:ascii="Times New Roman" w:hAnsi="Times New Roman" w:cs="Times New Roman"/>
        </w:rPr>
        <w:t xml:space="preserve"> 2017-12</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Pirkimo paraiška, 2017-</w:t>
      </w:r>
      <w:r>
        <w:rPr>
          <w:rFonts w:ascii="Times New Roman" w:hAnsi="Times New Roman" w:cs="Times New Roman"/>
        </w:rPr>
        <w:t>12</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Tiekėjų apklausos pažyma</w:t>
      </w:r>
      <w:r>
        <w:rPr>
          <w:rFonts w:ascii="Times New Roman" w:hAnsi="Times New Roman" w:cs="Times New Roman"/>
        </w:rPr>
        <w:t>.</w:t>
      </w:r>
    </w:p>
  </w:footnote>
  <w:footnote w:id="44">
    <w:p w14:paraId="22F72E97" w14:textId="77777777" w:rsidR="00086502" w:rsidRDefault="00086502" w:rsidP="00086502">
      <w:pPr>
        <w:pStyle w:val="FootnoteText"/>
        <w:jc w:val="both"/>
      </w:pPr>
      <w:r>
        <w:rPr>
          <w:rStyle w:val="FootnoteReference"/>
        </w:rPr>
        <w:footnoteRef/>
      </w:r>
      <w:r>
        <w:t xml:space="preserve"> </w:t>
      </w:r>
      <w:r>
        <w:rPr>
          <w:rFonts w:ascii="Times New Roman" w:hAnsi="Times New Roman" w:cs="Times New Roman"/>
        </w:rPr>
        <w:t>2017-04</w:t>
      </w:r>
      <w:r w:rsidRPr="008F6E8F">
        <w:rPr>
          <w:rFonts w:ascii="Times New Roman" w:hAnsi="Times New Roman" w:cs="Times New Roman"/>
        </w:rPr>
        <w:t>-</w:t>
      </w:r>
      <w:r>
        <w:rPr>
          <w:rFonts w:ascii="Times New Roman" w:hAnsi="Times New Roman" w:cs="Times New Roman"/>
        </w:rPr>
        <w:t>21</w:t>
      </w:r>
      <w:r w:rsidRPr="008F6E8F">
        <w:rPr>
          <w:rFonts w:ascii="Times New Roman" w:hAnsi="Times New Roman" w:cs="Times New Roman"/>
        </w:rPr>
        <w:t xml:space="preserve"> Pirkimo paraiška, 2017-</w:t>
      </w:r>
      <w:r>
        <w:rPr>
          <w:rFonts w:ascii="Times New Roman" w:hAnsi="Times New Roman" w:cs="Times New Roman"/>
        </w:rPr>
        <w:t>04</w:t>
      </w:r>
      <w:r w:rsidRPr="008F6E8F">
        <w:rPr>
          <w:rFonts w:ascii="Times New Roman" w:hAnsi="Times New Roman" w:cs="Times New Roman"/>
        </w:rPr>
        <w:t>-</w:t>
      </w:r>
      <w:r>
        <w:rPr>
          <w:rFonts w:ascii="Times New Roman" w:hAnsi="Times New Roman" w:cs="Times New Roman"/>
        </w:rPr>
        <w:t>26</w:t>
      </w:r>
      <w:r w:rsidRPr="008F6E8F">
        <w:rPr>
          <w:rFonts w:ascii="Times New Roman" w:hAnsi="Times New Roman" w:cs="Times New Roman"/>
        </w:rPr>
        <w:t xml:space="preserve"> Tiekėjų apklausos pažyma, 2017-</w:t>
      </w:r>
      <w:r>
        <w:rPr>
          <w:rFonts w:ascii="Times New Roman" w:hAnsi="Times New Roman" w:cs="Times New Roman"/>
        </w:rPr>
        <w:t>05</w:t>
      </w:r>
      <w:r w:rsidRPr="008F6E8F">
        <w:rPr>
          <w:rFonts w:ascii="Times New Roman" w:hAnsi="Times New Roman" w:cs="Times New Roman"/>
        </w:rPr>
        <w:t>-</w:t>
      </w:r>
      <w:r>
        <w:rPr>
          <w:rFonts w:ascii="Times New Roman" w:hAnsi="Times New Roman" w:cs="Times New Roman"/>
        </w:rPr>
        <w:t>10</w:t>
      </w:r>
      <w:r w:rsidRPr="008F6E8F">
        <w:rPr>
          <w:rFonts w:ascii="Times New Roman" w:hAnsi="Times New Roman" w:cs="Times New Roman"/>
        </w:rPr>
        <w:t xml:space="preserve"> sąskait</w:t>
      </w:r>
      <w:r>
        <w:rPr>
          <w:rFonts w:ascii="Times New Roman" w:hAnsi="Times New Roman" w:cs="Times New Roman"/>
        </w:rPr>
        <w:t>a</w:t>
      </w:r>
      <w:r w:rsidRPr="008F6E8F">
        <w:rPr>
          <w:rFonts w:ascii="Times New Roman" w:hAnsi="Times New Roman" w:cs="Times New Roman"/>
        </w:rPr>
        <w:t>;</w:t>
      </w:r>
      <w:r>
        <w:rPr>
          <w:rFonts w:ascii="Times New Roman" w:hAnsi="Times New Roman" w:cs="Times New Roman"/>
        </w:rPr>
        <w:t xml:space="preserve"> 2017-06</w:t>
      </w:r>
      <w:r w:rsidRPr="008F6E8F">
        <w:rPr>
          <w:rFonts w:ascii="Times New Roman" w:hAnsi="Times New Roman" w:cs="Times New Roman"/>
        </w:rPr>
        <w:t>-</w:t>
      </w:r>
      <w:r>
        <w:rPr>
          <w:rFonts w:ascii="Times New Roman" w:hAnsi="Times New Roman" w:cs="Times New Roman"/>
        </w:rPr>
        <w:t>01</w:t>
      </w:r>
      <w:r w:rsidRPr="008F6E8F">
        <w:rPr>
          <w:rFonts w:ascii="Times New Roman" w:hAnsi="Times New Roman" w:cs="Times New Roman"/>
        </w:rPr>
        <w:t xml:space="preserve"> Pirkimo paraiška, 2017-</w:t>
      </w:r>
      <w:r>
        <w:rPr>
          <w:rFonts w:ascii="Times New Roman" w:hAnsi="Times New Roman" w:cs="Times New Roman"/>
        </w:rPr>
        <w:t>06</w:t>
      </w:r>
      <w:r w:rsidRPr="008F6E8F">
        <w:rPr>
          <w:rFonts w:ascii="Times New Roman" w:hAnsi="Times New Roman" w:cs="Times New Roman"/>
        </w:rPr>
        <w:t>-</w:t>
      </w:r>
      <w:r>
        <w:rPr>
          <w:rFonts w:ascii="Times New Roman" w:hAnsi="Times New Roman" w:cs="Times New Roman"/>
        </w:rPr>
        <w:t>05</w:t>
      </w:r>
      <w:r w:rsidRPr="008F6E8F">
        <w:rPr>
          <w:rFonts w:ascii="Times New Roman" w:hAnsi="Times New Roman" w:cs="Times New Roman"/>
        </w:rPr>
        <w:t xml:space="preserve"> Tiekėjų apklausos pažyma, 2017-</w:t>
      </w:r>
      <w:r>
        <w:rPr>
          <w:rFonts w:ascii="Times New Roman" w:hAnsi="Times New Roman" w:cs="Times New Roman"/>
        </w:rPr>
        <w:t>06</w:t>
      </w:r>
      <w:r w:rsidRPr="008F6E8F">
        <w:rPr>
          <w:rFonts w:ascii="Times New Roman" w:hAnsi="Times New Roman" w:cs="Times New Roman"/>
        </w:rPr>
        <w:t>-</w:t>
      </w:r>
      <w:r>
        <w:rPr>
          <w:rFonts w:ascii="Times New Roman" w:hAnsi="Times New Roman" w:cs="Times New Roman"/>
        </w:rPr>
        <w:t>08</w:t>
      </w:r>
      <w:r w:rsidRPr="008F6E8F">
        <w:rPr>
          <w:rFonts w:ascii="Times New Roman" w:hAnsi="Times New Roman" w:cs="Times New Roman"/>
        </w:rPr>
        <w:t xml:space="preserve"> sąskait</w:t>
      </w:r>
      <w:r>
        <w:rPr>
          <w:rFonts w:ascii="Times New Roman" w:hAnsi="Times New Roman" w:cs="Times New Roman"/>
        </w:rPr>
        <w:t>a</w:t>
      </w:r>
      <w:r w:rsidRPr="008F6E8F">
        <w:rPr>
          <w:rFonts w:ascii="Times New Roman" w:hAnsi="Times New Roman" w:cs="Times New Roman"/>
        </w:rPr>
        <w:t>;</w:t>
      </w:r>
      <w:r>
        <w:rPr>
          <w:rFonts w:ascii="Times New Roman" w:hAnsi="Times New Roman" w:cs="Times New Roman"/>
        </w:rPr>
        <w:t xml:space="preserve"> 2017-11</w:t>
      </w:r>
      <w:r w:rsidRPr="008F6E8F">
        <w:rPr>
          <w:rFonts w:ascii="Times New Roman" w:hAnsi="Times New Roman" w:cs="Times New Roman"/>
        </w:rPr>
        <w:t>-</w:t>
      </w:r>
      <w:r>
        <w:rPr>
          <w:rFonts w:ascii="Times New Roman" w:hAnsi="Times New Roman" w:cs="Times New Roman"/>
        </w:rPr>
        <w:t>03</w:t>
      </w:r>
      <w:r w:rsidRPr="008F6E8F">
        <w:rPr>
          <w:rFonts w:ascii="Times New Roman" w:hAnsi="Times New Roman" w:cs="Times New Roman"/>
        </w:rPr>
        <w:t xml:space="preserve"> Pirkimo paraiška, 2017-</w:t>
      </w:r>
      <w:r>
        <w:rPr>
          <w:rFonts w:ascii="Times New Roman" w:hAnsi="Times New Roman" w:cs="Times New Roman"/>
        </w:rPr>
        <w:t>11</w:t>
      </w:r>
      <w:r w:rsidRPr="008F6E8F">
        <w:rPr>
          <w:rFonts w:ascii="Times New Roman" w:hAnsi="Times New Roman" w:cs="Times New Roman"/>
        </w:rPr>
        <w:t>-</w:t>
      </w:r>
      <w:r>
        <w:rPr>
          <w:rFonts w:ascii="Times New Roman" w:hAnsi="Times New Roman" w:cs="Times New Roman"/>
        </w:rPr>
        <w:t>08 Tiekėjų apklausos pažyma.</w:t>
      </w:r>
    </w:p>
  </w:footnote>
  <w:footnote w:id="45">
    <w:p w14:paraId="7FC31DE2" w14:textId="77777777" w:rsidR="00086502" w:rsidRDefault="00086502" w:rsidP="00086502">
      <w:pPr>
        <w:pStyle w:val="FootnoteText"/>
        <w:jc w:val="both"/>
      </w:pPr>
      <w:r>
        <w:rPr>
          <w:rStyle w:val="FootnoteReference"/>
        </w:rPr>
        <w:footnoteRef/>
      </w:r>
      <w:r>
        <w:t xml:space="preserve"> </w:t>
      </w:r>
      <w:r>
        <w:rPr>
          <w:rFonts w:ascii="Times New Roman" w:hAnsi="Times New Roman" w:cs="Times New Roman"/>
        </w:rPr>
        <w:t>2017-05</w:t>
      </w:r>
      <w:r w:rsidRPr="008F6E8F">
        <w:rPr>
          <w:rFonts w:ascii="Times New Roman" w:hAnsi="Times New Roman" w:cs="Times New Roman"/>
        </w:rPr>
        <w:t>-</w:t>
      </w:r>
      <w:r>
        <w:rPr>
          <w:rFonts w:ascii="Times New Roman" w:hAnsi="Times New Roman" w:cs="Times New Roman"/>
        </w:rPr>
        <w:t>31</w:t>
      </w:r>
      <w:r w:rsidRPr="008F6E8F">
        <w:rPr>
          <w:rFonts w:ascii="Times New Roman" w:hAnsi="Times New Roman" w:cs="Times New Roman"/>
        </w:rPr>
        <w:t xml:space="preserve"> Pirkimo paraiška, 2017-</w:t>
      </w:r>
      <w:r>
        <w:rPr>
          <w:rFonts w:ascii="Times New Roman" w:hAnsi="Times New Roman" w:cs="Times New Roman"/>
        </w:rPr>
        <w:t>06</w:t>
      </w:r>
      <w:r w:rsidRPr="008F6E8F">
        <w:rPr>
          <w:rFonts w:ascii="Times New Roman" w:hAnsi="Times New Roman" w:cs="Times New Roman"/>
        </w:rPr>
        <w:t>-</w:t>
      </w:r>
      <w:r>
        <w:rPr>
          <w:rFonts w:ascii="Times New Roman" w:hAnsi="Times New Roman" w:cs="Times New Roman"/>
        </w:rPr>
        <w:t>02</w:t>
      </w:r>
      <w:r w:rsidRPr="008F6E8F">
        <w:rPr>
          <w:rFonts w:ascii="Times New Roman" w:hAnsi="Times New Roman" w:cs="Times New Roman"/>
        </w:rPr>
        <w:t xml:space="preserve"> Tiekėjų apklausos pažyma, 2017-</w:t>
      </w:r>
      <w:r>
        <w:rPr>
          <w:rFonts w:ascii="Times New Roman" w:hAnsi="Times New Roman" w:cs="Times New Roman"/>
        </w:rPr>
        <w:t>06</w:t>
      </w:r>
      <w:r w:rsidRPr="008F6E8F">
        <w:rPr>
          <w:rFonts w:ascii="Times New Roman" w:hAnsi="Times New Roman" w:cs="Times New Roman"/>
        </w:rPr>
        <w:t>-</w:t>
      </w:r>
      <w:r>
        <w:rPr>
          <w:rFonts w:ascii="Times New Roman" w:hAnsi="Times New Roman" w:cs="Times New Roman"/>
        </w:rPr>
        <w:t>06</w:t>
      </w:r>
      <w:r w:rsidRPr="008F6E8F">
        <w:rPr>
          <w:rFonts w:ascii="Times New Roman" w:hAnsi="Times New Roman" w:cs="Times New Roman"/>
        </w:rPr>
        <w:t xml:space="preserve"> sąskait</w:t>
      </w:r>
      <w:r>
        <w:rPr>
          <w:rFonts w:ascii="Times New Roman" w:hAnsi="Times New Roman" w:cs="Times New Roman"/>
        </w:rPr>
        <w:t>a</w:t>
      </w:r>
      <w:r w:rsidRPr="008F6E8F">
        <w:rPr>
          <w:rFonts w:ascii="Times New Roman" w:hAnsi="Times New Roman" w:cs="Times New Roman"/>
        </w:rPr>
        <w:t>;</w:t>
      </w:r>
      <w:r>
        <w:rPr>
          <w:rFonts w:ascii="Times New Roman" w:hAnsi="Times New Roman" w:cs="Times New Roman"/>
        </w:rPr>
        <w:t xml:space="preserve"> 2017-07</w:t>
      </w:r>
      <w:r w:rsidRPr="008F6E8F">
        <w:rPr>
          <w:rFonts w:ascii="Times New Roman" w:hAnsi="Times New Roman" w:cs="Times New Roman"/>
        </w:rPr>
        <w:t>-</w:t>
      </w:r>
      <w:r>
        <w:rPr>
          <w:rFonts w:ascii="Times New Roman" w:hAnsi="Times New Roman" w:cs="Times New Roman"/>
        </w:rPr>
        <w:t>26</w:t>
      </w:r>
      <w:r w:rsidRPr="008F6E8F">
        <w:rPr>
          <w:rFonts w:ascii="Times New Roman" w:hAnsi="Times New Roman" w:cs="Times New Roman"/>
        </w:rPr>
        <w:t xml:space="preserve"> Pirkimo paraiška, 2017-</w:t>
      </w:r>
      <w:r>
        <w:rPr>
          <w:rFonts w:ascii="Times New Roman" w:hAnsi="Times New Roman" w:cs="Times New Roman"/>
        </w:rPr>
        <w:t>07</w:t>
      </w:r>
      <w:r w:rsidRPr="008F6E8F">
        <w:rPr>
          <w:rFonts w:ascii="Times New Roman" w:hAnsi="Times New Roman" w:cs="Times New Roman"/>
        </w:rPr>
        <w:t>-</w:t>
      </w:r>
      <w:r>
        <w:rPr>
          <w:rFonts w:ascii="Times New Roman" w:hAnsi="Times New Roman" w:cs="Times New Roman"/>
        </w:rPr>
        <w:t>28</w:t>
      </w:r>
      <w:r w:rsidRPr="008F6E8F">
        <w:rPr>
          <w:rFonts w:ascii="Times New Roman" w:hAnsi="Times New Roman" w:cs="Times New Roman"/>
        </w:rPr>
        <w:t xml:space="preserve"> Tiekėjų apklausos pažyma, 2017-</w:t>
      </w:r>
      <w:r>
        <w:rPr>
          <w:rFonts w:ascii="Times New Roman" w:hAnsi="Times New Roman" w:cs="Times New Roman"/>
        </w:rPr>
        <w:t>08</w:t>
      </w:r>
      <w:r w:rsidRPr="008F6E8F">
        <w:rPr>
          <w:rFonts w:ascii="Times New Roman" w:hAnsi="Times New Roman" w:cs="Times New Roman"/>
        </w:rPr>
        <w:t>-</w:t>
      </w:r>
      <w:r>
        <w:rPr>
          <w:rFonts w:ascii="Times New Roman" w:hAnsi="Times New Roman" w:cs="Times New Roman"/>
        </w:rPr>
        <w:t>05</w:t>
      </w:r>
      <w:r w:rsidRPr="008F6E8F">
        <w:rPr>
          <w:rFonts w:ascii="Times New Roman" w:hAnsi="Times New Roman" w:cs="Times New Roman"/>
        </w:rPr>
        <w:t xml:space="preserve"> sąskait</w:t>
      </w:r>
      <w:r>
        <w:rPr>
          <w:rFonts w:ascii="Times New Roman" w:hAnsi="Times New Roman" w:cs="Times New Roman"/>
        </w:rPr>
        <w:t>a</w:t>
      </w:r>
      <w:r w:rsidRPr="008F6E8F">
        <w:rPr>
          <w:rFonts w:ascii="Times New Roman" w:hAnsi="Times New Roman" w:cs="Times New Roman"/>
        </w:rPr>
        <w:t>;</w:t>
      </w:r>
      <w:r>
        <w:rPr>
          <w:rFonts w:ascii="Times New Roman" w:hAnsi="Times New Roman" w:cs="Times New Roman"/>
        </w:rPr>
        <w:t xml:space="preserve"> 2017-09</w:t>
      </w:r>
      <w:r w:rsidRPr="008F6E8F">
        <w:rPr>
          <w:rFonts w:ascii="Times New Roman" w:hAnsi="Times New Roman" w:cs="Times New Roman"/>
        </w:rPr>
        <w:t>-</w:t>
      </w:r>
      <w:r>
        <w:rPr>
          <w:rFonts w:ascii="Times New Roman" w:hAnsi="Times New Roman" w:cs="Times New Roman"/>
        </w:rPr>
        <w:t>13</w:t>
      </w:r>
      <w:r w:rsidRPr="008F6E8F">
        <w:rPr>
          <w:rFonts w:ascii="Times New Roman" w:hAnsi="Times New Roman" w:cs="Times New Roman"/>
        </w:rPr>
        <w:t xml:space="preserve"> Pirkimo paraiška, 2017-</w:t>
      </w:r>
      <w:r>
        <w:rPr>
          <w:rFonts w:ascii="Times New Roman" w:hAnsi="Times New Roman" w:cs="Times New Roman"/>
        </w:rPr>
        <w:t>09</w:t>
      </w:r>
      <w:r w:rsidRPr="008F6E8F">
        <w:rPr>
          <w:rFonts w:ascii="Times New Roman" w:hAnsi="Times New Roman" w:cs="Times New Roman"/>
        </w:rPr>
        <w:t>-</w:t>
      </w:r>
      <w:r>
        <w:rPr>
          <w:rFonts w:ascii="Times New Roman" w:hAnsi="Times New Roman" w:cs="Times New Roman"/>
        </w:rPr>
        <w:t>22</w:t>
      </w:r>
      <w:r w:rsidRPr="008F6E8F">
        <w:rPr>
          <w:rFonts w:ascii="Times New Roman" w:hAnsi="Times New Roman" w:cs="Times New Roman"/>
        </w:rPr>
        <w:t xml:space="preserve"> Tiekėjų apklausos pažyma, 2017-</w:t>
      </w:r>
      <w:r>
        <w:rPr>
          <w:rFonts w:ascii="Times New Roman" w:hAnsi="Times New Roman" w:cs="Times New Roman"/>
        </w:rPr>
        <w:t>09</w:t>
      </w:r>
      <w:r w:rsidRPr="008F6E8F">
        <w:rPr>
          <w:rFonts w:ascii="Times New Roman" w:hAnsi="Times New Roman" w:cs="Times New Roman"/>
        </w:rPr>
        <w:t>-</w:t>
      </w:r>
      <w:r>
        <w:rPr>
          <w:rFonts w:ascii="Times New Roman" w:hAnsi="Times New Roman" w:cs="Times New Roman"/>
        </w:rPr>
        <w:t>22</w:t>
      </w:r>
      <w:r w:rsidRPr="008F6E8F">
        <w:rPr>
          <w:rFonts w:ascii="Times New Roman" w:hAnsi="Times New Roman" w:cs="Times New Roman"/>
        </w:rPr>
        <w:t xml:space="preserve"> sąskait</w:t>
      </w:r>
      <w:r>
        <w:rPr>
          <w:rFonts w:ascii="Times New Roman" w:hAnsi="Times New Roman" w:cs="Times New Roman"/>
        </w:rPr>
        <w:t>a</w:t>
      </w:r>
      <w:r w:rsidRPr="008F6E8F">
        <w:rPr>
          <w:rFonts w:ascii="Times New Roman" w:hAnsi="Times New Roman" w:cs="Times New Roman"/>
        </w:rPr>
        <w:t>;</w:t>
      </w:r>
      <w:r>
        <w:rPr>
          <w:rFonts w:ascii="Times New Roman" w:hAnsi="Times New Roman" w:cs="Times New Roman"/>
        </w:rPr>
        <w:t xml:space="preserve"> 2017-09</w:t>
      </w:r>
      <w:r w:rsidRPr="008F6E8F">
        <w:rPr>
          <w:rFonts w:ascii="Times New Roman" w:hAnsi="Times New Roman" w:cs="Times New Roman"/>
        </w:rPr>
        <w:t>-</w:t>
      </w:r>
      <w:r>
        <w:rPr>
          <w:rFonts w:ascii="Times New Roman" w:hAnsi="Times New Roman" w:cs="Times New Roman"/>
        </w:rPr>
        <w:t>18</w:t>
      </w:r>
      <w:r w:rsidRPr="008F6E8F">
        <w:rPr>
          <w:rFonts w:ascii="Times New Roman" w:hAnsi="Times New Roman" w:cs="Times New Roman"/>
        </w:rPr>
        <w:t xml:space="preserve"> Pirkimo paraiška, 2017-</w:t>
      </w:r>
      <w:r>
        <w:rPr>
          <w:rFonts w:ascii="Times New Roman" w:hAnsi="Times New Roman" w:cs="Times New Roman"/>
        </w:rPr>
        <w:t>09</w:t>
      </w:r>
      <w:r w:rsidRPr="008F6E8F">
        <w:rPr>
          <w:rFonts w:ascii="Times New Roman" w:hAnsi="Times New Roman" w:cs="Times New Roman"/>
        </w:rPr>
        <w:t>-</w:t>
      </w:r>
      <w:r>
        <w:rPr>
          <w:rFonts w:ascii="Times New Roman" w:hAnsi="Times New Roman" w:cs="Times New Roman"/>
        </w:rPr>
        <w:t>18</w:t>
      </w:r>
      <w:r w:rsidRPr="008F6E8F">
        <w:rPr>
          <w:rFonts w:ascii="Times New Roman" w:hAnsi="Times New Roman" w:cs="Times New Roman"/>
        </w:rPr>
        <w:t xml:space="preserve"> Tiekėjų apklausos pažyma;</w:t>
      </w:r>
      <w:r>
        <w:rPr>
          <w:rFonts w:ascii="Times New Roman" w:hAnsi="Times New Roman" w:cs="Times New Roman"/>
        </w:rPr>
        <w:t xml:space="preserve">                   2017-10</w:t>
      </w:r>
      <w:r w:rsidRPr="008F6E8F">
        <w:rPr>
          <w:rFonts w:ascii="Times New Roman" w:hAnsi="Times New Roman" w:cs="Times New Roman"/>
        </w:rPr>
        <w:t>-</w:t>
      </w:r>
      <w:r>
        <w:rPr>
          <w:rFonts w:ascii="Times New Roman" w:hAnsi="Times New Roman" w:cs="Times New Roman"/>
        </w:rPr>
        <w:t>09</w:t>
      </w:r>
      <w:r w:rsidRPr="008F6E8F">
        <w:rPr>
          <w:rFonts w:ascii="Times New Roman" w:hAnsi="Times New Roman" w:cs="Times New Roman"/>
        </w:rPr>
        <w:t xml:space="preserve"> Pirkimo paraiška, 2017-</w:t>
      </w:r>
      <w:r>
        <w:rPr>
          <w:rFonts w:ascii="Times New Roman" w:hAnsi="Times New Roman" w:cs="Times New Roman"/>
        </w:rPr>
        <w:t>10</w:t>
      </w:r>
      <w:r w:rsidRPr="008F6E8F">
        <w:rPr>
          <w:rFonts w:ascii="Times New Roman" w:hAnsi="Times New Roman" w:cs="Times New Roman"/>
        </w:rPr>
        <w:t>-</w:t>
      </w:r>
      <w:r>
        <w:rPr>
          <w:rFonts w:ascii="Times New Roman" w:hAnsi="Times New Roman" w:cs="Times New Roman"/>
        </w:rPr>
        <w:t>12</w:t>
      </w:r>
      <w:r w:rsidRPr="008F6E8F">
        <w:rPr>
          <w:rFonts w:ascii="Times New Roman" w:hAnsi="Times New Roman" w:cs="Times New Roman"/>
        </w:rPr>
        <w:t xml:space="preserve"> Tiekėjų apklausos pažyma, 2017-</w:t>
      </w:r>
      <w:r>
        <w:rPr>
          <w:rFonts w:ascii="Times New Roman" w:hAnsi="Times New Roman" w:cs="Times New Roman"/>
        </w:rPr>
        <w:t>10</w:t>
      </w:r>
      <w:r w:rsidRPr="008F6E8F">
        <w:rPr>
          <w:rFonts w:ascii="Times New Roman" w:hAnsi="Times New Roman" w:cs="Times New Roman"/>
        </w:rPr>
        <w:t>-</w:t>
      </w:r>
      <w:r>
        <w:rPr>
          <w:rFonts w:ascii="Times New Roman" w:hAnsi="Times New Roman" w:cs="Times New Roman"/>
        </w:rPr>
        <w:t>12</w:t>
      </w:r>
      <w:r w:rsidRPr="008F6E8F">
        <w:rPr>
          <w:rFonts w:ascii="Times New Roman" w:hAnsi="Times New Roman" w:cs="Times New Roman"/>
        </w:rPr>
        <w:t xml:space="preserve"> sąskait</w:t>
      </w:r>
      <w:r>
        <w:rPr>
          <w:rFonts w:ascii="Times New Roman" w:hAnsi="Times New Roman" w:cs="Times New Roman"/>
        </w:rPr>
        <w:t>a</w:t>
      </w:r>
      <w:r w:rsidRPr="008F6E8F">
        <w:rPr>
          <w:rFonts w:ascii="Times New Roman" w:hAnsi="Times New Roman" w:cs="Times New Roman"/>
        </w:rPr>
        <w:t>;</w:t>
      </w:r>
      <w:r>
        <w:rPr>
          <w:rFonts w:ascii="Times New Roman" w:hAnsi="Times New Roman" w:cs="Times New Roman"/>
        </w:rPr>
        <w:t xml:space="preserve"> 2017-11</w:t>
      </w:r>
      <w:r w:rsidRPr="008F6E8F">
        <w:rPr>
          <w:rFonts w:ascii="Times New Roman" w:hAnsi="Times New Roman" w:cs="Times New Roman"/>
        </w:rPr>
        <w:t>-</w:t>
      </w:r>
      <w:r>
        <w:rPr>
          <w:rFonts w:ascii="Times New Roman" w:hAnsi="Times New Roman" w:cs="Times New Roman"/>
        </w:rPr>
        <w:t>03 Pirkimo paraiškos</w:t>
      </w:r>
      <w:r w:rsidRPr="008F6E8F">
        <w:rPr>
          <w:rFonts w:ascii="Times New Roman" w:hAnsi="Times New Roman" w:cs="Times New Roman"/>
        </w:rPr>
        <w:t>, 2017-</w:t>
      </w:r>
      <w:r>
        <w:rPr>
          <w:rFonts w:ascii="Times New Roman" w:hAnsi="Times New Roman" w:cs="Times New Roman"/>
        </w:rPr>
        <w:t>11</w:t>
      </w:r>
      <w:r w:rsidRPr="008F6E8F">
        <w:rPr>
          <w:rFonts w:ascii="Times New Roman" w:hAnsi="Times New Roman" w:cs="Times New Roman"/>
        </w:rPr>
        <w:t>-</w:t>
      </w:r>
      <w:r>
        <w:rPr>
          <w:rFonts w:ascii="Times New Roman" w:hAnsi="Times New Roman" w:cs="Times New Roman"/>
        </w:rPr>
        <w:t>03 Tiekėjų apklausos pažymos, 2017-11-04 ir 2017-11-06 sąskaitos</w:t>
      </w:r>
      <w:r w:rsidRPr="008F6E8F">
        <w:rPr>
          <w:rFonts w:ascii="Times New Roman" w:hAnsi="Times New Roman" w:cs="Times New Roman"/>
        </w:rPr>
        <w:t>;</w:t>
      </w:r>
      <w:r>
        <w:rPr>
          <w:rFonts w:ascii="Times New Roman" w:hAnsi="Times New Roman" w:cs="Times New Roman"/>
        </w:rPr>
        <w:t xml:space="preserve"> 2017-11</w:t>
      </w:r>
      <w:r w:rsidRPr="008F6E8F">
        <w:rPr>
          <w:rFonts w:ascii="Times New Roman" w:hAnsi="Times New Roman" w:cs="Times New Roman"/>
        </w:rPr>
        <w:t>-</w:t>
      </w:r>
      <w:r>
        <w:rPr>
          <w:rFonts w:ascii="Times New Roman" w:hAnsi="Times New Roman" w:cs="Times New Roman"/>
        </w:rPr>
        <w:t>27</w:t>
      </w:r>
      <w:r w:rsidRPr="008F6E8F">
        <w:rPr>
          <w:rFonts w:ascii="Times New Roman" w:hAnsi="Times New Roman" w:cs="Times New Roman"/>
        </w:rPr>
        <w:t xml:space="preserve"> Pirkimo paraiška, 2017-</w:t>
      </w:r>
      <w:r>
        <w:rPr>
          <w:rFonts w:ascii="Times New Roman" w:hAnsi="Times New Roman" w:cs="Times New Roman"/>
        </w:rPr>
        <w:t>11</w:t>
      </w:r>
      <w:r w:rsidRPr="008F6E8F">
        <w:rPr>
          <w:rFonts w:ascii="Times New Roman" w:hAnsi="Times New Roman" w:cs="Times New Roman"/>
        </w:rPr>
        <w:t>-</w:t>
      </w:r>
      <w:r>
        <w:rPr>
          <w:rFonts w:ascii="Times New Roman" w:hAnsi="Times New Roman" w:cs="Times New Roman"/>
        </w:rPr>
        <w:t xml:space="preserve">27 Tiekėjų apklausos pažyma. </w:t>
      </w:r>
    </w:p>
  </w:footnote>
  <w:footnote w:id="46">
    <w:p w14:paraId="7B5E6ECB" w14:textId="77777777" w:rsidR="00086502" w:rsidRDefault="00086502" w:rsidP="00086502">
      <w:pPr>
        <w:pStyle w:val="FootnoteText"/>
      </w:pPr>
      <w:r>
        <w:rPr>
          <w:rStyle w:val="FootnoteReference"/>
        </w:rPr>
        <w:footnoteRef/>
      </w:r>
      <w:r>
        <w:t xml:space="preserve"> </w:t>
      </w:r>
      <w:r w:rsidRPr="00EC45AC">
        <w:rPr>
          <w:rFonts w:ascii="Times New Roman" w:hAnsi="Times New Roman" w:cs="Times New Roman"/>
        </w:rPr>
        <w:t>2016-01-01 – 2017-06-30 galiojusi redakcija.</w:t>
      </w:r>
    </w:p>
  </w:footnote>
  <w:footnote w:id="47">
    <w:p w14:paraId="70CD6026" w14:textId="77777777" w:rsidR="00086502" w:rsidRDefault="00086502" w:rsidP="00086502">
      <w:pPr>
        <w:pStyle w:val="FootnoteText"/>
      </w:pPr>
      <w:r>
        <w:rPr>
          <w:rStyle w:val="FootnoteReference"/>
        </w:rPr>
        <w:footnoteRef/>
      </w:r>
      <w:r>
        <w:t xml:space="preserve"> </w:t>
      </w:r>
      <w:r w:rsidRPr="00145E4F">
        <w:rPr>
          <w:rFonts w:ascii="Times New Roman" w:hAnsi="Times New Roman" w:cs="Times New Roman"/>
        </w:rPr>
        <w:t>Nuo 2017-07-01 galiojanti redakcija.</w:t>
      </w:r>
    </w:p>
  </w:footnote>
  <w:footnote w:id="48">
    <w:p w14:paraId="11EE7C22" w14:textId="77777777" w:rsidR="00086502" w:rsidRDefault="00086502" w:rsidP="00086502">
      <w:pPr>
        <w:pStyle w:val="FootnoteText"/>
        <w:jc w:val="both"/>
      </w:pPr>
      <w:r>
        <w:rPr>
          <w:rStyle w:val="FootnoteReference"/>
        </w:rPr>
        <w:footnoteRef/>
      </w:r>
      <w:r>
        <w:t xml:space="preserve"> </w:t>
      </w:r>
      <w:r w:rsidRPr="002856B0">
        <w:rPr>
          <w:rFonts w:ascii="Times New Roman" w:hAnsi="Times New Roman" w:cs="Times New Roman"/>
        </w:rPr>
        <w:t>Šis reikalavimas netaikomas pirkimams, kai pasiūlymas pateikiamas žodžiu arba pirkimo sutartis sudaroma žodžiu, pirkimams,</w:t>
      </w:r>
      <w:r w:rsidRPr="002856B0">
        <w:rPr>
          <w:rFonts w:ascii="Times New Roman" w:hAnsi="Times New Roman" w:cs="Times New Roman"/>
          <w:b/>
          <w:bCs/>
        </w:rPr>
        <w:t> </w:t>
      </w:r>
      <w:r w:rsidRPr="002856B0">
        <w:rPr>
          <w:rFonts w:ascii="Times New Roman" w:hAnsi="Times New Roman" w:cs="Times New Roman"/>
        </w:rPr>
        <w:t>kurie atlikti neskelbiamų derybų būdu (mažos vertės pirkimų atveju – neskelbiant apie pirkimą) esant šio įstatymo 71 straipsnio 1 dalies 2 punkto b ir c papunkčiuose ir 6 dalies 5, 6, 7 punktuose nustatytoms sąlygoms, jeigu jų metu laimėjusiu dalyviu nustatomas fizinis asmuo, ir esant šio įstatymo 71 straipsnio 1 dalies 2 punkto a papunktyje nustatytai sąlygai, taip pat laimėjusio dalyvio pasiūlymo, pirkimo sutarties ar preliminariosios sutarties dalims, kai nėra techninių galimybių tokiu būdu paskelbti informacijos. Tokiu atveju perkančioji organizacija turi sudaryti galimybę susipažinti su nepaskelbtomis laimėjusio dalyvio pasiūlymo, pirkimo sutarties ar preliminariosios sutarties dalimis.</w:t>
      </w:r>
    </w:p>
  </w:footnote>
  <w:footnote w:id="49">
    <w:p w14:paraId="051CCE3E" w14:textId="77777777" w:rsidR="00086502" w:rsidRDefault="00086502" w:rsidP="00086502">
      <w:pPr>
        <w:pStyle w:val="FootnoteText"/>
      </w:pPr>
      <w:r>
        <w:rPr>
          <w:rStyle w:val="FootnoteReference"/>
        </w:rPr>
        <w:footnoteRef/>
      </w:r>
      <w:r>
        <w:t xml:space="preserve"> </w:t>
      </w:r>
      <w:r w:rsidRPr="00AD7587">
        <w:rPr>
          <w:rFonts w:ascii="Times New Roman" w:hAnsi="Times New Roman" w:cs="Times New Roman"/>
        </w:rPr>
        <w:t>UAB „Visagino būstas“ viešųjų pirkimų komisijos 2016-05-26 protokolas Nr. 59.1-19(1).</w:t>
      </w:r>
    </w:p>
  </w:footnote>
  <w:footnote w:id="50">
    <w:p w14:paraId="3D20C23E" w14:textId="77777777" w:rsidR="00086502" w:rsidRDefault="00086502" w:rsidP="00086502">
      <w:pPr>
        <w:pStyle w:val="FootnoteText"/>
        <w:jc w:val="both"/>
      </w:pPr>
      <w:r>
        <w:rPr>
          <w:rStyle w:val="FootnoteReference"/>
        </w:rPr>
        <w:footnoteRef/>
      </w:r>
      <w:r>
        <w:t xml:space="preserve"> </w:t>
      </w:r>
      <w:r w:rsidRPr="00664808">
        <w:rPr>
          <w:rFonts w:ascii="Times New Roman" w:hAnsi="Times New Roman" w:cs="Times New Roman"/>
        </w:rPr>
        <w:t xml:space="preserve">Prieiga per internetą: </w:t>
      </w:r>
      <w:hyperlink r:id="rId12" w:history="1">
        <w:r w:rsidRPr="00664808">
          <w:rPr>
            <w:rStyle w:val="Hyperlink"/>
            <w:rFonts w:ascii="Times New Roman" w:hAnsi="Times New Roman"/>
          </w:rPr>
          <w:t>https://vpt.lrv.lt/lt/naujienos/i-ka-atkreipti-demesi-siekiant-pirkti-racionaliai</w:t>
        </w:r>
      </w:hyperlink>
      <w:r>
        <w:t xml:space="preserve"> </w:t>
      </w:r>
    </w:p>
  </w:footnote>
  <w:footnote w:id="51">
    <w:p w14:paraId="2CC89453" w14:textId="77777777" w:rsidR="00086502" w:rsidRDefault="00086502" w:rsidP="00086502">
      <w:pPr>
        <w:pStyle w:val="FootnoteText"/>
        <w:jc w:val="both"/>
      </w:pPr>
      <w:r>
        <w:rPr>
          <w:rStyle w:val="FootnoteReference"/>
        </w:rPr>
        <w:footnoteRef/>
      </w:r>
      <w:r>
        <w:t xml:space="preserve"> </w:t>
      </w:r>
      <w:r w:rsidRPr="00145E4F">
        <w:rPr>
          <w:rFonts w:ascii="Times New Roman" w:hAnsi="Times New Roman" w:cs="Times New Roman"/>
        </w:rPr>
        <w:t>2016-01-04 įsakymas Nr. 2-4/1 ir 2016-12-30 įsakymas Nr. 2-207.</w:t>
      </w:r>
    </w:p>
  </w:footnote>
  <w:footnote w:id="52">
    <w:p w14:paraId="25EEF8CA" w14:textId="77777777" w:rsidR="00086502" w:rsidRDefault="00086502" w:rsidP="00086502">
      <w:pPr>
        <w:pStyle w:val="FootnoteText"/>
        <w:jc w:val="both"/>
      </w:pPr>
      <w:r>
        <w:rPr>
          <w:rStyle w:val="FootnoteReference"/>
        </w:rPr>
        <w:footnoteRef/>
      </w:r>
      <w:r>
        <w:t xml:space="preserve"> </w:t>
      </w:r>
      <w:r w:rsidRPr="0089217B">
        <w:rPr>
          <w:rFonts w:ascii="Times New Roman" w:hAnsi="Times New Roman" w:cs="Times New Roman"/>
        </w:rPr>
        <w:t>2016-03-15 įsakymas Nr. V-16-17-1, 2017-03-15 įsakymas Nr. V-17-22.</w:t>
      </w:r>
    </w:p>
  </w:footnote>
  <w:footnote w:id="53">
    <w:p w14:paraId="5BCB1F8B" w14:textId="77777777" w:rsidR="00086502" w:rsidRDefault="00086502" w:rsidP="00086502">
      <w:pPr>
        <w:pStyle w:val="FootnoteText"/>
      </w:pPr>
      <w:r>
        <w:rPr>
          <w:rStyle w:val="FootnoteReference"/>
        </w:rPr>
        <w:footnoteRef/>
      </w:r>
      <w:r>
        <w:t xml:space="preserve"> </w:t>
      </w:r>
      <w:r w:rsidRPr="0089217B">
        <w:rPr>
          <w:rFonts w:ascii="Times New Roman" w:hAnsi="Times New Roman" w:cs="Times New Roman"/>
        </w:rPr>
        <w:t>2017-03-15 įsakymas Nr. V-17-22.</w:t>
      </w:r>
    </w:p>
  </w:footnote>
  <w:footnote w:id="54">
    <w:p w14:paraId="1A860040" w14:textId="77777777" w:rsidR="00086502" w:rsidRDefault="00086502" w:rsidP="00086502">
      <w:pPr>
        <w:pStyle w:val="FootnoteText"/>
        <w:jc w:val="both"/>
      </w:pPr>
      <w:r>
        <w:rPr>
          <w:rStyle w:val="FootnoteReference"/>
        </w:rPr>
        <w:footnoteRef/>
      </w:r>
      <w:r>
        <w:t xml:space="preserve"> </w:t>
      </w:r>
      <w:r w:rsidRPr="0089217B">
        <w:rPr>
          <w:rFonts w:ascii="Times New Roman" w:hAnsi="Times New Roman" w:cs="Times New Roman"/>
        </w:rPr>
        <w:t>2016-01-04 įsakymas Nr. ĮV-1/1, 2017-01-05 įsakymas Nr. ĮV-12.</w:t>
      </w:r>
    </w:p>
  </w:footnote>
  <w:footnote w:id="55">
    <w:p w14:paraId="21C4482E" w14:textId="77777777" w:rsidR="00086502" w:rsidRDefault="00086502" w:rsidP="00086502">
      <w:pPr>
        <w:pStyle w:val="FootnoteText"/>
      </w:pPr>
      <w:r>
        <w:rPr>
          <w:rStyle w:val="FootnoteReference"/>
        </w:rPr>
        <w:footnoteRef/>
      </w:r>
      <w:r>
        <w:t xml:space="preserve"> </w:t>
      </w:r>
      <w:r w:rsidRPr="0089217B">
        <w:rPr>
          <w:rFonts w:ascii="Times New Roman" w:hAnsi="Times New Roman" w:cs="Times New Roman"/>
        </w:rPr>
        <w:t>2017-01-05 įsakymas Nr. ĮV-12.</w:t>
      </w:r>
    </w:p>
  </w:footnote>
  <w:footnote w:id="56">
    <w:p w14:paraId="0211D7A5" w14:textId="77777777" w:rsidR="00086502" w:rsidRDefault="00086502" w:rsidP="00086502">
      <w:pPr>
        <w:pStyle w:val="FootnoteText"/>
      </w:pPr>
      <w:r>
        <w:rPr>
          <w:rStyle w:val="FootnoteReference"/>
        </w:rPr>
        <w:footnoteRef/>
      </w:r>
      <w:r>
        <w:t xml:space="preserve"> </w:t>
      </w:r>
      <w:r w:rsidRPr="00060C00">
        <w:rPr>
          <w:rFonts w:ascii="Times New Roman" w:hAnsi="Times New Roman" w:cs="Times New Roman"/>
        </w:rPr>
        <w:t>2018 m. gegužės 8 d. įsakym</w:t>
      </w:r>
      <w:r>
        <w:rPr>
          <w:rFonts w:ascii="Times New Roman" w:hAnsi="Times New Roman" w:cs="Times New Roman"/>
        </w:rPr>
        <w:t>as</w:t>
      </w:r>
      <w:r w:rsidRPr="00060C00">
        <w:rPr>
          <w:rFonts w:ascii="Times New Roman" w:hAnsi="Times New Roman" w:cs="Times New Roman"/>
        </w:rPr>
        <w:t xml:space="preserve"> Nr. 2-97</w:t>
      </w:r>
      <w:r>
        <w:rPr>
          <w:rFonts w:ascii="Times New Roman" w:hAnsi="Times New Roman" w:cs="Times New Roman"/>
        </w:rPr>
        <w:t>.</w:t>
      </w:r>
    </w:p>
  </w:footnote>
  <w:footnote w:id="57">
    <w:p w14:paraId="018A7AA2" w14:textId="77777777" w:rsidR="00086502" w:rsidRDefault="00086502" w:rsidP="00086502">
      <w:pPr>
        <w:pStyle w:val="FootnoteText"/>
        <w:jc w:val="both"/>
      </w:pPr>
      <w:r>
        <w:rPr>
          <w:rStyle w:val="FootnoteReference"/>
        </w:rPr>
        <w:footnoteRef/>
      </w:r>
      <w:r>
        <w:t xml:space="preserve"> </w:t>
      </w:r>
      <w:r w:rsidRPr="00B74138">
        <w:rPr>
          <w:rFonts w:ascii="Times New Roman" w:hAnsi="Times New Roman"/>
        </w:rPr>
        <w:t xml:space="preserve">Organizavimo ir vidaus kontrolės rekomendacijų 22 p. rekomenduojama atskirti pirkimų vykdymo ir pretenzijų nagrinėjimo funkcijas: „Pretenzijų nagrinėjimo komisija </w:t>
      </w:r>
      <w:r w:rsidRPr="00B74138">
        <w:rPr>
          <w:rFonts w:ascii="Times New Roman" w:hAnsi="Times New Roman"/>
          <w:color w:val="000000"/>
          <w:shd w:val="clear" w:color="auto" w:fill="FFFFFF"/>
        </w:rPr>
        <w:t>apie gautą nagrinėti pretenziją privalo nedelsdama informuoti Viešojo pirkimo komisiją ar pirkimų organizatorių, priklausomai nuo to, kas vykdo pirkimo procedūras, ir prevencinę kontrolę atliekantį asmenį“.</w:t>
      </w:r>
    </w:p>
  </w:footnote>
  <w:footnote w:id="58">
    <w:p w14:paraId="388F5A58" w14:textId="77777777" w:rsidR="00086502" w:rsidRDefault="00086502" w:rsidP="00086502">
      <w:pPr>
        <w:pStyle w:val="FootnoteText"/>
      </w:pPr>
      <w:r>
        <w:rPr>
          <w:rStyle w:val="FootnoteReference"/>
        </w:rPr>
        <w:footnoteRef/>
      </w:r>
      <w:r>
        <w:t xml:space="preserve"> </w:t>
      </w:r>
      <w:r w:rsidRPr="00F965F9">
        <w:rPr>
          <w:rFonts w:ascii="Times New Roman" w:hAnsi="Times New Roman" w:cs="Times New Roman"/>
        </w:rPr>
        <w:t>Nuo 2016-01-01 iki 2017-07-01 galiojusi redakcija.</w:t>
      </w:r>
    </w:p>
  </w:footnote>
  <w:footnote w:id="59">
    <w:p w14:paraId="6E89A300" w14:textId="77777777" w:rsidR="00086502" w:rsidRDefault="00086502" w:rsidP="00086502">
      <w:pPr>
        <w:pStyle w:val="FootnoteText"/>
        <w:jc w:val="both"/>
      </w:pPr>
      <w:r>
        <w:rPr>
          <w:rStyle w:val="FootnoteReference"/>
        </w:rPr>
        <w:footnoteRef/>
      </w:r>
      <w:r>
        <w:t xml:space="preserve"> </w:t>
      </w:r>
      <w:r w:rsidRPr="00BB5426">
        <w:rPr>
          <w:rFonts w:ascii="Times New Roman" w:hAnsi="Times New Roman"/>
        </w:rPr>
        <w:t>Užimtumo rėmimo įstatymo 14 str. (</w:t>
      </w:r>
      <w:r w:rsidRPr="00BB5426">
        <w:rPr>
          <w:rFonts w:ascii="Times New Roman" w:hAnsi="Times New Roman"/>
          <w:color w:val="000000"/>
          <w:shd w:val="clear" w:color="auto" w:fill="FFFFFF"/>
        </w:rPr>
        <w:t xml:space="preserve">2009-07-14 įstatymo Nr. XI-334 redakcija), 26 str. (2016-06-21 įstatymo </w:t>
      </w:r>
      <w:r>
        <w:rPr>
          <w:rFonts w:ascii="Times New Roman" w:hAnsi="Times New Roman"/>
          <w:color w:val="000000"/>
          <w:shd w:val="clear" w:color="auto" w:fill="FFFFFF"/>
        </w:rPr>
        <w:t xml:space="preserve">                       </w:t>
      </w:r>
      <w:r w:rsidRPr="00BB5426">
        <w:rPr>
          <w:rFonts w:ascii="Times New Roman" w:hAnsi="Times New Roman"/>
          <w:color w:val="000000"/>
          <w:shd w:val="clear" w:color="auto" w:fill="FFFFFF"/>
        </w:rPr>
        <w:t>Nr. XII-2470 redakcija).</w:t>
      </w:r>
    </w:p>
  </w:footnote>
  <w:footnote w:id="60">
    <w:p w14:paraId="313F1736" w14:textId="77777777" w:rsidR="00086502" w:rsidRDefault="00086502" w:rsidP="00086502">
      <w:pPr>
        <w:pStyle w:val="FootnoteText"/>
        <w:jc w:val="both"/>
      </w:pPr>
      <w:r>
        <w:rPr>
          <w:rStyle w:val="FootnoteReference"/>
        </w:rPr>
        <w:footnoteRef/>
      </w:r>
      <w:r>
        <w:t xml:space="preserve"> </w:t>
      </w:r>
      <w:r w:rsidRPr="00A02250">
        <w:rPr>
          <w:rFonts w:ascii="Times New Roman" w:hAnsi="Times New Roman"/>
          <w:color w:val="000000"/>
          <w:shd w:val="clear" w:color="auto" w:fill="FFFFFF"/>
        </w:rPr>
        <w:t>Darbo rinkos stebėsenos sąlygų ir tvarkos</w:t>
      </w:r>
      <w:r w:rsidRPr="00B56C99">
        <w:rPr>
          <w:rFonts w:ascii="Times New Roman" w:hAnsi="Times New Roman"/>
          <w:color w:val="000000"/>
          <w:shd w:val="clear" w:color="auto" w:fill="FFFFFF"/>
        </w:rPr>
        <w:t xml:space="preserve"> aprašas, patvirtintas Socialinės apsaugos ir darbo mi</w:t>
      </w:r>
      <w:r>
        <w:rPr>
          <w:rFonts w:ascii="Times New Roman" w:hAnsi="Times New Roman"/>
          <w:color w:val="000000"/>
          <w:shd w:val="clear" w:color="auto" w:fill="FFFFFF"/>
        </w:rPr>
        <w:t>nistro 2009-08-04 įsakymu Nr. A1-473</w:t>
      </w:r>
      <w:r w:rsidRPr="00B56C99">
        <w:rPr>
          <w:rFonts w:ascii="Times New Roman" w:hAnsi="Times New Roman"/>
          <w:color w:val="000000"/>
          <w:shd w:val="clear" w:color="auto" w:fill="FFFFFF"/>
        </w:rPr>
        <w:t>.</w:t>
      </w:r>
    </w:p>
  </w:footnote>
  <w:footnote w:id="61">
    <w:p w14:paraId="5C6A2EC8" w14:textId="77777777" w:rsidR="00086502" w:rsidRDefault="00086502" w:rsidP="00086502">
      <w:pPr>
        <w:pStyle w:val="FootnoteText"/>
      </w:pPr>
      <w:r>
        <w:rPr>
          <w:rStyle w:val="FootnoteReference"/>
        </w:rPr>
        <w:footnoteRef/>
      </w:r>
      <w:r>
        <w:t xml:space="preserve"> </w:t>
      </w:r>
      <w:r w:rsidRPr="000F2EBD">
        <w:rPr>
          <w:rFonts w:ascii="Times New Roman" w:hAnsi="Times New Roman" w:cs="Times New Roman"/>
        </w:rPr>
        <w:t>2018-01-22 raštas Nr. S-21.</w:t>
      </w:r>
    </w:p>
  </w:footnote>
  <w:footnote w:id="62">
    <w:p w14:paraId="7091A963" w14:textId="77777777" w:rsidR="00086502" w:rsidRDefault="00086502" w:rsidP="00086502">
      <w:pPr>
        <w:pStyle w:val="FootnoteText"/>
      </w:pPr>
      <w:r>
        <w:rPr>
          <w:rStyle w:val="FootnoteReference"/>
        </w:rPr>
        <w:footnoteRef/>
      </w:r>
      <w:r>
        <w:t xml:space="preserve"> </w:t>
      </w:r>
      <w:r w:rsidRPr="006F78D3">
        <w:rPr>
          <w:rFonts w:ascii="Times New Roman" w:hAnsi="Times New Roman" w:cs="Times New Roman"/>
        </w:rPr>
        <w:t>2017-08-11 darbo sutartis Nr. DS-340.</w:t>
      </w:r>
    </w:p>
  </w:footnote>
  <w:footnote w:id="63">
    <w:p w14:paraId="1F1C2909" w14:textId="77777777" w:rsidR="00086502" w:rsidRDefault="00086502" w:rsidP="00086502">
      <w:pPr>
        <w:pStyle w:val="FootnoteText"/>
      </w:pPr>
      <w:r>
        <w:rPr>
          <w:rStyle w:val="FootnoteReference"/>
        </w:rPr>
        <w:footnoteRef/>
      </w:r>
      <w:r>
        <w:t xml:space="preserve"> </w:t>
      </w:r>
      <w:r>
        <w:rPr>
          <w:rFonts w:ascii="Times New Roman" w:hAnsi="Times New Roman" w:cs="Times New Roman"/>
        </w:rPr>
        <w:t>2017-10</w:t>
      </w:r>
      <w:r w:rsidRPr="006F78D3">
        <w:rPr>
          <w:rFonts w:ascii="Times New Roman" w:hAnsi="Times New Roman" w:cs="Times New Roman"/>
        </w:rPr>
        <w:t>-1</w:t>
      </w:r>
      <w:r>
        <w:rPr>
          <w:rFonts w:ascii="Times New Roman" w:hAnsi="Times New Roman" w:cs="Times New Roman"/>
        </w:rPr>
        <w:t>3</w:t>
      </w:r>
      <w:r w:rsidRPr="006F78D3">
        <w:rPr>
          <w:rFonts w:ascii="Times New Roman" w:hAnsi="Times New Roman" w:cs="Times New Roman"/>
        </w:rPr>
        <w:t xml:space="preserve"> darbo sutartis Nr. DS-34</w:t>
      </w:r>
      <w:r>
        <w:rPr>
          <w:rFonts w:ascii="Times New Roman" w:hAnsi="Times New Roman" w:cs="Times New Roman"/>
        </w:rPr>
        <w:t>4</w:t>
      </w:r>
      <w:r w:rsidRPr="006F78D3">
        <w:rPr>
          <w:rFonts w:ascii="Times New Roman" w:hAnsi="Times New Roman" w:cs="Times New Roman"/>
        </w:rPr>
        <w:t>.</w:t>
      </w:r>
    </w:p>
  </w:footnote>
  <w:footnote w:id="64">
    <w:p w14:paraId="165F11AB" w14:textId="77777777" w:rsidR="00086502" w:rsidRDefault="00086502" w:rsidP="00086502">
      <w:pPr>
        <w:pStyle w:val="FootnoteText"/>
      </w:pPr>
      <w:r>
        <w:rPr>
          <w:rStyle w:val="FootnoteReference"/>
        </w:rPr>
        <w:footnoteRef/>
      </w:r>
      <w:r>
        <w:t xml:space="preserve"> </w:t>
      </w:r>
      <w:r w:rsidRPr="000F2EBD">
        <w:rPr>
          <w:rFonts w:ascii="Times New Roman" w:hAnsi="Times New Roman" w:cs="Times New Roman"/>
        </w:rPr>
        <w:t>2018-01-22 raštas Nr. SD-46(1.8).</w:t>
      </w:r>
    </w:p>
  </w:footnote>
  <w:footnote w:id="65">
    <w:p w14:paraId="583586F7" w14:textId="77777777" w:rsidR="00086502" w:rsidRDefault="00086502" w:rsidP="00086502">
      <w:pPr>
        <w:pStyle w:val="FootnoteText"/>
      </w:pPr>
      <w:r>
        <w:rPr>
          <w:rStyle w:val="FootnoteReference"/>
        </w:rPr>
        <w:footnoteRef/>
      </w:r>
      <w:r>
        <w:t xml:space="preserve"> </w:t>
      </w:r>
      <w:r w:rsidRPr="007D4313">
        <w:rPr>
          <w:rFonts w:ascii="Times New Roman" w:hAnsi="Times New Roman" w:cs="Times New Roman"/>
        </w:rPr>
        <w:t>2018-01-22 raštas Nr. 4-34.</w:t>
      </w:r>
    </w:p>
  </w:footnote>
  <w:footnote w:id="66">
    <w:p w14:paraId="18879444" w14:textId="77777777" w:rsidR="00086502" w:rsidRDefault="00086502" w:rsidP="00086502">
      <w:pPr>
        <w:pStyle w:val="FootnoteText"/>
      </w:pPr>
      <w:r>
        <w:rPr>
          <w:rStyle w:val="FootnoteReference"/>
        </w:rPr>
        <w:footnoteRef/>
      </w:r>
      <w:r>
        <w:t xml:space="preserve"> </w:t>
      </w:r>
      <w:r w:rsidRPr="007D4313">
        <w:rPr>
          <w:rFonts w:ascii="Times New Roman" w:hAnsi="Times New Roman" w:cs="Times New Roman"/>
        </w:rPr>
        <w:t>2011-12-30 įsakymas Nr. 2-199.</w:t>
      </w:r>
    </w:p>
  </w:footnote>
  <w:footnote w:id="67">
    <w:p w14:paraId="244FA2B6" w14:textId="77777777" w:rsidR="00086502" w:rsidRDefault="00086502" w:rsidP="00086502">
      <w:pPr>
        <w:pStyle w:val="FootnoteText"/>
        <w:jc w:val="both"/>
      </w:pPr>
      <w:r>
        <w:rPr>
          <w:rStyle w:val="FootnoteReference"/>
        </w:rPr>
        <w:footnoteRef/>
      </w:r>
      <w:r>
        <w:t xml:space="preserve"> </w:t>
      </w:r>
      <w:r w:rsidRPr="0028268E">
        <w:rPr>
          <w:rFonts w:ascii="Times New Roman" w:hAnsi="Times New Roman" w:cs="Times New Roman"/>
        </w:rPr>
        <w:t>UAB „Visagino būstas“ valdybos 2016-06-13 protokolas Nr. 01-06.</w:t>
      </w:r>
    </w:p>
  </w:footnote>
  <w:footnote w:id="68">
    <w:p w14:paraId="1E21E7D3" w14:textId="77777777" w:rsidR="00086502" w:rsidRDefault="00086502" w:rsidP="00086502">
      <w:pPr>
        <w:pStyle w:val="FootnoteText"/>
      </w:pPr>
      <w:r>
        <w:rPr>
          <w:rStyle w:val="FootnoteReference"/>
        </w:rPr>
        <w:footnoteRef/>
      </w:r>
      <w:r>
        <w:t xml:space="preserve"> </w:t>
      </w:r>
      <w:r w:rsidRPr="006F78D3">
        <w:rPr>
          <w:rFonts w:ascii="Times New Roman" w:hAnsi="Times New Roman" w:cs="Times New Roman"/>
        </w:rPr>
        <w:t>2017-04-25 darbo sutartis Nr. S-3906.</w:t>
      </w:r>
    </w:p>
  </w:footnote>
  <w:footnote w:id="69">
    <w:p w14:paraId="15C75CFA" w14:textId="77777777" w:rsidR="00086502" w:rsidRPr="00D56500" w:rsidRDefault="00086502" w:rsidP="00086502">
      <w:pPr>
        <w:jc w:val="both"/>
        <w:rPr>
          <w:rFonts w:ascii="TimesLT" w:eastAsia="Times New Roman" w:hAnsi="TimesLT"/>
          <w:color w:val="000000"/>
          <w:lang w:eastAsia="lt-LT"/>
        </w:rPr>
      </w:pPr>
      <w:r>
        <w:rPr>
          <w:rStyle w:val="FootnoteReference"/>
        </w:rPr>
        <w:footnoteRef/>
      </w:r>
      <w:r>
        <w:t xml:space="preserve"> </w:t>
      </w:r>
      <w:r w:rsidRPr="00060C00">
        <w:rPr>
          <w:sz w:val="20"/>
          <w:szCs w:val="20"/>
        </w:rPr>
        <w:t>Įgyvendinant šią rekomendaciją siūlome atsižvelgti į 2016-10-03 antikorupcinio vertinimo išvadą Nr. 4-01-7344 „</w:t>
      </w:r>
      <w:r>
        <w:rPr>
          <w:sz w:val="20"/>
          <w:szCs w:val="20"/>
        </w:rPr>
        <w:t>D</w:t>
      </w:r>
      <w:r w:rsidRPr="00060C00">
        <w:rPr>
          <w:sz w:val="20"/>
          <w:szCs w:val="20"/>
        </w:rPr>
        <w:t xml:space="preserve">ėl </w:t>
      </w:r>
      <w:r>
        <w:rPr>
          <w:sz w:val="20"/>
          <w:szCs w:val="20"/>
        </w:rPr>
        <w:t>D</w:t>
      </w:r>
      <w:r w:rsidRPr="00060C00">
        <w:rPr>
          <w:sz w:val="20"/>
          <w:szCs w:val="20"/>
        </w:rPr>
        <w:t>arbo kodekso 41 straipsnio 3 dalies ir kitų teisės aktų, reglamentuojančių darbuotojų priėmimą į pareigas viešajame sektoriuje</w:t>
      </w:r>
      <w:r>
        <w:rPr>
          <w:sz w:val="20"/>
          <w:szCs w:val="20"/>
        </w:rPr>
        <w:t xml:space="preserve">“, prieiga per internetą: </w:t>
      </w:r>
      <w:hyperlink r:id="rId13" w:history="1">
        <w:r w:rsidRPr="00C2403B">
          <w:rPr>
            <w:rStyle w:val="Hyperlink"/>
            <w:sz w:val="20"/>
            <w:szCs w:val="20"/>
          </w:rPr>
          <w:t>https://e-seimas.lrs.lt/portal/legalAct/lt/TAK/6bb20de0893211e6a0f68fd135e6f40c?positionInSearchResults=6&amp;searchModelUUID=e3b202bb-bcbe-4b58-bc61-244200326f23</w:t>
        </w:r>
      </w:hyperlink>
      <w:r>
        <w:rPr>
          <w:sz w:val="20"/>
          <w:szCs w:val="20"/>
        </w:rPr>
        <w:t xml:space="preserve"> </w:t>
      </w:r>
    </w:p>
    <w:p w14:paraId="1C4695B3" w14:textId="77777777" w:rsidR="00086502" w:rsidRDefault="00086502" w:rsidP="00086502">
      <w:pPr>
        <w:pStyle w:val="FootnoteText"/>
      </w:pPr>
    </w:p>
  </w:footnote>
  <w:footnote w:id="70">
    <w:p w14:paraId="5AE9B451" w14:textId="77777777" w:rsidR="00086502" w:rsidRDefault="00086502" w:rsidP="00086502">
      <w:pPr>
        <w:pStyle w:val="FootnoteText"/>
        <w:jc w:val="both"/>
      </w:pPr>
      <w:r>
        <w:rPr>
          <w:rStyle w:val="FootnoteReference"/>
        </w:rPr>
        <w:footnoteRef/>
      </w:r>
      <w:r>
        <w:t xml:space="preserve"> </w:t>
      </w:r>
      <w:r w:rsidRPr="003762A9">
        <w:rPr>
          <w:rFonts w:ascii="Times New Roman" w:hAnsi="Times New Roman" w:cs="Times New Roman"/>
        </w:rPr>
        <w:t>Specialiųjų tyrimų tarnyba 2018 m. atliko Savivaldybės teisės aktų, reglamentuojančių finansavimą bendruomeninei veiklai stiprinti, finansinės paramos Visagino savivaldybės smulkiajam ir vidutiniam verslui teikimą, antikorupcinį vertinimą, pateikė pastabų ir pasiūlymų teisinio reglamentavimo tobulinimui</w:t>
      </w:r>
      <w:r>
        <w:rPr>
          <w:rFonts w:ascii="Times New Roman" w:hAnsi="Times New Roman" w:cs="Times New Roman"/>
        </w:rPr>
        <w:t>. Plačiau žr. dalyje 2. „Korupcijos rizikų vertinimas“</w:t>
      </w:r>
      <w:r w:rsidRPr="003762A9">
        <w:rPr>
          <w:rFonts w:ascii="Times New Roman" w:hAnsi="Times New Roman" w:cs="Times New Roman"/>
        </w:rPr>
        <w:t>).</w:t>
      </w:r>
    </w:p>
  </w:footnote>
  <w:footnote w:id="71">
    <w:p w14:paraId="52B75B6B" w14:textId="77777777" w:rsidR="00086502" w:rsidRDefault="00086502" w:rsidP="00086502">
      <w:pPr>
        <w:pStyle w:val="FootnoteText"/>
      </w:pPr>
      <w:r>
        <w:rPr>
          <w:rStyle w:val="FootnoteReference"/>
        </w:rPr>
        <w:footnoteRef/>
      </w:r>
      <w:r>
        <w:t xml:space="preserve"> </w:t>
      </w:r>
      <w:r w:rsidRPr="007D4313">
        <w:rPr>
          <w:rFonts w:ascii="Times New Roman" w:hAnsi="Times New Roman" w:cs="Times New Roman"/>
        </w:rPr>
        <w:t>Viešųjų ir privačių interesų derinimo valstybinėje tarnyboje įstatymo 2 str. 1 d, 4 str. 1 d.</w:t>
      </w:r>
    </w:p>
  </w:footnote>
  <w:footnote w:id="72">
    <w:p w14:paraId="5F3B0976" w14:textId="77777777" w:rsidR="00086502" w:rsidRDefault="00086502" w:rsidP="00086502">
      <w:pPr>
        <w:pStyle w:val="FootnoteText"/>
      </w:pPr>
      <w:r>
        <w:rPr>
          <w:rStyle w:val="FootnoteReference"/>
        </w:rPr>
        <w:footnoteRef/>
      </w:r>
      <w:r>
        <w:t xml:space="preserve"> </w:t>
      </w:r>
      <w:r w:rsidRPr="00064E49">
        <w:rPr>
          <w:rFonts w:ascii="Times New Roman" w:hAnsi="Times New Roman" w:cs="Times New Roman"/>
        </w:rPr>
        <w:t>2017-05-11 įstatymo Nr. XIII-366 redakcija.</w:t>
      </w:r>
    </w:p>
  </w:footnote>
  <w:footnote w:id="73">
    <w:p w14:paraId="76E6DBCA" w14:textId="77777777" w:rsidR="00086502" w:rsidRDefault="00086502" w:rsidP="00086502">
      <w:pPr>
        <w:pStyle w:val="FootnoteText"/>
      </w:pPr>
      <w:r>
        <w:rPr>
          <w:rStyle w:val="FootnoteReference"/>
        </w:rPr>
        <w:footnoteRef/>
      </w:r>
      <w:r>
        <w:t xml:space="preserve"> </w:t>
      </w:r>
      <w:r w:rsidRPr="002E1215">
        <w:rPr>
          <w:rFonts w:ascii="Times New Roman" w:hAnsi="Times New Roman" w:cs="Times New Roman"/>
        </w:rPr>
        <w:t>Viešųjų pirkimų tarnybos direktoriaus 2017-10-12 įsakymas Nr. 1S-146.</w:t>
      </w:r>
    </w:p>
  </w:footnote>
  <w:footnote w:id="74">
    <w:p w14:paraId="118AD21E" w14:textId="77777777" w:rsidR="00086502" w:rsidRDefault="00086502" w:rsidP="00086502">
      <w:pPr>
        <w:pStyle w:val="FootnoteText"/>
      </w:pPr>
      <w:r>
        <w:rPr>
          <w:rStyle w:val="FootnoteReference"/>
        </w:rPr>
        <w:footnoteRef/>
      </w:r>
      <w:r>
        <w:t xml:space="preserve"> </w:t>
      </w:r>
      <w:r w:rsidRPr="002E1215">
        <w:rPr>
          <w:rFonts w:ascii="Times New Roman" w:hAnsi="Times New Roman" w:cs="Times New Roman"/>
        </w:rPr>
        <w:t>22 str. 1 d. 2 p.</w:t>
      </w:r>
    </w:p>
  </w:footnote>
  <w:footnote w:id="75">
    <w:p w14:paraId="15AB7496" w14:textId="77777777" w:rsidR="00086502" w:rsidRDefault="00086502" w:rsidP="00086502">
      <w:pPr>
        <w:pStyle w:val="FootnoteText"/>
        <w:jc w:val="both"/>
      </w:pPr>
      <w:r>
        <w:rPr>
          <w:rStyle w:val="FootnoteReference"/>
        </w:rPr>
        <w:footnoteRef/>
      </w:r>
      <w:r>
        <w:t xml:space="preserve"> </w:t>
      </w:r>
      <w:r w:rsidRPr="002E1215">
        <w:rPr>
          <w:rFonts w:ascii="Times New Roman" w:hAnsi="Times New Roman" w:cs="Times New Roman"/>
        </w:rPr>
        <w:t>Privačius interesus deklaruoja direktorius, pavaduotojas, valstybės tarnautojai, Transporto ir ūkio skyriaus vedėjas, Strateginio planavimo ir investicijų  valdymo skyriaus projektų koordinatoriai, Vietinio ūkio valdymo ir statybos skyriaus inžinieriai, savivaldybės administracijos darbuotojai, atsakingi už viešuosius pirkimus.</w:t>
      </w:r>
    </w:p>
  </w:footnote>
  <w:footnote w:id="76">
    <w:p w14:paraId="6DA44DFF" w14:textId="77777777" w:rsidR="00086502" w:rsidRPr="005548E6" w:rsidRDefault="00086502" w:rsidP="00086502">
      <w:pPr>
        <w:pStyle w:val="Standard"/>
        <w:jc w:val="both"/>
      </w:pPr>
      <w:r>
        <w:rPr>
          <w:rStyle w:val="FootnoteReference"/>
        </w:rPr>
        <w:footnoteRef/>
      </w:r>
      <w:r>
        <w:t xml:space="preserve"> </w:t>
      </w:r>
      <w:r w:rsidRPr="005C6C99">
        <w:rPr>
          <w:rFonts w:ascii="Times New Roman" w:hAnsi="Times New Roman" w:cs="Times New Roman"/>
          <w:sz w:val="20"/>
          <w:szCs w:val="20"/>
        </w:rPr>
        <w:t xml:space="preserve">Viešojo administravimo įgaliojimai - </w:t>
      </w:r>
      <w:r w:rsidRPr="005C6C99">
        <w:rPr>
          <w:rStyle w:val="Emphasis"/>
          <w:rFonts w:ascii="Times New Roman" w:eastAsia="Liberation Serif" w:hAnsi="Times New Roman" w:cs="Times New Roman"/>
          <w:color w:val="000000"/>
          <w:spacing w:val="-1"/>
          <w:sz w:val="20"/>
          <w:szCs w:val="20"/>
        </w:rPr>
        <w:t xml:space="preserve">veikla, kuria užtikrinamas viešojo administravimo subjekto savarankiškas funkcionavimas (struktūros tvarkymas, dokumentų, personalo, turimų materialinių ir finansinių išteklių valdymas), kad jis galėtų atlikti viešąjį </w:t>
      </w:r>
      <w:r w:rsidRPr="005548E6">
        <w:rPr>
          <w:rStyle w:val="Emphasis"/>
          <w:rFonts w:ascii="Times New Roman" w:eastAsia="Liberation Serif" w:hAnsi="Times New Roman" w:cs="Times New Roman"/>
          <w:color w:val="000000"/>
          <w:spacing w:val="-1"/>
          <w:sz w:val="20"/>
          <w:szCs w:val="20"/>
        </w:rPr>
        <w:t>administravimą (Lietuvos Respublikos viešojo administravimo įstatymo 2 str</w:t>
      </w:r>
      <w:r>
        <w:rPr>
          <w:rStyle w:val="Emphasis"/>
          <w:rFonts w:ascii="Times New Roman" w:eastAsia="Liberation Serif" w:hAnsi="Times New Roman" w:cs="Times New Roman"/>
          <w:color w:val="000000"/>
          <w:spacing w:val="-1"/>
          <w:sz w:val="20"/>
          <w:szCs w:val="20"/>
        </w:rPr>
        <w:t>.</w:t>
      </w:r>
      <w:r w:rsidRPr="005548E6">
        <w:rPr>
          <w:rStyle w:val="Emphasis"/>
          <w:rFonts w:ascii="Times New Roman" w:eastAsia="Liberation Serif" w:hAnsi="Times New Roman" w:cs="Times New Roman"/>
          <w:color w:val="000000"/>
          <w:spacing w:val="-1"/>
          <w:sz w:val="20"/>
          <w:szCs w:val="20"/>
        </w:rPr>
        <w:t xml:space="preserve"> 3 d</w:t>
      </w:r>
      <w:r>
        <w:rPr>
          <w:rStyle w:val="Emphasis"/>
          <w:rFonts w:ascii="Times New Roman" w:eastAsia="Liberation Serif" w:hAnsi="Times New Roman" w:cs="Times New Roman"/>
          <w:color w:val="000000"/>
          <w:spacing w:val="-1"/>
          <w:sz w:val="20"/>
          <w:szCs w:val="20"/>
        </w:rPr>
        <w:t>.,</w:t>
      </w:r>
      <w:r w:rsidRPr="005548E6">
        <w:rPr>
          <w:rStyle w:val="Emphasis"/>
          <w:rFonts w:ascii="Times New Roman" w:eastAsia="Liberation Serif" w:hAnsi="Times New Roman" w:cs="Times New Roman"/>
          <w:color w:val="000000"/>
          <w:spacing w:val="-1"/>
          <w:sz w:val="20"/>
          <w:szCs w:val="20"/>
        </w:rPr>
        <w:t xml:space="preserve"> </w:t>
      </w:r>
      <w:r>
        <w:rPr>
          <w:rStyle w:val="Emphasis"/>
          <w:rFonts w:ascii="Times New Roman" w:eastAsia="Liberation Serif" w:hAnsi="Times New Roman" w:cs="Times New Roman"/>
          <w:color w:val="000000"/>
          <w:spacing w:val="-1"/>
          <w:sz w:val="20"/>
          <w:szCs w:val="20"/>
        </w:rPr>
        <w:t xml:space="preserve">Vyriausiosios tarnybinės etikos komisijos </w:t>
      </w:r>
      <w:r w:rsidRPr="005548E6">
        <w:rPr>
          <w:rStyle w:val="Emphasis"/>
          <w:rFonts w:ascii="Times New Roman" w:eastAsia="Liberation Serif" w:hAnsi="Times New Roman" w:cs="Times New Roman"/>
          <w:color w:val="000000"/>
          <w:spacing w:val="-1"/>
          <w:sz w:val="20"/>
          <w:szCs w:val="20"/>
        </w:rPr>
        <w:t>2017</w:t>
      </w:r>
      <w:r>
        <w:rPr>
          <w:rStyle w:val="Emphasis"/>
          <w:rFonts w:ascii="Times New Roman" w:eastAsia="Liberation Serif" w:hAnsi="Times New Roman" w:cs="Times New Roman"/>
          <w:color w:val="000000"/>
          <w:spacing w:val="-1"/>
          <w:sz w:val="20"/>
          <w:szCs w:val="20"/>
        </w:rPr>
        <w:t>-06-14</w:t>
      </w:r>
      <w:r w:rsidRPr="005548E6">
        <w:rPr>
          <w:rStyle w:val="Emphasis"/>
          <w:rFonts w:ascii="Times New Roman" w:eastAsia="Liberation Serif" w:hAnsi="Times New Roman" w:cs="Times New Roman"/>
          <w:color w:val="000000"/>
          <w:spacing w:val="-1"/>
          <w:sz w:val="20"/>
          <w:szCs w:val="20"/>
        </w:rPr>
        <w:t xml:space="preserve"> sprendimas Nr. KS-68</w:t>
      </w:r>
      <w:r>
        <w:rPr>
          <w:rStyle w:val="Emphasis"/>
          <w:rFonts w:ascii="Times New Roman" w:eastAsia="Liberation Serif" w:hAnsi="Times New Roman" w:cs="Times New Roman"/>
          <w:color w:val="000000"/>
          <w:spacing w:val="-1"/>
          <w:sz w:val="20"/>
          <w:szCs w:val="20"/>
        </w:rPr>
        <w:t>)</w:t>
      </w:r>
      <w:r w:rsidRPr="005548E6">
        <w:rPr>
          <w:rStyle w:val="Emphasis"/>
          <w:rFonts w:ascii="Times New Roman" w:eastAsia="Liberation Serif" w:hAnsi="Times New Roman" w:cs="Times New Roman"/>
          <w:color w:val="000000"/>
          <w:spacing w:val="-1"/>
          <w:sz w:val="20"/>
          <w:szCs w:val="20"/>
        </w:rPr>
        <w:t>.</w:t>
      </w:r>
    </w:p>
  </w:footnote>
  <w:footnote w:id="77">
    <w:p w14:paraId="53510F9E" w14:textId="77777777" w:rsidR="00086502" w:rsidRDefault="00086502" w:rsidP="00086502">
      <w:pPr>
        <w:pStyle w:val="FootnoteText"/>
      </w:pPr>
      <w:r w:rsidRPr="005548E6">
        <w:rPr>
          <w:rStyle w:val="FootnoteReference"/>
        </w:rPr>
        <w:footnoteRef/>
      </w:r>
      <w:r w:rsidRPr="005548E6">
        <w:t xml:space="preserve"> </w:t>
      </w:r>
      <w:r w:rsidRPr="005548E6">
        <w:rPr>
          <w:rFonts w:ascii="Times New Roman" w:hAnsi="Times New Roman" w:cs="Times New Roman"/>
        </w:rPr>
        <w:t>Patvirtintas 2017-02-01 įsakymu Nr. ĮV-21/2.</w:t>
      </w:r>
    </w:p>
  </w:footnote>
  <w:footnote w:id="78">
    <w:p w14:paraId="67D11476" w14:textId="77777777" w:rsidR="00086502" w:rsidRDefault="00086502" w:rsidP="00086502">
      <w:pPr>
        <w:pStyle w:val="FootnoteText"/>
        <w:jc w:val="both"/>
      </w:pPr>
      <w:r>
        <w:rPr>
          <w:rStyle w:val="FootnoteReference"/>
        </w:rPr>
        <w:footnoteRef/>
      </w:r>
      <w:r>
        <w:t xml:space="preserve"> </w:t>
      </w:r>
      <w:r w:rsidRPr="000A1A3E">
        <w:rPr>
          <w:rFonts w:ascii="Times New Roman" w:hAnsi="Times New Roman" w:cs="Times New Roman"/>
        </w:rPr>
        <w:t>Strateginio planavimo ir investicijų valdymo skyriaus projektų koordinatoriaus (vyriausiojo specialisto)</w:t>
      </w:r>
      <w:r>
        <w:rPr>
          <w:rFonts w:ascii="Times New Roman" w:hAnsi="Times New Roman" w:cs="Times New Roman"/>
        </w:rPr>
        <w:t xml:space="preserve"> pareigybės aprašymo</w:t>
      </w:r>
      <w:r w:rsidRPr="000A1A3E">
        <w:rPr>
          <w:rFonts w:ascii="Times New Roman" w:hAnsi="Times New Roman" w:cs="Times New Roman"/>
        </w:rPr>
        <w:t>, patvirtint</w:t>
      </w:r>
      <w:r>
        <w:rPr>
          <w:rFonts w:ascii="Times New Roman" w:hAnsi="Times New Roman" w:cs="Times New Roman"/>
        </w:rPr>
        <w:t>o</w:t>
      </w:r>
      <w:r w:rsidRPr="000A1A3E">
        <w:rPr>
          <w:rFonts w:ascii="Times New Roman" w:hAnsi="Times New Roman" w:cs="Times New Roman"/>
        </w:rPr>
        <w:t xml:space="preserve"> Savivaldybės administracijos direktoriaus 2013-11-29 įsakymu Nr. ĮP-427</w:t>
      </w:r>
      <w:r>
        <w:rPr>
          <w:rFonts w:ascii="Times New Roman" w:hAnsi="Times New Roman" w:cs="Times New Roman"/>
        </w:rPr>
        <w:t>, 3 p.</w:t>
      </w:r>
    </w:p>
  </w:footnote>
  <w:footnote w:id="79">
    <w:p w14:paraId="5B0ADA91" w14:textId="77777777" w:rsidR="00086502" w:rsidRDefault="00086502" w:rsidP="00086502">
      <w:pPr>
        <w:pStyle w:val="FootnoteText"/>
        <w:jc w:val="both"/>
      </w:pPr>
      <w:r>
        <w:rPr>
          <w:rStyle w:val="FootnoteReference"/>
        </w:rPr>
        <w:footnoteRef/>
      </w:r>
      <w:r w:rsidRPr="002842BE">
        <w:rPr>
          <w:rFonts w:ascii="Times New Roman" w:hAnsi="Times New Roman"/>
        </w:rPr>
        <w:t>Prieiga per internetą:</w:t>
      </w:r>
      <w:r>
        <w:t xml:space="preserve"> </w:t>
      </w:r>
    </w:p>
    <w:p w14:paraId="4A6FD580" w14:textId="77777777" w:rsidR="00086502" w:rsidRPr="00844A15" w:rsidRDefault="00086502" w:rsidP="00086502">
      <w:pPr>
        <w:pStyle w:val="FootnoteText"/>
        <w:jc w:val="both"/>
        <w:rPr>
          <w:rFonts w:ascii="Times New Roman" w:hAnsi="Times New Roman" w:cs="Times New Roman"/>
        </w:rPr>
      </w:pPr>
      <w:hyperlink r:id="rId14" w:history="1">
        <w:r w:rsidRPr="00844A15">
          <w:rPr>
            <w:rStyle w:val="Hyperlink"/>
            <w:rFonts w:ascii="Times New Roman" w:hAnsi="Times New Roman"/>
          </w:rPr>
          <w:t>https://vatpanevezys.lrv.lt/uploads/vatpanevezys/documents/files/Del%20pareigybiu%20aprasymu%20(Panevezys%2C%20direktoriui).docx</w:t>
        </w:r>
      </w:hyperlink>
    </w:p>
  </w:footnote>
  <w:footnote w:id="80">
    <w:p w14:paraId="3F5E6DC3" w14:textId="77777777" w:rsidR="00086502" w:rsidRDefault="00086502" w:rsidP="00086502">
      <w:pPr>
        <w:pStyle w:val="FootnoteText"/>
      </w:pPr>
      <w:r>
        <w:rPr>
          <w:rStyle w:val="FootnoteReference"/>
        </w:rPr>
        <w:footnoteRef/>
      </w:r>
      <w:r>
        <w:t xml:space="preserve"> </w:t>
      </w:r>
      <w:r w:rsidRPr="006F78D3">
        <w:rPr>
          <w:rFonts w:ascii="Times New Roman" w:hAnsi="Times New Roman" w:cs="Times New Roman"/>
        </w:rPr>
        <w:t>2016-04-13 Savivaldybės tarybos sprendimo projektas Nr. TSP-98 ir 2016-07-27 Nr. TSP-166.</w:t>
      </w:r>
    </w:p>
  </w:footnote>
  <w:footnote w:id="81">
    <w:p w14:paraId="24A598A6" w14:textId="77777777" w:rsidR="00086502" w:rsidRDefault="00086502" w:rsidP="00086502">
      <w:pPr>
        <w:pStyle w:val="FootnoteText"/>
        <w:jc w:val="both"/>
      </w:pPr>
      <w:r>
        <w:rPr>
          <w:rStyle w:val="FootnoteReference"/>
        </w:rPr>
        <w:footnoteRef/>
      </w:r>
      <w:r>
        <w:t xml:space="preserve"> </w:t>
      </w:r>
      <w:r w:rsidRPr="00DF617F">
        <w:rPr>
          <w:rFonts w:ascii="Times New Roman" w:hAnsi="Times New Roman" w:cs="Times New Roman"/>
          <w:color w:val="000000"/>
        </w:rPr>
        <w:t>Valstybės tarnautojų prašymų leisti dirbti kitą darbą pagal darbo sutartį</w:t>
      </w:r>
      <w:r w:rsidRPr="00DF617F">
        <w:rPr>
          <w:rFonts w:ascii="Times New Roman" w:hAnsi="Times New Roman" w:cs="Times New Roman"/>
          <w:b/>
          <w:bCs/>
          <w:color w:val="000000"/>
        </w:rPr>
        <w:t> </w:t>
      </w:r>
      <w:r w:rsidRPr="00DF617F">
        <w:rPr>
          <w:rFonts w:ascii="Times New Roman" w:hAnsi="Times New Roman" w:cs="Times New Roman"/>
          <w:color w:val="000000"/>
        </w:rPr>
        <w:t>nagrinėjimo, sprendimų priėmimo ir atšaukimo taisykles 2006 m. liepos </w:t>
      </w:r>
      <w:r w:rsidRPr="001604AF">
        <w:rPr>
          <w:rFonts w:ascii="Times New Roman" w:hAnsi="Times New Roman" w:cs="Times New Roman"/>
          <w:color w:val="000000"/>
        </w:rPr>
        <w:t>24</w:t>
      </w:r>
      <w:r w:rsidRPr="00DF617F">
        <w:rPr>
          <w:rFonts w:ascii="Times New Roman" w:hAnsi="Times New Roman" w:cs="Times New Roman"/>
          <w:color w:val="000000"/>
        </w:rPr>
        <w:t> d. Nr. </w:t>
      </w:r>
      <w:r w:rsidRPr="001604AF">
        <w:rPr>
          <w:rFonts w:ascii="Times New Roman" w:hAnsi="Times New Roman" w:cs="Times New Roman"/>
          <w:color w:val="000000"/>
        </w:rPr>
        <w:t>741</w:t>
      </w:r>
    </w:p>
  </w:footnote>
  <w:footnote w:id="82">
    <w:p w14:paraId="7FDDE4BA" w14:textId="77777777" w:rsidR="00086502" w:rsidRDefault="00086502" w:rsidP="00086502">
      <w:pPr>
        <w:pStyle w:val="FootnoteText"/>
      </w:pPr>
      <w:r>
        <w:rPr>
          <w:rStyle w:val="FootnoteReference"/>
        </w:rPr>
        <w:footnoteRef/>
      </w:r>
      <w:r>
        <w:t xml:space="preserve"> </w:t>
      </w:r>
      <w:r w:rsidRPr="007772EF">
        <w:rPr>
          <w:rFonts w:ascii="Times New Roman" w:hAnsi="Times New Roman" w:cs="Times New Roman"/>
        </w:rPr>
        <w:t>Specialiųjų tyrimų tarnybos direktoriaus 2013-04-04 įsakymas Nr. 2-117.</w:t>
      </w:r>
    </w:p>
  </w:footnote>
  <w:footnote w:id="83">
    <w:p w14:paraId="7E9CBE42" w14:textId="77777777" w:rsidR="00086502" w:rsidRDefault="00086502" w:rsidP="00086502">
      <w:pPr>
        <w:pStyle w:val="FootnoteText"/>
        <w:jc w:val="both"/>
      </w:pPr>
      <w:r>
        <w:rPr>
          <w:rStyle w:val="FootnoteReference"/>
        </w:rPr>
        <w:footnoteRef/>
      </w:r>
      <w:r>
        <w:t xml:space="preserve"> </w:t>
      </w:r>
      <w:r w:rsidRPr="00B6592C">
        <w:rPr>
          <w:rFonts w:ascii="Times New Roman" w:hAnsi="Times New Roman" w:cs="Times New Roman"/>
        </w:rPr>
        <w:t xml:space="preserve">STT teisės aktų ar jų projektų antikorupcinį vertinimą atlieka STT Korupcijos prevencijos valdybos Antikorupcinio vertinimo skyriaus </w:t>
      </w:r>
      <w:r>
        <w:rPr>
          <w:rFonts w:ascii="Times New Roman" w:hAnsi="Times New Roman" w:cs="Times New Roman"/>
        </w:rPr>
        <w:t>pareigūnai.</w:t>
      </w:r>
      <w:r>
        <w:rPr>
          <w:rFonts w:ascii="Arial" w:hAnsi="Arial" w:cs="Arial"/>
          <w:color w:val="000000"/>
          <w:sz w:val="22"/>
          <w:szCs w:val="22"/>
          <w:shd w:val="clear" w:color="auto" w:fill="FFFFFF"/>
        </w:rPr>
        <w:t> </w:t>
      </w:r>
    </w:p>
  </w:footnote>
  <w:footnote w:id="84">
    <w:p w14:paraId="5E3BF292" w14:textId="77777777" w:rsidR="00086502" w:rsidRDefault="00086502" w:rsidP="00086502">
      <w:pPr>
        <w:pStyle w:val="FootnoteText"/>
      </w:pPr>
      <w:r>
        <w:rPr>
          <w:rStyle w:val="FootnoteReference"/>
        </w:rPr>
        <w:footnoteRef/>
      </w:r>
      <w:r>
        <w:t xml:space="preserve"> </w:t>
      </w:r>
      <w:r w:rsidRPr="008D2232">
        <w:rPr>
          <w:rFonts w:ascii="Times New Roman" w:hAnsi="Times New Roman"/>
        </w:rPr>
        <w:t>Viešųjų pirkimų tarnybos direktoriaus 2017-06-23 įsakymas Nr. 1S-93</w:t>
      </w:r>
      <w:r>
        <w:rPr>
          <w:rFonts w:ascii="Times New Roman" w:hAnsi="Times New Roman"/>
        </w:rPr>
        <w:t xml:space="preserve"> (su vėlesniais pakeitimais)</w:t>
      </w:r>
      <w:r w:rsidRPr="008D2232">
        <w:rPr>
          <w:rFonts w:ascii="Times New Roman" w:hAnsi="Times New Roman"/>
        </w:rPr>
        <w:t>.</w:t>
      </w:r>
    </w:p>
  </w:footnote>
  <w:footnote w:id="85">
    <w:p w14:paraId="3CD5A9F9" w14:textId="77777777" w:rsidR="00086502" w:rsidRDefault="00086502" w:rsidP="00086502">
      <w:pPr>
        <w:pStyle w:val="FootnoteText"/>
      </w:pPr>
      <w:r>
        <w:rPr>
          <w:rStyle w:val="FootnoteReference"/>
        </w:rPr>
        <w:footnoteRef/>
      </w:r>
      <w:r>
        <w:t xml:space="preserve"> </w:t>
      </w:r>
      <w:r w:rsidRPr="008D2232">
        <w:rPr>
          <w:rFonts w:ascii="Times New Roman" w:hAnsi="Times New Roman"/>
        </w:rPr>
        <w:t>Viešųjų pirkimų tarnybos direktoriaus 2011-11-30 įsakymas Nr. 1S-174</w:t>
      </w:r>
      <w:r>
        <w:rPr>
          <w:rFonts w:ascii="Times New Roman" w:hAnsi="Times New Roman"/>
        </w:rPr>
        <w:t xml:space="preserve"> (su vėlesniais pakeitimais)</w:t>
      </w:r>
      <w:r w:rsidRPr="008D2232">
        <w:rPr>
          <w:rFonts w:ascii="Times New Roman" w:hAnsi="Times New Roman"/>
        </w:rPr>
        <w:t>.</w:t>
      </w:r>
    </w:p>
  </w:footnote>
  <w:footnote w:id="86">
    <w:p w14:paraId="6BE6949D" w14:textId="77777777" w:rsidR="00086502" w:rsidRPr="00AC4FBE" w:rsidRDefault="00086502" w:rsidP="00086502">
      <w:pPr>
        <w:pStyle w:val="NoSpacing"/>
        <w:tabs>
          <w:tab w:val="left" w:pos="851"/>
          <w:tab w:val="left" w:pos="1560"/>
        </w:tabs>
        <w:jc w:val="both"/>
        <w:rPr>
          <w:rFonts w:ascii="Times New Roman" w:hAnsi="Times New Roman" w:cs="Times New Roman"/>
          <w:sz w:val="24"/>
          <w:szCs w:val="24"/>
        </w:rPr>
      </w:pPr>
      <w:r>
        <w:rPr>
          <w:rStyle w:val="FootnoteReference"/>
        </w:rPr>
        <w:footnoteRef/>
      </w:r>
      <w:r>
        <w:t xml:space="preserve"> </w:t>
      </w:r>
      <w:r w:rsidRPr="00DC7F0A">
        <w:rPr>
          <w:rFonts w:ascii="Times New Roman" w:hAnsi="Times New Roman" w:cs="Times New Roman"/>
          <w:sz w:val="20"/>
          <w:szCs w:val="20"/>
        </w:rPr>
        <w:t>Organizuojant atranką į pakaitinio valstybės tarnautojo pareigas iš buvusių valstybės tarnautojų, apie šią atranką paskelbiama buvusiems valstybės tarnautojams Valstybės tarnybos valdymo informacinėje sistemoje</w:t>
      </w:r>
      <w:r w:rsidRPr="00DC7F0A">
        <w:rPr>
          <w:rFonts w:ascii="Times New Roman" w:hAnsi="Times New Roman"/>
          <w:sz w:val="20"/>
          <w:szCs w:val="20"/>
        </w:rPr>
        <w:t xml:space="preserve"> (10 p.); </w:t>
      </w:r>
      <w:r w:rsidRPr="00DC7F0A">
        <w:rPr>
          <w:rFonts w:ascii="Times New Roman" w:hAnsi="Times New Roman" w:cs="Times New Roman"/>
          <w:sz w:val="20"/>
          <w:szCs w:val="20"/>
        </w:rPr>
        <w:t xml:space="preserve">organizuojant pakaitinio valstybės tarnautojo atranką iš toje įstaigoje pareigas einančių valstybės tarnautojų ar darbuotojų, dirbančių pagal darbo sutartį, apie ją pranešama atranką organizuojančioje įstaigoje (37 p.); </w:t>
      </w:r>
      <w:r>
        <w:rPr>
          <w:rFonts w:ascii="Times New Roman" w:hAnsi="Times New Roman" w:cs="Times New Roman"/>
          <w:sz w:val="20"/>
          <w:szCs w:val="20"/>
        </w:rPr>
        <w:t xml:space="preserve">kitais atvejais </w:t>
      </w:r>
      <w:r w:rsidRPr="00DC7F0A">
        <w:rPr>
          <w:rFonts w:ascii="Times New Roman" w:hAnsi="Times New Roman" w:cs="Times New Roman"/>
          <w:sz w:val="20"/>
          <w:szCs w:val="20"/>
        </w:rPr>
        <w:t>apie pakaitinio valstybės tarnautojo atranką skelbiama viešai atranką organizuojančios įstaigos ir Valstybės tarnybos de</w:t>
      </w:r>
      <w:r>
        <w:rPr>
          <w:rFonts w:ascii="Times New Roman" w:hAnsi="Times New Roman" w:cs="Times New Roman"/>
          <w:sz w:val="20"/>
          <w:szCs w:val="20"/>
        </w:rPr>
        <w:t>partamento interneto svetainėse, a</w:t>
      </w:r>
      <w:r w:rsidRPr="00DC7F0A">
        <w:rPr>
          <w:rFonts w:ascii="Times New Roman" w:hAnsi="Times New Roman" w:cs="Times New Roman"/>
          <w:sz w:val="20"/>
          <w:szCs w:val="20"/>
        </w:rPr>
        <w:t>pie atranką gali būti skelbiama ir kitose visuomenės informavimo priemonėse</w:t>
      </w:r>
      <w:r>
        <w:rPr>
          <w:rFonts w:ascii="Times New Roman" w:hAnsi="Times New Roman" w:cs="Times New Roman"/>
          <w:sz w:val="20"/>
          <w:szCs w:val="20"/>
        </w:rPr>
        <w:t xml:space="preserve"> (38, 53 p.)</w:t>
      </w:r>
      <w:r w:rsidRPr="00DC7F0A">
        <w:rPr>
          <w:rFonts w:ascii="Times New Roman" w:hAnsi="Times New Roman" w:cs="Times New Roman"/>
          <w:sz w:val="20"/>
          <w:szCs w:val="20"/>
        </w:rPr>
        <w:t>.</w:t>
      </w:r>
    </w:p>
    <w:p w14:paraId="07E03F1A" w14:textId="77777777" w:rsidR="00086502" w:rsidRDefault="00086502" w:rsidP="00086502">
      <w:pPr>
        <w:pStyle w:val="NoSpacing"/>
        <w:tabs>
          <w:tab w:val="left" w:pos="851"/>
          <w:tab w:val="left" w:pos="1560"/>
        </w:tabs>
        <w:jc w:val="both"/>
        <w:rPr>
          <w:rFonts w:ascii="Times New Roman" w:hAnsi="Times New Roman" w:cs="Times New Roman"/>
          <w:sz w:val="24"/>
          <w:szCs w:val="24"/>
        </w:rPr>
      </w:pPr>
    </w:p>
    <w:p w14:paraId="40E189DC" w14:textId="77777777" w:rsidR="00086502" w:rsidRDefault="00086502" w:rsidP="00086502">
      <w:pPr>
        <w:pStyle w:val="FootnoteText"/>
      </w:pPr>
    </w:p>
  </w:footnote>
  <w:footnote w:id="87">
    <w:p w14:paraId="2772865A" w14:textId="77777777" w:rsidR="00086502" w:rsidRDefault="00086502" w:rsidP="00086502">
      <w:pPr>
        <w:pStyle w:val="FootnoteText"/>
      </w:pPr>
      <w:r>
        <w:rPr>
          <w:rStyle w:val="FootnoteReference"/>
        </w:rPr>
        <w:footnoteRef/>
      </w:r>
      <w:r>
        <w:t xml:space="preserve"> </w:t>
      </w:r>
      <w:r w:rsidRPr="00060C00">
        <w:rPr>
          <w:rFonts w:ascii="Times New Roman" w:hAnsi="Times New Roman" w:cs="Times New Roman"/>
        </w:rPr>
        <w:t xml:space="preserve">2018-05-04 Nr. VA-2018-P-900-1-14, prieiga per internetą: </w:t>
      </w:r>
      <w:hyperlink r:id="rId15" w:history="1">
        <w:r w:rsidRPr="00060C00">
          <w:rPr>
            <w:rStyle w:val="Hyperlink"/>
            <w:rFonts w:ascii="Times New Roman" w:hAnsi="Times New Roman"/>
          </w:rPr>
          <w:t>http://www.vkontrole.lt/failas.aspx?id=3806</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9DB87E" w14:textId="77777777" w:rsidR="004A0B58" w:rsidRDefault="000E35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BB7E55" w14:textId="77777777" w:rsidR="004A0B58" w:rsidRDefault="00FE7B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BE332" w14:textId="77777777" w:rsidR="004A0B58" w:rsidRDefault="000E3563">
    <w:pPr>
      <w:pStyle w:val="Header"/>
      <w:jc w:val="center"/>
    </w:pPr>
    <w:r>
      <w:fldChar w:fldCharType="begin"/>
    </w:r>
    <w:r>
      <w:instrText xml:space="preserve"> PAGE   \* MERGEFORMAT </w:instrText>
    </w:r>
    <w:r>
      <w:fldChar w:fldCharType="separate"/>
    </w:r>
    <w:r w:rsidR="00703390">
      <w:rPr>
        <w:noProof/>
      </w:rPr>
      <w:t>22</w:t>
    </w:r>
    <w:r>
      <w:fldChar w:fldCharType="end"/>
    </w:r>
  </w:p>
  <w:p w14:paraId="20E7CC15" w14:textId="77777777" w:rsidR="004A0B58" w:rsidRDefault="00FE7B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01E6D" w14:textId="77777777" w:rsidR="004A0B58" w:rsidRDefault="00FE7B29">
    <w:pPr>
      <w:pStyle w:val="Header"/>
      <w:jc w:val="center"/>
    </w:pPr>
  </w:p>
  <w:p w14:paraId="2E1C271F" w14:textId="77777777" w:rsidR="004A0B58" w:rsidRDefault="00FE7B29" w:rsidP="005C0183">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A71CB"/>
    <w:multiLevelType w:val="multilevel"/>
    <w:tmpl w:val="751664F6"/>
    <w:lvl w:ilvl="0">
      <w:start w:val="1"/>
      <w:numFmt w:val="decimal"/>
      <w:lvlText w:val="%1."/>
      <w:lvlJc w:val="left"/>
      <w:pPr>
        <w:ind w:left="786" w:hanging="360"/>
      </w:pPr>
      <w:rPr>
        <w:rFonts w:hint="default"/>
        <w:color w:val="auto"/>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309293A"/>
    <w:multiLevelType w:val="hybridMultilevel"/>
    <w:tmpl w:val="BD24A5B8"/>
    <w:lvl w:ilvl="0" w:tplc="75B2BCB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nsid w:val="06FD3D6E"/>
    <w:multiLevelType w:val="hybridMultilevel"/>
    <w:tmpl w:val="6C4870AC"/>
    <w:lvl w:ilvl="0" w:tplc="EA9AA382">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nsid w:val="220A1B60"/>
    <w:multiLevelType w:val="hybridMultilevel"/>
    <w:tmpl w:val="7FA68B52"/>
    <w:lvl w:ilvl="0" w:tplc="6CA4471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nsid w:val="276A5797"/>
    <w:multiLevelType w:val="hybridMultilevel"/>
    <w:tmpl w:val="A8E2573E"/>
    <w:lvl w:ilvl="0" w:tplc="A96E6E1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nsid w:val="296071D0"/>
    <w:multiLevelType w:val="hybridMultilevel"/>
    <w:tmpl w:val="06A6929A"/>
    <w:lvl w:ilvl="0" w:tplc="FEB8720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nsid w:val="2A1179FE"/>
    <w:multiLevelType w:val="multilevel"/>
    <w:tmpl w:val="3A64649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FD42108"/>
    <w:multiLevelType w:val="hybridMultilevel"/>
    <w:tmpl w:val="30DE1226"/>
    <w:lvl w:ilvl="0" w:tplc="AF96BFB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nsid w:val="2FE75D9A"/>
    <w:multiLevelType w:val="hybridMultilevel"/>
    <w:tmpl w:val="DF0429F2"/>
    <w:lvl w:ilvl="0" w:tplc="B1D601A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32134D81"/>
    <w:multiLevelType w:val="hybridMultilevel"/>
    <w:tmpl w:val="17F4654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35D57490"/>
    <w:multiLevelType w:val="hybridMultilevel"/>
    <w:tmpl w:val="BDF853C4"/>
    <w:lvl w:ilvl="0" w:tplc="488A6E44">
      <w:start w:val="2015"/>
      <w:numFmt w:val="bullet"/>
      <w:lvlText w:val="-"/>
      <w:lvlJc w:val="left"/>
      <w:pPr>
        <w:ind w:left="1211" w:hanging="360"/>
      </w:pPr>
      <w:rPr>
        <w:rFonts w:ascii="Times New Roman" w:eastAsia="Times New Roman" w:hAnsi="Times New Roman" w:cs="Times New Roman" w:hint="default"/>
      </w:rPr>
    </w:lvl>
    <w:lvl w:ilvl="1" w:tplc="F44A459C">
      <w:numFmt w:val="bullet"/>
      <w:lvlText w:val=""/>
      <w:lvlJc w:val="left"/>
      <w:pPr>
        <w:ind w:left="1931" w:hanging="360"/>
      </w:pPr>
      <w:rPr>
        <w:rFonts w:ascii="Symbol" w:eastAsia="Times New Roman" w:hAnsi="Symbol" w:cs="Times New Roman"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1">
    <w:nsid w:val="41F76ECA"/>
    <w:multiLevelType w:val="multilevel"/>
    <w:tmpl w:val="D14C02F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nsid w:val="491C69FC"/>
    <w:multiLevelType w:val="hybridMultilevel"/>
    <w:tmpl w:val="663C973A"/>
    <w:lvl w:ilvl="0" w:tplc="59684C7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3">
    <w:nsid w:val="50505C3A"/>
    <w:multiLevelType w:val="hybridMultilevel"/>
    <w:tmpl w:val="F1A03EA6"/>
    <w:lvl w:ilvl="0" w:tplc="A4FE118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nsid w:val="51667E2F"/>
    <w:multiLevelType w:val="multilevel"/>
    <w:tmpl w:val="416C597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6106486"/>
    <w:multiLevelType w:val="multilevel"/>
    <w:tmpl w:val="A808B95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ascii="Times New Roman" w:hAnsi="Times New Roman" w:cs="Times New Roman" w:hint="default"/>
        <w:b/>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6">
    <w:nsid w:val="58266A86"/>
    <w:multiLevelType w:val="hybridMultilevel"/>
    <w:tmpl w:val="3DFAEE26"/>
    <w:lvl w:ilvl="0" w:tplc="6C70975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7">
    <w:nsid w:val="58F03713"/>
    <w:multiLevelType w:val="hybridMultilevel"/>
    <w:tmpl w:val="49FCAB52"/>
    <w:lvl w:ilvl="0" w:tplc="B92C7B6A">
      <w:start w:val="5"/>
      <w:numFmt w:val="bullet"/>
      <w:lvlText w:val="-"/>
      <w:lvlJc w:val="left"/>
      <w:pPr>
        <w:ind w:left="2204" w:hanging="360"/>
      </w:pPr>
      <w:rPr>
        <w:rFonts w:ascii="Times New Roman" w:eastAsiaTheme="minorHAnsi" w:hAnsi="Times New Roman" w:cs="Times New Roman" w:hint="default"/>
      </w:rPr>
    </w:lvl>
    <w:lvl w:ilvl="1" w:tplc="04270003" w:tentative="1">
      <w:start w:val="1"/>
      <w:numFmt w:val="bullet"/>
      <w:lvlText w:val="o"/>
      <w:lvlJc w:val="left"/>
      <w:pPr>
        <w:ind w:left="2433" w:hanging="360"/>
      </w:pPr>
      <w:rPr>
        <w:rFonts w:ascii="Courier New" w:hAnsi="Courier New" w:cs="Courier New" w:hint="default"/>
      </w:rPr>
    </w:lvl>
    <w:lvl w:ilvl="2" w:tplc="04270005" w:tentative="1">
      <w:start w:val="1"/>
      <w:numFmt w:val="bullet"/>
      <w:lvlText w:val=""/>
      <w:lvlJc w:val="left"/>
      <w:pPr>
        <w:ind w:left="3153" w:hanging="360"/>
      </w:pPr>
      <w:rPr>
        <w:rFonts w:ascii="Wingdings" w:hAnsi="Wingdings" w:hint="default"/>
      </w:rPr>
    </w:lvl>
    <w:lvl w:ilvl="3" w:tplc="04270001" w:tentative="1">
      <w:start w:val="1"/>
      <w:numFmt w:val="bullet"/>
      <w:lvlText w:val=""/>
      <w:lvlJc w:val="left"/>
      <w:pPr>
        <w:ind w:left="3873" w:hanging="360"/>
      </w:pPr>
      <w:rPr>
        <w:rFonts w:ascii="Symbol" w:hAnsi="Symbol" w:hint="default"/>
      </w:rPr>
    </w:lvl>
    <w:lvl w:ilvl="4" w:tplc="04270003" w:tentative="1">
      <w:start w:val="1"/>
      <w:numFmt w:val="bullet"/>
      <w:lvlText w:val="o"/>
      <w:lvlJc w:val="left"/>
      <w:pPr>
        <w:ind w:left="4593" w:hanging="360"/>
      </w:pPr>
      <w:rPr>
        <w:rFonts w:ascii="Courier New" w:hAnsi="Courier New" w:cs="Courier New" w:hint="default"/>
      </w:rPr>
    </w:lvl>
    <w:lvl w:ilvl="5" w:tplc="04270005" w:tentative="1">
      <w:start w:val="1"/>
      <w:numFmt w:val="bullet"/>
      <w:lvlText w:val=""/>
      <w:lvlJc w:val="left"/>
      <w:pPr>
        <w:ind w:left="5313" w:hanging="360"/>
      </w:pPr>
      <w:rPr>
        <w:rFonts w:ascii="Wingdings" w:hAnsi="Wingdings" w:hint="default"/>
      </w:rPr>
    </w:lvl>
    <w:lvl w:ilvl="6" w:tplc="04270001" w:tentative="1">
      <w:start w:val="1"/>
      <w:numFmt w:val="bullet"/>
      <w:lvlText w:val=""/>
      <w:lvlJc w:val="left"/>
      <w:pPr>
        <w:ind w:left="6033" w:hanging="360"/>
      </w:pPr>
      <w:rPr>
        <w:rFonts w:ascii="Symbol" w:hAnsi="Symbol" w:hint="default"/>
      </w:rPr>
    </w:lvl>
    <w:lvl w:ilvl="7" w:tplc="04270003" w:tentative="1">
      <w:start w:val="1"/>
      <w:numFmt w:val="bullet"/>
      <w:lvlText w:val="o"/>
      <w:lvlJc w:val="left"/>
      <w:pPr>
        <w:ind w:left="6753" w:hanging="360"/>
      </w:pPr>
      <w:rPr>
        <w:rFonts w:ascii="Courier New" w:hAnsi="Courier New" w:cs="Courier New" w:hint="default"/>
      </w:rPr>
    </w:lvl>
    <w:lvl w:ilvl="8" w:tplc="04270005" w:tentative="1">
      <w:start w:val="1"/>
      <w:numFmt w:val="bullet"/>
      <w:lvlText w:val=""/>
      <w:lvlJc w:val="left"/>
      <w:pPr>
        <w:ind w:left="7473" w:hanging="360"/>
      </w:pPr>
      <w:rPr>
        <w:rFonts w:ascii="Wingdings" w:hAnsi="Wingdings" w:hint="default"/>
      </w:rPr>
    </w:lvl>
  </w:abstractNum>
  <w:abstractNum w:abstractNumId="18">
    <w:nsid w:val="5B1F770E"/>
    <w:multiLevelType w:val="hybridMultilevel"/>
    <w:tmpl w:val="B99A0268"/>
    <w:lvl w:ilvl="0" w:tplc="E152B24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9">
    <w:nsid w:val="5B994310"/>
    <w:multiLevelType w:val="hybridMultilevel"/>
    <w:tmpl w:val="FD2AB750"/>
    <w:lvl w:ilvl="0" w:tplc="B92C7B6A">
      <w:start w:val="5"/>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0">
    <w:nsid w:val="5C7E1695"/>
    <w:multiLevelType w:val="hybridMultilevel"/>
    <w:tmpl w:val="B842585A"/>
    <w:lvl w:ilvl="0" w:tplc="C3F07590">
      <w:numFmt w:val="bullet"/>
      <w:lvlText w:val="-"/>
      <w:lvlJc w:val="left"/>
      <w:pPr>
        <w:ind w:left="1211" w:hanging="360"/>
      </w:pPr>
      <w:rPr>
        <w:rFonts w:ascii="Times New Roman" w:eastAsia="Times New Roman" w:hAnsi="Times New Roman" w:cs="Times New Roman" w:hint="default"/>
        <w:i/>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1">
    <w:nsid w:val="5EAF2B42"/>
    <w:multiLevelType w:val="multilevel"/>
    <w:tmpl w:val="CDC817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668256CD"/>
    <w:multiLevelType w:val="hybridMultilevel"/>
    <w:tmpl w:val="1C042D82"/>
    <w:lvl w:ilvl="0" w:tplc="76D08FCC">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3">
    <w:nsid w:val="68085549"/>
    <w:multiLevelType w:val="multilevel"/>
    <w:tmpl w:val="5D18F08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4">
    <w:nsid w:val="682C1B2A"/>
    <w:multiLevelType w:val="hybridMultilevel"/>
    <w:tmpl w:val="A044EED4"/>
    <w:lvl w:ilvl="0" w:tplc="DD14E6E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5">
    <w:nsid w:val="6B916015"/>
    <w:multiLevelType w:val="multilevel"/>
    <w:tmpl w:val="09184864"/>
    <w:lvl w:ilvl="0">
      <w:start w:val="1"/>
      <w:numFmt w:val="decimal"/>
      <w:lvlText w:val="%1."/>
      <w:lvlJc w:val="left"/>
      <w:pPr>
        <w:ind w:left="1070" w:hanging="360"/>
      </w:pPr>
    </w:lvl>
    <w:lvl w:ilvl="1">
      <w:start w:val="2"/>
      <w:numFmt w:val="decimal"/>
      <w:isLgl/>
      <w:lvlText w:val="%1.%2."/>
      <w:lvlJc w:val="left"/>
      <w:pPr>
        <w:ind w:left="1140" w:hanging="420"/>
      </w:p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6">
    <w:nsid w:val="6E226681"/>
    <w:multiLevelType w:val="multilevel"/>
    <w:tmpl w:val="D14C02F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nsid w:val="762835D0"/>
    <w:multiLevelType w:val="hybridMultilevel"/>
    <w:tmpl w:val="1C0C5F3E"/>
    <w:lvl w:ilvl="0" w:tplc="6526F35E">
      <w:start w:val="1"/>
      <w:numFmt w:val="decimal"/>
      <w:lvlText w:val="%1."/>
      <w:lvlJc w:val="left"/>
      <w:pPr>
        <w:ind w:left="1211" w:hanging="360"/>
      </w:pPr>
      <w:rPr>
        <w:rFonts w:ascii="Times New Roman" w:eastAsiaTheme="minorHAnsi" w:hAnsi="Times New Roman" w:cs="Times New Roman"/>
        <w:i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8">
    <w:nsid w:val="7B2A580D"/>
    <w:multiLevelType w:val="hybridMultilevel"/>
    <w:tmpl w:val="E1F03C54"/>
    <w:lvl w:ilvl="0" w:tplc="F9745E2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7"/>
  </w:num>
  <w:num w:numId="2">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9"/>
  </w:num>
  <w:num w:numId="5">
    <w:abstractNumId w:val="21"/>
  </w:num>
  <w:num w:numId="6">
    <w:abstractNumId w:val="13"/>
  </w:num>
  <w:num w:numId="7">
    <w:abstractNumId w:val="15"/>
  </w:num>
  <w:num w:numId="8">
    <w:abstractNumId w:val="22"/>
  </w:num>
  <w:num w:numId="9">
    <w:abstractNumId w:val="26"/>
  </w:num>
  <w:num w:numId="10">
    <w:abstractNumId w:val="11"/>
  </w:num>
  <w:num w:numId="11">
    <w:abstractNumId w:val="19"/>
  </w:num>
  <w:num w:numId="12">
    <w:abstractNumId w:val="28"/>
  </w:num>
  <w:num w:numId="13">
    <w:abstractNumId w:val="2"/>
  </w:num>
  <w:num w:numId="14">
    <w:abstractNumId w:val="20"/>
  </w:num>
  <w:num w:numId="15">
    <w:abstractNumId w:val="6"/>
  </w:num>
  <w:num w:numId="16">
    <w:abstractNumId w:val="3"/>
  </w:num>
  <w:num w:numId="17">
    <w:abstractNumId w:val="14"/>
  </w:num>
  <w:num w:numId="18">
    <w:abstractNumId w:val="1"/>
  </w:num>
  <w:num w:numId="19">
    <w:abstractNumId w:val="12"/>
  </w:num>
  <w:num w:numId="20">
    <w:abstractNumId w:val="10"/>
  </w:num>
  <w:num w:numId="21">
    <w:abstractNumId w:val="16"/>
  </w:num>
  <w:num w:numId="22">
    <w:abstractNumId w:val="4"/>
  </w:num>
  <w:num w:numId="23">
    <w:abstractNumId w:val="18"/>
  </w:num>
  <w:num w:numId="24">
    <w:abstractNumId w:val="24"/>
  </w:num>
  <w:num w:numId="25">
    <w:abstractNumId w:val="23"/>
  </w:num>
  <w:num w:numId="26">
    <w:abstractNumId w:val="8"/>
  </w:num>
  <w:num w:numId="27">
    <w:abstractNumId w:val="5"/>
  </w:num>
  <w:num w:numId="28">
    <w:abstractNumId w:val="27"/>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7A0"/>
    <w:rsid w:val="00014FFC"/>
    <w:rsid w:val="00020787"/>
    <w:rsid w:val="000270C8"/>
    <w:rsid w:val="00042531"/>
    <w:rsid w:val="00066ECA"/>
    <w:rsid w:val="00077939"/>
    <w:rsid w:val="00086502"/>
    <w:rsid w:val="000912CD"/>
    <w:rsid w:val="00094F5E"/>
    <w:rsid w:val="000E3563"/>
    <w:rsid w:val="000F0709"/>
    <w:rsid w:val="000F1550"/>
    <w:rsid w:val="00106BDB"/>
    <w:rsid w:val="001100EB"/>
    <w:rsid w:val="00110F41"/>
    <w:rsid w:val="00134101"/>
    <w:rsid w:val="00151CBE"/>
    <w:rsid w:val="00172099"/>
    <w:rsid w:val="001A2877"/>
    <w:rsid w:val="001C234C"/>
    <w:rsid w:val="002008DD"/>
    <w:rsid w:val="0024115D"/>
    <w:rsid w:val="002620E7"/>
    <w:rsid w:val="002D7214"/>
    <w:rsid w:val="003069C4"/>
    <w:rsid w:val="003227DB"/>
    <w:rsid w:val="00381048"/>
    <w:rsid w:val="003874AF"/>
    <w:rsid w:val="00395E80"/>
    <w:rsid w:val="003A5D33"/>
    <w:rsid w:val="003C2425"/>
    <w:rsid w:val="003F5376"/>
    <w:rsid w:val="00402A10"/>
    <w:rsid w:val="00454DB9"/>
    <w:rsid w:val="00457428"/>
    <w:rsid w:val="00480161"/>
    <w:rsid w:val="004811E4"/>
    <w:rsid w:val="00482A3F"/>
    <w:rsid w:val="00496F3A"/>
    <w:rsid w:val="004A51E3"/>
    <w:rsid w:val="004C5681"/>
    <w:rsid w:val="004D3963"/>
    <w:rsid w:val="00555278"/>
    <w:rsid w:val="00575917"/>
    <w:rsid w:val="00582FF9"/>
    <w:rsid w:val="00594519"/>
    <w:rsid w:val="005A1898"/>
    <w:rsid w:val="005B5CE5"/>
    <w:rsid w:val="00612BE2"/>
    <w:rsid w:val="00661C31"/>
    <w:rsid w:val="006C60E5"/>
    <w:rsid w:val="006D1AD6"/>
    <w:rsid w:val="006F0638"/>
    <w:rsid w:val="00703390"/>
    <w:rsid w:val="00706A8D"/>
    <w:rsid w:val="00717012"/>
    <w:rsid w:val="00781A38"/>
    <w:rsid w:val="00790B0A"/>
    <w:rsid w:val="00790BAB"/>
    <w:rsid w:val="00794540"/>
    <w:rsid w:val="00813F52"/>
    <w:rsid w:val="00842F6E"/>
    <w:rsid w:val="00862507"/>
    <w:rsid w:val="008A5AE3"/>
    <w:rsid w:val="008A6768"/>
    <w:rsid w:val="008C07D0"/>
    <w:rsid w:val="008D09AF"/>
    <w:rsid w:val="008F552D"/>
    <w:rsid w:val="00900D3C"/>
    <w:rsid w:val="0091357A"/>
    <w:rsid w:val="0091391C"/>
    <w:rsid w:val="00970F8B"/>
    <w:rsid w:val="00985B53"/>
    <w:rsid w:val="009927EC"/>
    <w:rsid w:val="00993310"/>
    <w:rsid w:val="009C7F64"/>
    <w:rsid w:val="00A147A0"/>
    <w:rsid w:val="00A21BA7"/>
    <w:rsid w:val="00A25775"/>
    <w:rsid w:val="00A44A7D"/>
    <w:rsid w:val="00A54D76"/>
    <w:rsid w:val="00AB21A3"/>
    <w:rsid w:val="00AB5DA2"/>
    <w:rsid w:val="00AC137D"/>
    <w:rsid w:val="00AC19B5"/>
    <w:rsid w:val="00AC7443"/>
    <w:rsid w:val="00AF6467"/>
    <w:rsid w:val="00AF6CEC"/>
    <w:rsid w:val="00B14CBA"/>
    <w:rsid w:val="00BA2AE7"/>
    <w:rsid w:val="00BA3392"/>
    <w:rsid w:val="00BF372E"/>
    <w:rsid w:val="00C01516"/>
    <w:rsid w:val="00C16C74"/>
    <w:rsid w:val="00C758CE"/>
    <w:rsid w:val="00C81756"/>
    <w:rsid w:val="00CA1220"/>
    <w:rsid w:val="00CC5A9C"/>
    <w:rsid w:val="00CD1D89"/>
    <w:rsid w:val="00CE7A76"/>
    <w:rsid w:val="00D04201"/>
    <w:rsid w:val="00D108F3"/>
    <w:rsid w:val="00D24CE4"/>
    <w:rsid w:val="00D557B3"/>
    <w:rsid w:val="00D61028"/>
    <w:rsid w:val="00DA2698"/>
    <w:rsid w:val="00DF4596"/>
    <w:rsid w:val="00E01006"/>
    <w:rsid w:val="00E55584"/>
    <w:rsid w:val="00E563FD"/>
    <w:rsid w:val="00E63839"/>
    <w:rsid w:val="00E741D6"/>
    <w:rsid w:val="00E86BF9"/>
    <w:rsid w:val="00E87D6A"/>
    <w:rsid w:val="00EA0ECD"/>
    <w:rsid w:val="00EE0967"/>
    <w:rsid w:val="00EF0C10"/>
    <w:rsid w:val="00EF6161"/>
    <w:rsid w:val="00EF7066"/>
    <w:rsid w:val="00F00A79"/>
    <w:rsid w:val="00F03BB7"/>
    <w:rsid w:val="00F05783"/>
    <w:rsid w:val="00F23E95"/>
    <w:rsid w:val="00FB5192"/>
    <w:rsid w:val="00FD34A2"/>
    <w:rsid w:val="00FD61BF"/>
    <w:rsid w:val="00FD6E6F"/>
    <w:rsid w:val="00FE7B29"/>
    <w:rsid w:val="00FF28C7"/>
    <w:rsid w:val="00FF425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3715A"/>
  <w15:docId w15:val="{F8F64686-C295-4C80-9587-2D209EB75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t-L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86502"/>
    <w:pPr>
      <w:keepNext/>
      <w:jc w:val="center"/>
      <w:outlineLvl w:val="0"/>
    </w:pPr>
    <w:rPr>
      <w:rFonts w:eastAsia="Times New Roman"/>
      <w:b/>
      <w:bCs/>
      <w:sz w:val="32"/>
      <w:lang w:val="en-GB"/>
    </w:rPr>
  </w:style>
  <w:style w:type="paragraph" w:styleId="Heading2">
    <w:name w:val="heading 2"/>
    <w:basedOn w:val="Normal"/>
    <w:next w:val="Normal"/>
    <w:link w:val="Heading2Char"/>
    <w:qFormat/>
    <w:rsid w:val="00086502"/>
    <w:pPr>
      <w:keepNext/>
      <w:jc w:val="center"/>
      <w:outlineLvl w:val="1"/>
    </w:pPr>
    <w:rPr>
      <w:rFonts w:eastAsia="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147A0"/>
    <w:pPr>
      <w:tabs>
        <w:tab w:val="center" w:pos="4153"/>
        <w:tab w:val="right" w:pos="8306"/>
      </w:tabs>
    </w:pPr>
    <w:rPr>
      <w:rFonts w:ascii="TimesLT" w:eastAsia="Times New Roman" w:hAnsi="TimesLT"/>
      <w:sz w:val="22"/>
      <w:szCs w:val="20"/>
      <w:lang w:val="en-US" w:eastAsia="lt-LT"/>
    </w:rPr>
  </w:style>
  <w:style w:type="character" w:customStyle="1" w:styleId="HeaderChar">
    <w:name w:val="Header Char"/>
    <w:basedOn w:val="DefaultParagraphFont"/>
    <w:link w:val="Header"/>
    <w:uiPriority w:val="99"/>
    <w:rsid w:val="00A147A0"/>
    <w:rPr>
      <w:rFonts w:ascii="TimesLT" w:eastAsia="Times New Roman" w:hAnsi="TimesLT"/>
      <w:sz w:val="22"/>
      <w:szCs w:val="20"/>
      <w:lang w:val="en-US" w:eastAsia="lt-LT"/>
    </w:rPr>
  </w:style>
  <w:style w:type="paragraph" w:styleId="Footer">
    <w:name w:val="footer"/>
    <w:basedOn w:val="Normal"/>
    <w:link w:val="FooterChar"/>
    <w:uiPriority w:val="99"/>
    <w:rsid w:val="00A147A0"/>
    <w:pPr>
      <w:tabs>
        <w:tab w:val="center" w:pos="4153"/>
        <w:tab w:val="right" w:pos="8306"/>
      </w:tabs>
    </w:pPr>
    <w:rPr>
      <w:rFonts w:ascii="TimesLT" w:eastAsia="Times New Roman" w:hAnsi="TimesLT"/>
      <w:sz w:val="22"/>
      <w:szCs w:val="20"/>
      <w:lang w:val="en-US" w:eastAsia="lt-LT"/>
    </w:rPr>
  </w:style>
  <w:style w:type="character" w:customStyle="1" w:styleId="FooterChar">
    <w:name w:val="Footer Char"/>
    <w:basedOn w:val="DefaultParagraphFont"/>
    <w:link w:val="Footer"/>
    <w:uiPriority w:val="99"/>
    <w:rsid w:val="00A147A0"/>
    <w:rPr>
      <w:rFonts w:ascii="TimesLT" w:eastAsia="Times New Roman" w:hAnsi="TimesLT"/>
      <w:sz w:val="22"/>
      <w:szCs w:val="20"/>
      <w:lang w:val="en-US" w:eastAsia="lt-LT"/>
    </w:rPr>
  </w:style>
  <w:style w:type="character" w:styleId="PageNumber">
    <w:name w:val="page number"/>
    <w:basedOn w:val="DefaultParagraphFont"/>
    <w:uiPriority w:val="99"/>
    <w:rsid w:val="00A147A0"/>
    <w:rPr>
      <w:rFonts w:cs="Times New Roman"/>
    </w:rPr>
  </w:style>
  <w:style w:type="character" w:styleId="Hyperlink">
    <w:name w:val="Hyperlink"/>
    <w:basedOn w:val="DefaultParagraphFont"/>
    <w:uiPriority w:val="99"/>
    <w:rsid w:val="00A147A0"/>
    <w:rPr>
      <w:rFonts w:cs="Times New Roman"/>
      <w:color w:val="0000FF"/>
      <w:u w:val="single"/>
    </w:rPr>
  </w:style>
  <w:style w:type="character" w:styleId="CommentReference">
    <w:name w:val="annotation reference"/>
    <w:basedOn w:val="DefaultParagraphFont"/>
    <w:uiPriority w:val="99"/>
    <w:semiHidden/>
    <w:unhideWhenUsed/>
    <w:rsid w:val="00496F3A"/>
    <w:rPr>
      <w:sz w:val="16"/>
      <w:szCs w:val="16"/>
    </w:rPr>
  </w:style>
  <w:style w:type="paragraph" w:styleId="CommentText">
    <w:name w:val="annotation text"/>
    <w:basedOn w:val="Normal"/>
    <w:link w:val="CommentTextChar"/>
    <w:uiPriority w:val="99"/>
    <w:semiHidden/>
    <w:unhideWhenUsed/>
    <w:rsid w:val="00496F3A"/>
    <w:rPr>
      <w:sz w:val="20"/>
      <w:szCs w:val="20"/>
    </w:rPr>
  </w:style>
  <w:style w:type="character" w:customStyle="1" w:styleId="CommentTextChar">
    <w:name w:val="Comment Text Char"/>
    <w:basedOn w:val="DefaultParagraphFont"/>
    <w:link w:val="CommentText"/>
    <w:uiPriority w:val="99"/>
    <w:semiHidden/>
    <w:rsid w:val="00496F3A"/>
    <w:rPr>
      <w:sz w:val="20"/>
      <w:szCs w:val="20"/>
    </w:rPr>
  </w:style>
  <w:style w:type="paragraph" w:styleId="CommentSubject">
    <w:name w:val="annotation subject"/>
    <w:basedOn w:val="CommentText"/>
    <w:next w:val="CommentText"/>
    <w:link w:val="CommentSubjectChar"/>
    <w:uiPriority w:val="99"/>
    <w:semiHidden/>
    <w:unhideWhenUsed/>
    <w:rsid w:val="00496F3A"/>
    <w:rPr>
      <w:b/>
      <w:bCs/>
    </w:rPr>
  </w:style>
  <w:style w:type="character" w:customStyle="1" w:styleId="CommentSubjectChar">
    <w:name w:val="Comment Subject Char"/>
    <w:basedOn w:val="CommentTextChar"/>
    <w:link w:val="CommentSubject"/>
    <w:uiPriority w:val="99"/>
    <w:semiHidden/>
    <w:rsid w:val="00496F3A"/>
    <w:rPr>
      <w:b/>
      <w:bCs/>
      <w:sz w:val="20"/>
      <w:szCs w:val="20"/>
    </w:rPr>
  </w:style>
  <w:style w:type="paragraph" w:styleId="BalloonText">
    <w:name w:val="Balloon Text"/>
    <w:basedOn w:val="Normal"/>
    <w:link w:val="BalloonTextChar"/>
    <w:uiPriority w:val="99"/>
    <w:semiHidden/>
    <w:unhideWhenUsed/>
    <w:rsid w:val="00496F3A"/>
    <w:rPr>
      <w:rFonts w:ascii="Tahoma" w:hAnsi="Tahoma" w:cs="Tahoma"/>
      <w:sz w:val="16"/>
      <w:szCs w:val="16"/>
    </w:rPr>
  </w:style>
  <w:style w:type="character" w:customStyle="1" w:styleId="BalloonTextChar">
    <w:name w:val="Balloon Text Char"/>
    <w:basedOn w:val="DefaultParagraphFont"/>
    <w:link w:val="BalloonText"/>
    <w:uiPriority w:val="99"/>
    <w:semiHidden/>
    <w:rsid w:val="00496F3A"/>
    <w:rPr>
      <w:rFonts w:ascii="Tahoma" w:hAnsi="Tahoma" w:cs="Tahoma"/>
      <w:sz w:val="16"/>
      <w:szCs w:val="16"/>
    </w:rPr>
  </w:style>
  <w:style w:type="paragraph" w:styleId="ListParagraph">
    <w:name w:val="List Paragraph"/>
    <w:basedOn w:val="Normal"/>
    <w:link w:val="ListParagraphChar"/>
    <w:uiPriority w:val="34"/>
    <w:qFormat/>
    <w:rsid w:val="00106BDB"/>
    <w:pPr>
      <w:ind w:left="720"/>
      <w:contextualSpacing/>
    </w:pPr>
  </w:style>
  <w:style w:type="character" w:customStyle="1" w:styleId="ListParagraphChar">
    <w:name w:val="List Paragraph Char"/>
    <w:link w:val="ListParagraph"/>
    <w:uiPriority w:val="34"/>
    <w:locked/>
    <w:rsid w:val="009C7F64"/>
  </w:style>
  <w:style w:type="paragraph" w:styleId="BodyTextIndent">
    <w:name w:val="Body Text Indent"/>
    <w:aliases w:val="Diagrama6"/>
    <w:basedOn w:val="Normal"/>
    <w:link w:val="BodyTextIndentChar"/>
    <w:rsid w:val="008F552D"/>
    <w:pPr>
      <w:spacing w:after="120"/>
      <w:ind w:left="283"/>
    </w:pPr>
    <w:rPr>
      <w:rFonts w:eastAsia="Calibri"/>
      <w:lang w:eastAsia="lt-LT"/>
    </w:rPr>
  </w:style>
  <w:style w:type="character" w:customStyle="1" w:styleId="BodyTextIndentChar">
    <w:name w:val="Body Text Indent Char"/>
    <w:aliases w:val="Diagrama6 Char"/>
    <w:basedOn w:val="DefaultParagraphFont"/>
    <w:link w:val="BodyTextIndent"/>
    <w:rsid w:val="008F552D"/>
    <w:rPr>
      <w:rFonts w:eastAsia="Calibri"/>
      <w:lang w:eastAsia="lt-LT"/>
    </w:rPr>
  </w:style>
  <w:style w:type="character" w:customStyle="1" w:styleId="Heading1Char">
    <w:name w:val="Heading 1 Char"/>
    <w:basedOn w:val="DefaultParagraphFont"/>
    <w:link w:val="Heading1"/>
    <w:rsid w:val="00086502"/>
    <w:rPr>
      <w:rFonts w:eastAsia="Times New Roman"/>
      <w:b/>
      <w:bCs/>
      <w:sz w:val="32"/>
      <w:lang w:val="en-GB"/>
    </w:rPr>
  </w:style>
  <w:style w:type="character" w:customStyle="1" w:styleId="Heading2Char">
    <w:name w:val="Heading 2 Char"/>
    <w:basedOn w:val="DefaultParagraphFont"/>
    <w:link w:val="Heading2"/>
    <w:rsid w:val="00086502"/>
    <w:rPr>
      <w:rFonts w:eastAsia="Times New Roman"/>
      <w:b/>
    </w:rPr>
  </w:style>
  <w:style w:type="paragraph" w:styleId="FootnoteText">
    <w:name w:val="footnote text"/>
    <w:basedOn w:val="Normal"/>
    <w:link w:val="FootnoteTextChar"/>
    <w:uiPriority w:val="99"/>
    <w:unhideWhenUsed/>
    <w:rsid w:val="0008650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086502"/>
    <w:rPr>
      <w:rFonts w:asciiTheme="minorHAnsi" w:hAnsiTheme="minorHAnsi" w:cstheme="minorBidi"/>
      <w:sz w:val="20"/>
      <w:szCs w:val="20"/>
    </w:rPr>
  </w:style>
  <w:style w:type="character" w:styleId="FootnoteReference">
    <w:name w:val="footnote reference"/>
    <w:aliases w:val="BVI fnr,fr,ftref,Footnote symbol,16 Point,Superscript 6 Point,Voetnootverwijzing,Times 10 Point, Exposant 3 Point,Exposant 3 Point,Footnote Reference Superscript,Footnote number,o,Footnotemark,FR,Footnotemark1,Footnotemark2"/>
    <w:basedOn w:val="DefaultParagraphFont"/>
    <w:uiPriority w:val="99"/>
    <w:unhideWhenUsed/>
    <w:rsid w:val="00086502"/>
    <w:rPr>
      <w:vertAlign w:val="superscript"/>
    </w:rPr>
  </w:style>
  <w:style w:type="paragraph" w:styleId="BodyText2">
    <w:name w:val="Body Text 2"/>
    <w:basedOn w:val="Normal"/>
    <w:link w:val="BodyText2Char"/>
    <w:semiHidden/>
    <w:rsid w:val="00086502"/>
    <w:pPr>
      <w:tabs>
        <w:tab w:val="center" w:pos="2410"/>
      </w:tabs>
      <w:jc w:val="both"/>
    </w:pPr>
    <w:rPr>
      <w:rFonts w:eastAsia="Times New Roman"/>
      <w:szCs w:val="20"/>
    </w:rPr>
  </w:style>
  <w:style w:type="character" w:customStyle="1" w:styleId="BodyText2Char">
    <w:name w:val="Body Text 2 Char"/>
    <w:basedOn w:val="DefaultParagraphFont"/>
    <w:link w:val="BodyText2"/>
    <w:semiHidden/>
    <w:rsid w:val="00086502"/>
    <w:rPr>
      <w:rFonts w:eastAsia="Times New Roman"/>
      <w:szCs w:val="20"/>
    </w:rPr>
  </w:style>
  <w:style w:type="character" w:customStyle="1" w:styleId="apple-converted-space">
    <w:name w:val="apple-converted-space"/>
    <w:rsid w:val="00086502"/>
    <w:rPr>
      <w:rFonts w:cs="Times New Roman"/>
    </w:rPr>
  </w:style>
  <w:style w:type="paragraph" w:styleId="NoSpacing">
    <w:name w:val="No Spacing"/>
    <w:uiPriority w:val="1"/>
    <w:qFormat/>
    <w:rsid w:val="00086502"/>
    <w:rPr>
      <w:rFonts w:asciiTheme="minorHAnsi" w:hAnsiTheme="minorHAnsi" w:cstheme="minorBidi"/>
      <w:sz w:val="22"/>
      <w:szCs w:val="22"/>
    </w:rPr>
  </w:style>
  <w:style w:type="paragraph" w:customStyle="1" w:styleId="tajtip">
    <w:name w:val="tajtip"/>
    <w:basedOn w:val="Normal"/>
    <w:rsid w:val="00086502"/>
    <w:pPr>
      <w:spacing w:before="100" w:beforeAutospacing="1" w:after="100" w:afterAutospacing="1"/>
    </w:pPr>
    <w:rPr>
      <w:rFonts w:eastAsia="Times New Roman"/>
      <w:lang w:eastAsia="lt-LT"/>
    </w:rPr>
  </w:style>
  <w:style w:type="paragraph" w:customStyle="1" w:styleId="tin">
    <w:name w:val="tin"/>
    <w:basedOn w:val="Normal"/>
    <w:rsid w:val="00086502"/>
    <w:pPr>
      <w:spacing w:before="100" w:beforeAutospacing="1" w:after="100" w:afterAutospacing="1"/>
    </w:pPr>
    <w:rPr>
      <w:rFonts w:eastAsia="Times New Roman"/>
      <w:lang w:eastAsia="lt-LT"/>
    </w:rPr>
  </w:style>
  <w:style w:type="paragraph" w:customStyle="1" w:styleId="n">
    <w:name w:val="n"/>
    <w:basedOn w:val="Normal"/>
    <w:rsid w:val="00086502"/>
    <w:pPr>
      <w:spacing w:before="100" w:beforeAutospacing="1" w:after="100" w:afterAutospacing="1"/>
    </w:pPr>
    <w:rPr>
      <w:rFonts w:eastAsia="Times New Roman"/>
      <w:lang w:eastAsia="lt-LT"/>
    </w:rPr>
  </w:style>
  <w:style w:type="paragraph" w:customStyle="1" w:styleId="tactin">
    <w:name w:val="tactin"/>
    <w:basedOn w:val="Normal"/>
    <w:rsid w:val="00086502"/>
    <w:pPr>
      <w:spacing w:before="100" w:beforeAutospacing="1" w:after="100" w:afterAutospacing="1"/>
    </w:pPr>
    <w:rPr>
      <w:rFonts w:eastAsia="Times New Roman"/>
      <w:lang w:eastAsia="lt-LT"/>
    </w:rPr>
  </w:style>
  <w:style w:type="paragraph" w:customStyle="1" w:styleId="taltin">
    <w:name w:val="taltin"/>
    <w:basedOn w:val="Normal"/>
    <w:rsid w:val="00086502"/>
    <w:pPr>
      <w:spacing w:before="100" w:beforeAutospacing="1" w:after="100" w:afterAutospacing="1"/>
    </w:pPr>
    <w:rPr>
      <w:rFonts w:eastAsia="Times New Roman"/>
      <w:lang w:eastAsia="lt-LT"/>
    </w:rPr>
  </w:style>
  <w:style w:type="paragraph" w:customStyle="1" w:styleId="BodyText1">
    <w:name w:val="Body Text1"/>
    <w:basedOn w:val="Normal"/>
    <w:rsid w:val="00086502"/>
    <w:pPr>
      <w:suppressAutoHyphens/>
      <w:autoSpaceDE w:val="0"/>
      <w:autoSpaceDN w:val="0"/>
      <w:adjustRightInd w:val="0"/>
      <w:spacing w:line="298" w:lineRule="auto"/>
      <w:ind w:firstLine="312"/>
      <w:jc w:val="both"/>
      <w:textAlignment w:val="center"/>
    </w:pPr>
    <w:rPr>
      <w:rFonts w:eastAsia="Times New Roman"/>
      <w:color w:val="000000"/>
      <w:sz w:val="20"/>
      <w:szCs w:val="20"/>
    </w:rPr>
  </w:style>
  <w:style w:type="paragraph" w:customStyle="1" w:styleId="taltipfb">
    <w:name w:val="taltipfb"/>
    <w:basedOn w:val="Normal"/>
    <w:rsid w:val="00086502"/>
    <w:pPr>
      <w:spacing w:before="100" w:beforeAutospacing="1" w:after="100" w:afterAutospacing="1"/>
    </w:pPr>
    <w:rPr>
      <w:rFonts w:eastAsia="Times New Roman"/>
      <w:lang w:eastAsia="lt-LT"/>
    </w:rPr>
  </w:style>
  <w:style w:type="paragraph" w:customStyle="1" w:styleId="tartip">
    <w:name w:val="tartip"/>
    <w:basedOn w:val="Normal"/>
    <w:rsid w:val="00086502"/>
    <w:pPr>
      <w:spacing w:before="100" w:beforeAutospacing="1" w:after="100" w:afterAutospacing="1"/>
    </w:pPr>
    <w:rPr>
      <w:rFonts w:eastAsia="Times New Roman"/>
      <w:lang w:eastAsia="lt-LT"/>
    </w:rPr>
  </w:style>
  <w:style w:type="paragraph" w:customStyle="1" w:styleId="tartin">
    <w:name w:val="tartin"/>
    <w:basedOn w:val="Normal"/>
    <w:rsid w:val="00086502"/>
    <w:pPr>
      <w:spacing w:before="100" w:beforeAutospacing="1" w:after="100" w:afterAutospacing="1"/>
    </w:pPr>
    <w:rPr>
      <w:rFonts w:eastAsia="Times New Roman"/>
      <w:lang w:eastAsia="lt-LT"/>
    </w:rPr>
  </w:style>
  <w:style w:type="table" w:styleId="TableGrid">
    <w:name w:val="Table Grid"/>
    <w:basedOn w:val="TableNormal"/>
    <w:uiPriority w:val="39"/>
    <w:rsid w:val="00086502"/>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uiPriority w:val="99"/>
    <w:rsid w:val="00086502"/>
    <w:rPr>
      <w:rFonts w:cs="Times New Roman"/>
    </w:rPr>
  </w:style>
  <w:style w:type="paragraph" w:customStyle="1" w:styleId="Standard">
    <w:name w:val="Standard"/>
    <w:rsid w:val="00086502"/>
    <w:pPr>
      <w:widowControl w:val="0"/>
      <w:suppressAutoHyphens/>
      <w:autoSpaceDN w:val="0"/>
      <w:textAlignment w:val="baseline"/>
    </w:pPr>
    <w:rPr>
      <w:rFonts w:ascii="Liberation Serif" w:eastAsia="DejaVu Sans" w:hAnsi="Liberation Serif" w:cs="DejaVu Sans"/>
      <w:kern w:val="3"/>
      <w:lang w:eastAsia="zh-CN" w:bidi="hi-IN"/>
    </w:rPr>
  </w:style>
  <w:style w:type="character" w:styleId="Emphasis">
    <w:name w:val="Emphasis"/>
    <w:rsid w:val="00086502"/>
    <w:rPr>
      <w:i/>
      <w:iCs/>
    </w:rPr>
  </w:style>
  <w:style w:type="paragraph" w:styleId="PlainText">
    <w:name w:val="Plain Text"/>
    <w:basedOn w:val="Normal"/>
    <w:link w:val="PlainTextChar"/>
    <w:uiPriority w:val="99"/>
    <w:rsid w:val="00086502"/>
    <w:pPr>
      <w:spacing w:before="100" w:beforeAutospacing="1" w:after="100" w:afterAutospacing="1"/>
    </w:pPr>
    <w:rPr>
      <w:rFonts w:ascii="Courier New" w:eastAsia="Calibri" w:hAnsi="Courier New"/>
      <w:sz w:val="20"/>
      <w:szCs w:val="20"/>
      <w:lang w:eastAsia="lt-LT"/>
    </w:rPr>
  </w:style>
  <w:style w:type="character" w:customStyle="1" w:styleId="PlainTextChar">
    <w:name w:val="Plain Text Char"/>
    <w:basedOn w:val="DefaultParagraphFont"/>
    <w:link w:val="PlainText"/>
    <w:uiPriority w:val="99"/>
    <w:rsid w:val="00086502"/>
    <w:rPr>
      <w:rFonts w:ascii="Courier New" w:eastAsia="Calibri" w:hAnsi="Courier New"/>
      <w:sz w:val="20"/>
      <w:szCs w:val="20"/>
      <w:lang w:eastAsia="lt-LT"/>
    </w:rPr>
  </w:style>
  <w:style w:type="paragraph" w:styleId="TOCHeading">
    <w:name w:val="TOC Heading"/>
    <w:basedOn w:val="Heading1"/>
    <w:next w:val="Normal"/>
    <w:uiPriority w:val="39"/>
    <w:unhideWhenUsed/>
    <w:qFormat/>
    <w:rsid w:val="00086502"/>
    <w:pPr>
      <w:keepLines/>
      <w:spacing w:before="240" w:line="259" w:lineRule="auto"/>
      <w:jc w:val="left"/>
      <w:outlineLvl w:val="9"/>
    </w:pPr>
    <w:rPr>
      <w:rFonts w:asciiTheme="majorHAnsi" w:eastAsiaTheme="majorEastAsia" w:hAnsiTheme="majorHAnsi" w:cstheme="majorBidi"/>
      <w:b w:val="0"/>
      <w:bCs w:val="0"/>
      <w:color w:val="2E74B5" w:themeColor="accent1" w:themeShade="BF"/>
      <w:szCs w:val="32"/>
      <w:lang w:val="lt-LT" w:eastAsia="lt-LT"/>
    </w:rPr>
  </w:style>
  <w:style w:type="paragraph" w:styleId="TOC2">
    <w:name w:val="toc 2"/>
    <w:basedOn w:val="Normal"/>
    <w:next w:val="Normal"/>
    <w:autoRedefine/>
    <w:uiPriority w:val="39"/>
    <w:unhideWhenUsed/>
    <w:rsid w:val="00086502"/>
    <w:pPr>
      <w:spacing w:after="100" w:line="259" w:lineRule="auto"/>
      <w:ind w:left="220"/>
    </w:pPr>
    <w:rPr>
      <w:rFonts w:asciiTheme="minorHAnsi" w:eastAsiaTheme="minorEastAsia" w:hAnsiTheme="minorHAnsi"/>
      <w:sz w:val="22"/>
      <w:szCs w:val="22"/>
      <w:lang w:eastAsia="lt-LT"/>
    </w:rPr>
  </w:style>
  <w:style w:type="paragraph" w:styleId="TOC1">
    <w:name w:val="toc 1"/>
    <w:basedOn w:val="Normal"/>
    <w:next w:val="Normal"/>
    <w:autoRedefine/>
    <w:uiPriority w:val="39"/>
    <w:unhideWhenUsed/>
    <w:rsid w:val="00086502"/>
    <w:pPr>
      <w:spacing w:after="100" w:line="259" w:lineRule="auto"/>
    </w:pPr>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56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20652)%2045%20815" TargetMode="External"/><Relationship Id="rId13" Type="http://schemas.openxmlformats.org/officeDocument/2006/relationships/hyperlink" Target="http://www.vsc.sugardas.lt"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www.visaginokultura.lt" TargetMode="External"/><Relationship Id="rId17" Type="http://schemas.openxmlformats.org/officeDocument/2006/relationships/hyperlink" Target="http://www.vtek.lt"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cvpp.l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isaginobustas.lt"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pirkimai.eviesiejipirkimai.lt" TargetMode="External"/><Relationship Id="rId23" Type="http://schemas.openxmlformats.org/officeDocument/2006/relationships/footer" Target="footer2.xml"/><Relationship Id="rId10" Type="http://schemas.openxmlformats.org/officeDocument/2006/relationships/hyperlink" Target="http://www.visaginas.lt/"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mindaugas.stukas@stt.lt" TargetMode="External"/><Relationship Id="rId14" Type="http://schemas.openxmlformats.org/officeDocument/2006/relationships/hyperlink" Target="http://vpt.lrv.lt/"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e-seimas.lrs.lt/portal/legalAct/lt/TAK/f8a6a50257d911e78869ae36ddd5784f?jfwid=13d00d8nkb" TargetMode="External"/><Relationship Id="rId13" Type="http://schemas.openxmlformats.org/officeDocument/2006/relationships/hyperlink" Target="https://e-seimas.lrs.lt/portal/legalAct/lt/TAK/6bb20de0893211e6a0f68fd135e6f40c?positionInSearchResults=6&amp;searchModelUUID=e3b202bb-bcbe-4b58-bc61-244200326f23" TargetMode="External"/><Relationship Id="rId3" Type="http://schemas.openxmlformats.org/officeDocument/2006/relationships/hyperlink" Target="http://vpt.lrv.lt/lt/ukio-subjektu-prieziura/administracines-nuobaudos/viesieji-pirkimai-atliekami-pagal-lr-viesuju-pirkimu-istatyma/2017-m-6" TargetMode="External"/><Relationship Id="rId7" Type="http://schemas.openxmlformats.org/officeDocument/2006/relationships/hyperlink" Target="http://vskat.lt/auditai/2018-metai/" TargetMode="External"/><Relationship Id="rId12" Type="http://schemas.openxmlformats.org/officeDocument/2006/relationships/hyperlink" Target="https://vpt.lrv.lt/lt/naujienos/i-ka-atkreipti-demesi-siekiant-pirkti-racionaliai" TargetMode="External"/><Relationship Id="rId2" Type="http://schemas.openxmlformats.org/officeDocument/2006/relationships/hyperlink" Target="http://www.stt.lt/documents/kpt_2017/Visagino_sav_KPT.docx" TargetMode="External"/><Relationship Id="rId1" Type="http://schemas.openxmlformats.org/officeDocument/2006/relationships/hyperlink" Target="http://vpt.lrv.lt/uploads/vpt/documents/files/Savivaldybiu_2017_m_planuojamu_atlikti_viesuju_pirkimu_suvestiniu_viesinimas.pdf" TargetMode="External"/><Relationship Id="rId6" Type="http://schemas.openxmlformats.org/officeDocument/2006/relationships/hyperlink" Target="http://www.stt.lt/documents/tyrimai_ir_analizes/Lietuvos_KSI_2017.pdf" TargetMode="External"/><Relationship Id="rId11" Type="http://schemas.openxmlformats.org/officeDocument/2006/relationships/hyperlink" Target="http://www.kt.gov.lt/karteliai-viesuosiuose-pirkimuose-2" TargetMode="External"/><Relationship Id="rId5" Type="http://schemas.openxmlformats.org/officeDocument/2006/relationships/hyperlink" Target="https://e-seimas.lrs.lt/portal/legalAct/lt/TAK/5c828291fa8911e796a2c6c63add27e9?positionInSearchResults=31&amp;searchModelUUID=95653416-6509-4883-8fe3-827d37ffe72a" TargetMode="External"/><Relationship Id="rId15" Type="http://schemas.openxmlformats.org/officeDocument/2006/relationships/hyperlink" Target="http://www.vkontrole.lt/failas.aspx?id=3806" TargetMode="External"/><Relationship Id="rId10" Type="http://schemas.openxmlformats.org/officeDocument/2006/relationships/hyperlink" Target="http://eldermonta.lt/lt/paslaugos" TargetMode="External"/><Relationship Id="rId4" Type="http://schemas.openxmlformats.org/officeDocument/2006/relationships/hyperlink" Target="https://e-seimas.lrs.lt/portal/legalAct/lt/TAK/89358a90028a11e8a2469c61d7bb0a92?positionInSearchResults=23&amp;searchModelUUID=95653416-6509-4883-8fe3-827d37ffe72a" TargetMode="External"/><Relationship Id="rId9" Type="http://schemas.openxmlformats.org/officeDocument/2006/relationships/hyperlink" Target="http://kt.gov.lt/uploads/documents/files/2013-05-23-es.pdf" TargetMode="External"/><Relationship Id="rId14" Type="http://schemas.openxmlformats.org/officeDocument/2006/relationships/hyperlink" Target="https://vatpanevezys.lrv.lt/uploads/vatpanevezys/documents/files/Del%20pareigybiu%20aprasymu%20(Panevezys%2C%20direktoriui).doc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45</Pages>
  <Words>67354</Words>
  <Characters>38392</Characters>
  <Application>Microsoft Office Word</Application>
  <DocSecurity>0</DocSecurity>
  <Lines>319</Lines>
  <Paragraphs>211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105535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Romac</dc:creator>
  <cp:lastModifiedBy>Ramunė Paukštienė</cp:lastModifiedBy>
  <cp:revision>3</cp:revision>
  <dcterms:created xsi:type="dcterms:W3CDTF">2018-05-18T12:58:00Z</dcterms:created>
  <dcterms:modified xsi:type="dcterms:W3CDTF">2018-05-18T13:00:00Z</dcterms:modified>
</cp:coreProperties>
</file>