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98DFB" w14:textId="26704519" w:rsidR="00706B70" w:rsidRPr="000572B9" w:rsidRDefault="009178F4" w:rsidP="00B01272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</w:rPr>
      </w:pPr>
      <w:r w:rsidRPr="000572B9">
        <w:rPr>
          <w:rFonts w:ascii="Times New Roman" w:eastAsia="Times New Roman" w:hAnsi="Times New Roman" w:cs="Times New Roman"/>
          <w:b/>
        </w:rPr>
        <w:t>KULTŪROS IR SPORTO KOMITETAS</w:t>
      </w:r>
    </w:p>
    <w:p w14:paraId="1F48A23D" w14:textId="57F361F4" w:rsidR="00706B70" w:rsidRPr="000572B9" w:rsidRDefault="004C6DAE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0572B9">
        <w:rPr>
          <w:rFonts w:ascii="Times New Roman" w:eastAsia="Times New Roman" w:hAnsi="Times New Roman" w:cs="Times New Roman"/>
          <w:b/>
          <w:caps/>
        </w:rPr>
        <w:t>2024</w:t>
      </w:r>
      <w:r w:rsidR="00706B70" w:rsidRPr="000572B9">
        <w:rPr>
          <w:rFonts w:ascii="Times New Roman" w:eastAsia="Times New Roman" w:hAnsi="Times New Roman" w:cs="Times New Roman"/>
          <w:b/>
          <w:caps/>
        </w:rPr>
        <w:t xml:space="preserve"> m. </w:t>
      </w:r>
      <w:r w:rsidR="006D565C" w:rsidRPr="000572B9">
        <w:rPr>
          <w:rFonts w:ascii="Times New Roman" w:eastAsia="Times New Roman" w:hAnsi="Times New Roman" w:cs="Times New Roman"/>
          <w:b/>
          <w:caps/>
        </w:rPr>
        <w:t>gruodžio 11</w:t>
      </w:r>
      <w:r w:rsidR="00706B70" w:rsidRPr="000572B9">
        <w:rPr>
          <w:rFonts w:ascii="Times New Roman" w:eastAsia="Times New Roman" w:hAnsi="Times New Roman" w:cs="Times New Roman"/>
          <w:b/>
          <w:caps/>
        </w:rPr>
        <w:t xml:space="preserve"> d. </w:t>
      </w:r>
      <w:r w:rsidR="005820E7" w:rsidRPr="000572B9">
        <w:rPr>
          <w:rFonts w:ascii="Times New Roman" w:eastAsia="Times New Roman" w:hAnsi="Times New Roman" w:cs="Times New Roman"/>
          <w:b/>
          <w:caps/>
        </w:rPr>
        <w:t>15</w:t>
      </w:r>
      <w:r w:rsidR="00706B70" w:rsidRPr="000572B9">
        <w:rPr>
          <w:rFonts w:ascii="Times New Roman" w:eastAsia="Times New Roman" w:hAnsi="Times New Roman" w:cs="Times New Roman"/>
          <w:b/>
          <w:caps/>
        </w:rPr>
        <w:t xml:space="preserve">.00 val. posėdžio </w:t>
      </w:r>
    </w:p>
    <w:p w14:paraId="4084BFA6" w14:textId="679F320B" w:rsidR="00706B70" w:rsidRPr="000572B9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0572B9">
        <w:rPr>
          <w:rFonts w:ascii="Times New Roman" w:eastAsia="Times New Roman" w:hAnsi="Times New Roman" w:cs="Times New Roman"/>
          <w:b/>
          <w:caps/>
        </w:rPr>
        <w:t>darbotvarkė</w:t>
      </w:r>
    </w:p>
    <w:p w14:paraId="04408BE5" w14:textId="77777777" w:rsidR="00DD5091" w:rsidRPr="000572B9" w:rsidRDefault="00DD5091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</w:p>
    <w:p w14:paraId="11E68FED" w14:textId="77777777" w:rsidR="006D565C" w:rsidRPr="000572B9" w:rsidRDefault="006D565C" w:rsidP="006D565C">
      <w:pPr>
        <w:ind w:firstLine="1134"/>
        <w:rPr>
          <w:rFonts w:ascii="Times New Roman" w:hAnsi="Times New Roman" w:cs="Times New Roman"/>
          <w:u w:val="singl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4"/>
        <w:gridCol w:w="1256"/>
        <w:gridCol w:w="5166"/>
        <w:gridCol w:w="2268"/>
      </w:tblGrid>
      <w:tr w:rsidR="006D565C" w:rsidRPr="000572B9" w14:paraId="076AF0AA" w14:textId="77777777" w:rsidTr="00AB6159">
        <w:trPr>
          <w:trHeight w:val="1150"/>
        </w:trPr>
        <w:tc>
          <w:tcPr>
            <w:tcW w:w="944" w:type="dxa"/>
          </w:tcPr>
          <w:p w14:paraId="552C2B2C" w14:textId="77777777" w:rsidR="006D565C" w:rsidRPr="000572B9" w:rsidRDefault="006D565C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</w:tcPr>
          <w:p w14:paraId="1A811A0B" w14:textId="77777777" w:rsidR="006D565C" w:rsidRPr="000572B9" w:rsidRDefault="006D565C" w:rsidP="00AB6159">
            <w:pPr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0572B9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 xml:space="preserve">Sprendimo projekto numeris 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65D0D06A" w14:textId="77777777" w:rsidR="006D565C" w:rsidRPr="000572B9" w:rsidRDefault="006D565C" w:rsidP="00AB6159">
            <w:pPr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0572B9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pavadinimas</w:t>
            </w:r>
          </w:p>
        </w:tc>
        <w:tc>
          <w:tcPr>
            <w:tcW w:w="2268" w:type="dxa"/>
          </w:tcPr>
          <w:p w14:paraId="16D86A19" w14:textId="77777777" w:rsidR="006D565C" w:rsidRPr="000572B9" w:rsidRDefault="006D565C" w:rsidP="00AB6159">
            <w:pPr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0572B9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 xml:space="preserve">Rengėjas / pranešėjas </w:t>
            </w:r>
          </w:p>
        </w:tc>
      </w:tr>
      <w:tr w:rsidR="006D565C" w:rsidRPr="000572B9" w14:paraId="08E9AD08" w14:textId="77777777" w:rsidTr="00AB6159">
        <w:trPr>
          <w:trHeight w:val="1150"/>
        </w:trPr>
        <w:tc>
          <w:tcPr>
            <w:tcW w:w="944" w:type="dxa"/>
          </w:tcPr>
          <w:p w14:paraId="5D6A9EC2" w14:textId="77777777" w:rsidR="006D565C" w:rsidRPr="000572B9" w:rsidRDefault="006D565C" w:rsidP="006D565C">
            <w:pPr>
              <w:pStyle w:val="Sraopastraipa"/>
              <w:numPr>
                <w:ilvl w:val="0"/>
                <w:numId w:val="6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5E59692B" w14:textId="77777777" w:rsidR="006D565C" w:rsidRPr="000572B9" w:rsidRDefault="006D565C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0572B9">
              <w:rPr>
                <w:rFonts w:ascii="Times New Roman" w:hAnsi="Times New Roman" w:cs="Times New Roman"/>
                <w:color w:val="000000"/>
                <w:lang w:eastAsia="lt-LT"/>
              </w:rPr>
              <w:t>TSP-234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272477A8" w14:textId="77777777" w:rsidR="006D565C" w:rsidRPr="000572B9" w:rsidRDefault="006D565C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0572B9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2023 m. balandžio 14 d. sprendimo N TS-96 „Dėl Visagino savivaldybės tarybos veiklos reglamento patvirtinimo“ pakeitimo</w:t>
            </w:r>
          </w:p>
        </w:tc>
        <w:tc>
          <w:tcPr>
            <w:tcW w:w="2268" w:type="dxa"/>
          </w:tcPr>
          <w:p w14:paraId="3D0F2420" w14:textId="77777777" w:rsidR="006D565C" w:rsidRPr="000572B9" w:rsidRDefault="006D565C" w:rsidP="00AB6159">
            <w:pPr>
              <w:rPr>
                <w:rFonts w:ascii="Times New Roman" w:hAnsi="Times New Roman" w:cs="Times New Roman"/>
                <w:lang w:eastAsia="lt-LT"/>
              </w:rPr>
            </w:pPr>
            <w:r w:rsidRPr="000572B9">
              <w:rPr>
                <w:rFonts w:ascii="Times New Roman" w:hAnsi="Times New Roman" w:cs="Times New Roman"/>
                <w:color w:val="000000"/>
                <w:lang w:eastAsia="lt-LT"/>
              </w:rPr>
              <w:t xml:space="preserve">Aldona </w:t>
            </w:r>
            <w:proofErr w:type="spellStart"/>
            <w:r w:rsidRPr="000572B9">
              <w:rPr>
                <w:rFonts w:ascii="Times New Roman" w:hAnsi="Times New Roman" w:cs="Times New Roman"/>
                <w:color w:val="000000"/>
                <w:lang w:eastAsia="lt-LT"/>
              </w:rPr>
              <w:t>Nvagruckienė</w:t>
            </w:r>
            <w:proofErr w:type="spellEnd"/>
            <w:r w:rsidRPr="000572B9">
              <w:rPr>
                <w:rFonts w:ascii="Times New Roman" w:hAnsi="Times New Roman" w:cs="Times New Roman"/>
                <w:color w:val="000000"/>
                <w:lang w:eastAsia="lt-LT"/>
              </w:rPr>
              <w:t>, l. e. Teisės, personalo ir civilinės metrikacijos skyriaus vedėjo pareigas</w:t>
            </w:r>
            <w:r w:rsidRPr="000572B9">
              <w:rPr>
                <w:rFonts w:ascii="Times New Roman" w:hAnsi="Times New Roman" w:cs="Times New Roman"/>
                <w:lang w:eastAsia="lt-LT"/>
              </w:rPr>
              <w:t xml:space="preserve"> / Aušra Andrijauskienė, Vidaus administravimo ir informacinių technologijų skyriaus vedėja</w:t>
            </w:r>
          </w:p>
        </w:tc>
      </w:tr>
      <w:tr w:rsidR="006D565C" w:rsidRPr="000572B9" w14:paraId="7BC68821" w14:textId="77777777" w:rsidTr="00AB6159">
        <w:trPr>
          <w:trHeight w:val="1150"/>
        </w:trPr>
        <w:tc>
          <w:tcPr>
            <w:tcW w:w="944" w:type="dxa"/>
          </w:tcPr>
          <w:p w14:paraId="3FEF1223" w14:textId="77777777" w:rsidR="006D565C" w:rsidRPr="000572B9" w:rsidRDefault="006D565C" w:rsidP="006D565C">
            <w:pPr>
              <w:pStyle w:val="Sraopastraipa"/>
              <w:numPr>
                <w:ilvl w:val="0"/>
                <w:numId w:val="6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519796A4" w14:textId="77777777" w:rsidR="006D565C" w:rsidRPr="000572B9" w:rsidRDefault="006D565C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0572B9">
              <w:rPr>
                <w:rFonts w:ascii="Times New Roman" w:hAnsi="Times New Roman" w:cs="Times New Roman"/>
                <w:color w:val="000000"/>
                <w:lang w:eastAsia="lt-LT"/>
              </w:rPr>
              <w:t>TSP-242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3F7AE7D2" w14:textId="77777777" w:rsidR="006D565C" w:rsidRPr="000572B9" w:rsidRDefault="006D565C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0572B9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2024 m. vasario 8 d. sprendimo Nr. TS-30 „Dėl Visagino savivaldybės 2024 metų biudžeto patvirtinimo“ pakeitimo</w:t>
            </w:r>
          </w:p>
        </w:tc>
        <w:tc>
          <w:tcPr>
            <w:tcW w:w="2268" w:type="dxa"/>
          </w:tcPr>
          <w:p w14:paraId="691C3FC0" w14:textId="77777777" w:rsidR="006D565C" w:rsidRPr="000572B9" w:rsidRDefault="006D565C" w:rsidP="00AB6159">
            <w:pPr>
              <w:rPr>
                <w:rFonts w:ascii="Times New Roman" w:hAnsi="Times New Roman" w:cs="Times New Roman"/>
                <w:lang w:eastAsia="lt-LT"/>
              </w:rPr>
            </w:pPr>
            <w:r w:rsidRPr="000572B9">
              <w:rPr>
                <w:rFonts w:ascii="Times New Roman" w:hAnsi="Times New Roman" w:cs="Times New Roman"/>
                <w:lang w:eastAsia="lt-LT"/>
              </w:rPr>
              <w:t xml:space="preserve">Nadežda </w:t>
            </w:r>
            <w:proofErr w:type="spellStart"/>
            <w:r w:rsidRPr="000572B9">
              <w:rPr>
                <w:rFonts w:ascii="Times New Roman" w:hAnsi="Times New Roman" w:cs="Times New Roman"/>
                <w:lang w:eastAsia="lt-LT"/>
              </w:rPr>
              <w:t>Rybakova</w:t>
            </w:r>
            <w:proofErr w:type="spellEnd"/>
            <w:r w:rsidRPr="000572B9">
              <w:rPr>
                <w:rFonts w:ascii="Times New Roman" w:hAnsi="Times New Roman" w:cs="Times New Roman"/>
                <w:lang w:eastAsia="lt-LT"/>
              </w:rPr>
              <w:t>, Finansų ir biudžeto skyriaus vedėja</w:t>
            </w:r>
          </w:p>
        </w:tc>
      </w:tr>
      <w:tr w:rsidR="006D565C" w:rsidRPr="000572B9" w14:paraId="433B15E0" w14:textId="77777777" w:rsidTr="00AB6159">
        <w:trPr>
          <w:trHeight w:val="1150"/>
        </w:trPr>
        <w:tc>
          <w:tcPr>
            <w:tcW w:w="944" w:type="dxa"/>
          </w:tcPr>
          <w:p w14:paraId="0A6162F6" w14:textId="77777777" w:rsidR="006D565C" w:rsidRPr="000572B9" w:rsidRDefault="006D565C" w:rsidP="006D565C">
            <w:pPr>
              <w:pStyle w:val="Sraopastraipa"/>
              <w:numPr>
                <w:ilvl w:val="0"/>
                <w:numId w:val="6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551E2C57" w14:textId="77777777" w:rsidR="006D565C" w:rsidRPr="000572B9" w:rsidRDefault="006D565C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0572B9">
              <w:rPr>
                <w:rFonts w:ascii="Times New Roman" w:hAnsi="Times New Roman" w:cs="Times New Roman"/>
                <w:color w:val="000000"/>
                <w:lang w:eastAsia="lt-LT"/>
              </w:rPr>
              <w:t>TSP-243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0197EF8F" w14:textId="77777777" w:rsidR="006D565C" w:rsidRPr="000572B9" w:rsidRDefault="006D565C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0572B9">
              <w:rPr>
                <w:rFonts w:ascii="Times New Roman" w:hAnsi="Times New Roman" w:cs="Times New Roman"/>
                <w:color w:val="000000"/>
                <w:lang w:eastAsia="lt-LT"/>
              </w:rPr>
              <w:t>Dėl atlyginimo dydžio už Visagino savivaldybės neformaliojo švietimo įstaigų teikiamą neformalųjį suaugusiųjų švietimą nustatymo</w:t>
            </w:r>
          </w:p>
        </w:tc>
        <w:tc>
          <w:tcPr>
            <w:tcW w:w="2268" w:type="dxa"/>
          </w:tcPr>
          <w:p w14:paraId="3CCDEE48" w14:textId="77777777" w:rsidR="006D565C" w:rsidRPr="000572B9" w:rsidRDefault="006D565C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0572B9">
              <w:rPr>
                <w:rFonts w:ascii="Times New Roman" w:hAnsi="Times New Roman" w:cs="Times New Roman"/>
                <w:color w:val="000000"/>
                <w:lang w:eastAsia="lt-LT"/>
              </w:rPr>
              <w:t>Monika Gutė, Švietimo, kultūros, sporto ir valstybinės kalbos kontrolės skyriaus vedėja</w:t>
            </w:r>
          </w:p>
        </w:tc>
      </w:tr>
      <w:tr w:rsidR="006D565C" w:rsidRPr="000572B9" w14:paraId="54AA616C" w14:textId="77777777" w:rsidTr="00AB6159">
        <w:trPr>
          <w:trHeight w:val="580"/>
        </w:trPr>
        <w:tc>
          <w:tcPr>
            <w:tcW w:w="944" w:type="dxa"/>
          </w:tcPr>
          <w:p w14:paraId="4CC30FE3" w14:textId="77777777" w:rsidR="006D565C" w:rsidRPr="000572B9" w:rsidRDefault="006D565C" w:rsidP="006D565C">
            <w:pPr>
              <w:pStyle w:val="Sraopastraipa"/>
              <w:numPr>
                <w:ilvl w:val="0"/>
                <w:numId w:val="6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72454550" w14:textId="77777777" w:rsidR="006D565C" w:rsidRPr="000572B9" w:rsidRDefault="006D565C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0572B9">
              <w:rPr>
                <w:rFonts w:ascii="Times New Roman" w:hAnsi="Times New Roman" w:cs="Times New Roman"/>
                <w:color w:val="000000"/>
                <w:lang w:eastAsia="lt-LT"/>
              </w:rPr>
              <w:t>TSP-244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668103B3" w14:textId="77777777" w:rsidR="006D565C" w:rsidRPr="000572B9" w:rsidRDefault="006D565C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0572B9">
              <w:rPr>
                <w:rFonts w:ascii="Times New Roman" w:hAnsi="Times New Roman" w:cs="Times New Roman"/>
                <w:color w:val="000000"/>
                <w:lang w:eastAsia="lt-LT"/>
              </w:rPr>
              <w:t>Dėl dalyvavimo steigiant viešąją įstaigą Visagino biatlono centrą ir turto investavimo</w:t>
            </w:r>
          </w:p>
        </w:tc>
        <w:tc>
          <w:tcPr>
            <w:tcW w:w="2268" w:type="dxa"/>
          </w:tcPr>
          <w:p w14:paraId="7E77CAC2" w14:textId="77777777" w:rsidR="006D565C" w:rsidRPr="000572B9" w:rsidRDefault="006D565C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0572B9">
              <w:rPr>
                <w:rFonts w:ascii="Times New Roman" w:hAnsi="Times New Roman" w:cs="Times New Roman"/>
                <w:color w:val="000000"/>
                <w:lang w:eastAsia="lt-LT"/>
              </w:rPr>
              <w:t>Monika Gutė, Švietimo, kultūros, sporto ir valstybinės kalbos kontrolės skyriaus vedėja</w:t>
            </w:r>
          </w:p>
        </w:tc>
      </w:tr>
    </w:tbl>
    <w:p w14:paraId="61A70730" w14:textId="77777777" w:rsidR="006D565C" w:rsidRPr="000572B9" w:rsidRDefault="006D565C" w:rsidP="006D565C">
      <w:pPr>
        <w:tabs>
          <w:tab w:val="left" w:pos="7797"/>
        </w:tabs>
        <w:rPr>
          <w:rFonts w:ascii="Times New Roman" w:hAnsi="Times New Roman" w:cs="Times New Roman"/>
          <w:kern w:val="24"/>
        </w:rPr>
      </w:pPr>
    </w:p>
    <w:p w14:paraId="7185DB5F" w14:textId="77777777" w:rsidR="006D565C" w:rsidRPr="000572B9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</w:p>
    <w:p w14:paraId="7CFC9EBA" w14:textId="78F9575B" w:rsidR="006D565C" w:rsidRPr="006D565C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  <w:r w:rsidRPr="000572B9">
        <w:rPr>
          <w:rFonts w:ascii="Times New Roman" w:eastAsia="Times New Roman" w:hAnsi="Times New Roman" w:cs="Times New Roman"/>
          <w:bCs/>
          <w:caps/>
        </w:rPr>
        <w:t>_________</w:t>
      </w:r>
    </w:p>
    <w:sectPr w:rsidR="006D565C" w:rsidRPr="006D565C" w:rsidSect="001E2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1070A7"/>
    <w:rsid w:val="00182A72"/>
    <w:rsid w:val="001E2B23"/>
    <w:rsid w:val="00204B4D"/>
    <w:rsid w:val="003A6EB5"/>
    <w:rsid w:val="003F37A9"/>
    <w:rsid w:val="00473DD7"/>
    <w:rsid w:val="004A7A0F"/>
    <w:rsid w:val="004B191F"/>
    <w:rsid w:val="004C6DAE"/>
    <w:rsid w:val="004F61D5"/>
    <w:rsid w:val="00577D51"/>
    <w:rsid w:val="00580D28"/>
    <w:rsid w:val="005820E7"/>
    <w:rsid w:val="005C7B91"/>
    <w:rsid w:val="00665186"/>
    <w:rsid w:val="006D565C"/>
    <w:rsid w:val="00706B70"/>
    <w:rsid w:val="00797447"/>
    <w:rsid w:val="008A5A19"/>
    <w:rsid w:val="008C2671"/>
    <w:rsid w:val="008E281F"/>
    <w:rsid w:val="009178F4"/>
    <w:rsid w:val="009535E3"/>
    <w:rsid w:val="0098365D"/>
    <w:rsid w:val="00A31768"/>
    <w:rsid w:val="00B01272"/>
    <w:rsid w:val="00B32F86"/>
    <w:rsid w:val="00B811C2"/>
    <w:rsid w:val="00CE2E50"/>
    <w:rsid w:val="00D94F5B"/>
    <w:rsid w:val="00DA338C"/>
    <w:rsid w:val="00DD5091"/>
    <w:rsid w:val="00E65A8A"/>
    <w:rsid w:val="00E7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735</Words>
  <Characters>420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11</cp:revision>
  <cp:lastPrinted>2024-12-06T13:26:00Z</cp:lastPrinted>
  <dcterms:created xsi:type="dcterms:W3CDTF">2024-05-17T05:06:00Z</dcterms:created>
  <dcterms:modified xsi:type="dcterms:W3CDTF">2024-12-06T13:26:00Z</dcterms:modified>
</cp:coreProperties>
</file>