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BCBDF29" w14:textId="77777777" w:rsidR="00060CB9" w:rsidRDefault="00060CB9">
      <w:pPr>
        <w:autoSpaceDE w:val="0"/>
        <w:jc w:val="center"/>
        <w:rPr>
          <w:b/>
        </w:rPr>
      </w:pPr>
      <w:r>
        <w:rPr>
          <w:b/>
        </w:rPr>
        <w:t>VISAGINO SAVIVALDYBĖS ADMINISTRACIJA</w:t>
      </w:r>
    </w:p>
    <w:p w14:paraId="073D09C1" w14:textId="77777777" w:rsidR="00060CB9" w:rsidRDefault="00060CB9">
      <w:pPr>
        <w:jc w:val="both"/>
      </w:pPr>
    </w:p>
    <w:p w14:paraId="4BABED48" w14:textId="77777777" w:rsidR="00060CB9" w:rsidRDefault="00060CB9">
      <w:pPr>
        <w:jc w:val="both"/>
      </w:pPr>
    </w:p>
    <w:p w14:paraId="1F1F7DC0" w14:textId="7C636A65" w:rsidR="00060CB9" w:rsidRPr="00EC051A" w:rsidRDefault="00034C84" w:rsidP="00EC051A">
      <w:pPr>
        <w:jc w:val="center"/>
        <w:rPr>
          <w:rFonts w:eastAsia="Times New Roman"/>
          <w:b/>
          <w:bCs/>
          <w:kern w:val="0"/>
          <w:szCs w:val="20"/>
        </w:rPr>
      </w:pPr>
      <w:r>
        <w:rPr>
          <w:b/>
        </w:rPr>
        <w:t xml:space="preserve"> </w:t>
      </w:r>
      <w:r w:rsidR="008D57DB">
        <w:rPr>
          <w:b/>
        </w:rPr>
        <w:t xml:space="preserve">SPRENDIMŲ </w:t>
      </w:r>
      <w:r w:rsidR="00377D9A">
        <w:rPr>
          <w:b/>
        </w:rPr>
        <w:t xml:space="preserve">NUOMOTI </w:t>
      </w:r>
      <w:r w:rsidR="008D57DB">
        <w:rPr>
          <w:b/>
        </w:rPr>
        <w:t xml:space="preserve">VALSTYBINĖS ŽEMĖS </w:t>
      </w:r>
      <w:r w:rsidR="00EE3AE2">
        <w:rPr>
          <w:b/>
        </w:rPr>
        <w:t>ŪKIO</w:t>
      </w:r>
      <w:r w:rsidR="00377D9A">
        <w:rPr>
          <w:b/>
        </w:rPr>
        <w:t xml:space="preserve"> PASKIRTIES </w:t>
      </w:r>
      <w:r w:rsidR="008D57DB">
        <w:rPr>
          <w:b/>
        </w:rPr>
        <w:t xml:space="preserve">ŽEMĖS </w:t>
      </w:r>
      <w:r w:rsidR="00377D9A">
        <w:rPr>
          <w:b/>
        </w:rPr>
        <w:t xml:space="preserve">SKLYPUS </w:t>
      </w:r>
      <w:r w:rsidR="008D57DB">
        <w:rPr>
          <w:b/>
        </w:rPr>
        <w:t xml:space="preserve">NE AUKCIONO BŪDU  </w:t>
      </w:r>
      <w:r w:rsidR="00377D9A">
        <w:rPr>
          <w:b/>
        </w:rPr>
        <w:t xml:space="preserve">PRIĖMIMO IR NUOMOS SUTARČIŲ SUDARYMO </w:t>
      </w:r>
      <w:r w:rsidR="00060CB9">
        <w:rPr>
          <w:b/>
        </w:rPr>
        <w:t>APRAŠYMAS</w:t>
      </w:r>
    </w:p>
    <w:p w14:paraId="16280213" w14:textId="77777777" w:rsidR="00060CB9" w:rsidRDefault="00060CB9">
      <w:pPr>
        <w:jc w:val="center"/>
        <w:rPr>
          <w:b/>
        </w:rPr>
      </w:pPr>
    </w:p>
    <w:p w14:paraId="17E445C8" w14:textId="24BE316F" w:rsidR="00060CB9" w:rsidRDefault="00835C29">
      <w:pPr>
        <w:jc w:val="center"/>
      </w:pPr>
      <w:r>
        <w:t>20</w:t>
      </w:r>
      <w:r w:rsidR="002B628E">
        <w:t>2</w:t>
      </w:r>
      <w:r w:rsidR="00F962B2">
        <w:t>4</w:t>
      </w:r>
      <w:r>
        <w:t xml:space="preserve"> m.</w:t>
      </w:r>
      <w:r w:rsidR="008D57DB">
        <w:t xml:space="preserve">           </w:t>
      </w:r>
      <w:r>
        <w:t xml:space="preserve"> </w:t>
      </w:r>
      <w:r w:rsidR="00060CB9">
        <w:t>___ d. Nr. (4.71)-APR-____</w:t>
      </w:r>
    </w:p>
    <w:p w14:paraId="2B55C9F2" w14:textId="77777777" w:rsidR="00060CB9" w:rsidRDefault="00060CB9">
      <w:pPr>
        <w:jc w:val="center"/>
      </w:pPr>
      <w:r>
        <w:t>Visaginas</w:t>
      </w:r>
    </w:p>
    <w:p w14:paraId="15311CE9" w14:textId="77777777" w:rsidR="00060CB9" w:rsidRDefault="00060CB9">
      <w:pPr>
        <w:jc w:val="both"/>
      </w:pPr>
    </w:p>
    <w:p w14:paraId="182EE1E0" w14:textId="77777777" w:rsidR="00060CB9" w:rsidRDefault="00060CB9">
      <w:pPr>
        <w:jc w:val="both"/>
      </w:pPr>
    </w:p>
    <w:tbl>
      <w:tblPr>
        <w:tblW w:w="10042" w:type="dxa"/>
        <w:tblInd w:w="-53" w:type="dxa"/>
        <w:tblLayout w:type="fixed"/>
        <w:tblLook w:val="0000" w:firstRow="0" w:lastRow="0" w:firstColumn="0" w:lastColumn="0" w:noHBand="0" w:noVBand="0"/>
      </w:tblPr>
      <w:tblGrid>
        <w:gridCol w:w="600"/>
        <w:gridCol w:w="3440"/>
        <w:gridCol w:w="6002"/>
      </w:tblGrid>
      <w:tr w:rsidR="00060CB9" w14:paraId="22647AFB" w14:textId="77777777" w:rsidTr="00E23789">
        <w:trPr>
          <w:tblHeader/>
        </w:trPr>
        <w:tc>
          <w:tcPr>
            <w:tcW w:w="600" w:type="dxa"/>
            <w:tcBorders>
              <w:top w:val="single" w:sz="4" w:space="0" w:color="000000"/>
              <w:left w:val="single" w:sz="4" w:space="0" w:color="000000"/>
              <w:bottom w:val="single" w:sz="4" w:space="0" w:color="000000"/>
            </w:tcBorders>
          </w:tcPr>
          <w:p w14:paraId="599C0FF0" w14:textId="77777777" w:rsidR="00060CB9" w:rsidRDefault="00060CB9">
            <w:pPr>
              <w:pStyle w:val="Lentelinis"/>
              <w:snapToGrid w:val="0"/>
              <w:rPr>
                <w:b/>
              </w:rPr>
            </w:pPr>
            <w:r>
              <w:rPr>
                <w:b/>
              </w:rPr>
              <w:t>Eil. Nr.</w:t>
            </w:r>
          </w:p>
        </w:tc>
        <w:tc>
          <w:tcPr>
            <w:tcW w:w="3440" w:type="dxa"/>
            <w:tcBorders>
              <w:top w:val="single" w:sz="4" w:space="0" w:color="000000"/>
              <w:left w:val="single" w:sz="4" w:space="0" w:color="000000"/>
              <w:bottom w:val="single" w:sz="4" w:space="0" w:color="000000"/>
            </w:tcBorders>
          </w:tcPr>
          <w:p w14:paraId="531C418E" w14:textId="77777777" w:rsidR="00060CB9" w:rsidRDefault="00060CB9">
            <w:pPr>
              <w:pStyle w:val="Lentelinis"/>
              <w:snapToGrid w:val="0"/>
              <w:jc w:val="center"/>
              <w:rPr>
                <w:b/>
              </w:rPr>
            </w:pPr>
            <w:r>
              <w:rPr>
                <w:b/>
              </w:rPr>
              <w:t>Pavadinimas</w:t>
            </w:r>
          </w:p>
        </w:tc>
        <w:tc>
          <w:tcPr>
            <w:tcW w:w="6002" w:type="dxa"/>
            <w:tcBorders>
              <w:top w:val="single" w:sz="4" w:space="0" w:color="000000"/>
              <w:left w:val="single" w:sz="4" w:space="0" w:color="000000"/>
              <w:bottom w:val="single" w:sz="4" w:space="0" w:color="000000"/>
              <w:right w:val="single" w:sz="4" w:space="0" w:color="000000"/>
            </w:tcBorders>
          </w:tcPr>
          <w:p w14:paraId="7E0BB67B" w14:textId="77777777" w:rsidR="00060CB9" w:rsidRDefault="00060CB9">
            <w:pPr>
              <w:pStyle w:val="Lentelinis"/>
              <w:snapToGrid w:val="0"/>
              <w:jc w:val="center"/>
              <w:rPr>
                <w:b/>
              </w:rPr>
            </w:pPr>
            <w:r>
              <w:rPr>
                <w:b/>
              </w:rPr>
              <w:t>Aprašymo turinys</w:t>
            </w:r>
          </w:p>
        </w:tc>
      </w:tr>
      <w:tr w:rsidR="00060CB9" w14:paraId="4ED197D5" w14:textId="77777777" w:rsidTr="00E23789">
        <w:tc>
          <w:tcPr>
            <w:tcW w:w="600" w:type="dxa"/>
            <w:tcBorders>
              <w:top w:val="single" w:sz="4" w:space="0" w:color="000000"/>
              <w:left w:val="single" w:sz="4" w:space="0" w:color="000000"/>
              <w:bottom w:val="single" w:sz="4" w:space="0" w:color="000000"/>
            </w:tcBorders>
          </w:tcPr>
          <w:p w14:paraId="03CEB10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6AE63D" w14:textId="77777777" w:rsidR="00060CB9" w:rsidRDefault="00060CB9">
            <w:pPr>
              <w:pStyle w:val="Lentelinis"/>
              <w:snapToGrid w:val="0"/>
            </w:pPr>
            <w:r>
              <w:t>Administracinės paslaugos kodas</w:t>
            </w:r>
          </w:p>
        </w:tc>
        <w:tc>
          <w:tcPr>
            <w:tcW w:w="6002" w:type="dxa"/>
            <w:tcBorders>
              <w:top w:val="single" w:sz="4" w:space="0" w:color="000000"/>
              <w:left w:val="single" w:sz="4" w:space="0" w:color="000000"/>
              <w:bottom w:val="single" w:sz="4" w:space="0" w:color="000000"/>
              <w:right w:val="single" w:sz="4" w:space="0" w:color="000000"/>
            </w:tcBorders>
          </w:tcPr>
          <w:p w14:paraId="3F0F7393" w14:textId="332A1321" w:rsidR="00060CB9" w:rsidRDefault="00060CB9">
            <w:pPr>
              <w:pStyle w:val="Lentelinis"/>
              <w:snapToGrid w:val="0"/>
              <w:jc w:val="both"/>
            </w:pPr>
          </w:p>
        </w:tc>
      </w:tr>
      <w:tr w:rsidR="00060CB9" w14:paraId="1F575D82" w14:textId="77777777" w:rsidTr="00E23789">
        <w:tc>
          <w:tcPr>
            <w:tcW w:w="600" w:type="dxa"/>
            <w:tcBorders>
              <w:top w:val="single" w:sz="4" w:space="0" w:color="000000"/>
              <w:left w:val="single" w:sz="4" w:space="0" w:color="000000"/>
              <w:bottom w:val="single" w:sz="4" w:space="0" w:color="000000"/>
            </w:tcBorders>
          </w:tcPr>
          <w:p w14:paraId="59BAA08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ACD57F" w14:textId="77777777" w:rsidR="00A60990" w:rsidRDefault="00060CB9">
            <w:pPr>
              <w:pStyle w:val="Lentelinis"/>
              <w:snapToGrid w:val="0"/>
            </w:pPr>
            <w:r>
              <w:t>Administraci</w:t>
            </w:r>
            <w:r w:rsidR="00345878">
              <w:t>nės paslaugos versija</w:t>
            </w:r>
          </w:p>
        </w:tc>
        <w:tc>
          <w:tcPr>
            <w:tcW w:w="6002" w:type="dxa"/>
            <w:tcBorders>
              <w:top w:val="single" w:sz="4" w:space="0" w:color="000000"/>
              <w:left w:val="single" w:sz="4" w:space="0" w:color="000000"/>
              <w:bottom w:val="single" w:sz="4" w:space="0" w:color="000000"/>
              <w:right w:val="single" w:sz="4" w:space="0" w:color="000000"/>
            </w:tcBorders>
          </w:tcPr>
          <w:p w14:paraId="6C875867" w14:textId="35D9D67B" w:rsidR="00060CB9" w:rsidRDefault="00F962B2">
            <w:pPr>
              <w:pStyle w:val="Lentelinis"/>
              <w:snapToGrid w:val="0"/>
              <w:jc w:val="both"/>
            </w:pPr>
            <w:r w:rsidRPr="00F962B2">
              <w:t xml:space="preserve">1 </w:t>
            </w:r>
            <w:r w:rsidR="00060CB9">
              <w:t>versija</w:t>
            </w:r>
          </w:p>
        </w:tc>
      </w:tr>
      <w:tr w:rsidR="00060CB9" w14:paraId="0DF50D70" w14:textId="77777777" w:rsidTr="00E23789">
        <w:tc>
          <w:tcPr>
            <w:tcW w:w="600" w:type="dxa"/>
            <w:tcBorders>
              <w:top w:val="single" w:sz="4" w:space="0" w:color="000000"/>
              <w:left w:val="single" w:sz="4" w:space="0" w:color="000000"/>
              <w:bottom w:val="single" w:sz="4" w:space="0" w:color="000000"/>
            </w:tcBorders>
          </w:tcPr>
          <w:p w14:paraId="75AB01E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C74747A" w14:textId="77777777" w:rsidR="00A60990" w:rsidRDefault="00060CB9">
            <w:pPr>
              <w:pStyle w:val="Lentelinis"/>
              <w:snapToGrid w:val="0"/>
            </w:pPr>
            <w:r>
              <w:t>Admini</w:t>
            </w:r>
            <w:r w:rsidR="00345878">
              <w:t>stracinės paslaugos pavadinimas</w:t>
            </w:r>
          </w:p>
        </w:tc>
        <w:tc>
          <w:tcPr>
            <w:tcW w:w="6002" w:type="dxa"/>
            <w:tcBorders>
              <w:top w:val="single" w:sz="4" w:space="0" w:color="000000"/>
              <w:left w:val="single" w:sz="4" w:space="0" w:color="000000"/>
              <w:bottom w:val="single" w:sz="4" w:space="0" w:color="000000"/>
              <w:right w:val="single" w:sz="4" w:space="0" w:color="000000"/>
            </w:tcBorders>
          </w:tcPr>
          <w:p w14:paraId="51F48850" w14:textId="2EAF0FC2" w:rsidR="00FC3E9D" w:rsidRDefault="008D57DB" w:rsidP="000F5C42">
            <w:pPr>
              <w:widowControl/>
              <w:autoSpaceDN w:val="0"/>
              <w:spacing w:before="100" w:after="100"/>
              <w:jc w:val="both"/>
              <w:rPr>
                <w:rFonts w:eastAsia="Times New Roman"/>
                <w:kern w:val="0"/>
              </w:rPr>
            </w:pPr>
            <w:r>
              <w:t xml:space="preserve">Sprendimų </w:t>
            </w:r>
            <w:r w:rsidR="00EF4EB9">
              <w:t xml:space="preserve">nuomoti </w:t>
            </w:r>
            <w:r>
              <w:t xml:space="preserve">valstybinės žemės ūkio paskirties žemės sklypus </w:t>
            </w:r>
            <w:r w:rsidR="00EF4EB9">
              <w:t>ne aukciono būdu priėmimo ir nuomos sutarčių sudarymas.</w:t>
            </w:r>
          </w:p>
          <w:p w14:paraId="5AA52E7B" w14:textId="0E6AE1A8" w:rsidR="00060CB9" w:rsidRPr="00F962B2" w:rsidRDefault="00060CB9">
            <w:pPr>
              <w:pStyle w:val="Lentelinis"/>
              <w:snapToGrid w:val="0"/>
              <w:jc w:val="both"/>
              <w:rPr>
                <w:b/>
              </w:rPr>
            </w:pPr>
          </w:p>
        </w:tc>
      </w:tr>
      <w:tr w:rsidR="00060CB9" w:rsidRPr="00F85D7E" w14:paraId="00A80172" w14:textId="77777777" w:rsidTr="00E23789">
        <w:trPr>
          <w:trHeight w:val="847"/>
        </w:trPr>
        <w:tc>
          <w:tcPr>
            <w:tcW w:w="600" w:type="dxa"/>
            <w:tcBorders>
              <w:top w:val="single" w:sz="4" w:space="0" w:color="000000"/>
              <w:left w:val="single" w:sz="4" w:space="0" w:color="000000"/>
              <w:bottom w:val="single" w:sz="4" w:space="0" w:color="000000"/>
            </w:tcBorders>
          </w:tcPr>
          <w:p w14:paraId="0D11329E"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CFA253" w14:textId="77777777" w:rsidR="00060CB9" w:rsidRDefault="00060CB9">
            <w:pPr>
              <w:pStyle w:val="Lentelinis"/>
              <w:snapToGrid w:val="0"/>
            </w:pPr>
            <w:r>
              <w:t>Administracinės paslaugos apibūdinimas</w:t>
            </w:r>
          </w:p>
        </w:tc>
        <w:tc>
          <w:tcPr>
            <w:tcW w:w="6002" w:type="dxa"/>
            <w:tcBorders>
              <w:top w:val="single" w:sz="4" w:space="0" w:color="000000"/>
              <w:left w:val="single" w:sz="4" w:space="0" w:color="000000"/>
              <w:bottom w:val="single" w:sz="4" w:space="0" w:color="000000"/>
              <w:right w:val="single" w:sz="4" w:space="0" w:color="000000"/>
            </w:tcBorders>
          </w:tcPr>
          <w:p w14:paraId="4933DEA4" w14:textId="6CDDEABE" w:rsidR="00377D9A" w:rsidRPr="00377D9A" w:rsidRDefault="00377D9A" w:rsidP="00377D9A">
            <w:pPr>
              <w:widowControl/>
              <w:autoSpaceDN w:val="0"/>
              <w:spacing w:before="100" w:after="100"/>
              <w:jc w:val="both"/>
              <w:rPr>
                <w:rFonts w:eastAsia="Times New Roman"/>
                <w:kern w:val="0"/>
              </w:rPr>
            </w:pPr>
            <w:r w:rsidRPr="00377D9A">
              <w:rPr>
                <w:rFonts w:eastAsia="Times New Roman"/>
                <w:kern w:val="0"/>
              </w:rPr>
              <w:t xml:space="preserve">Elektroninėmis priemonėmis fiziniams ir juridiniams asmenims (paslaugos gavėjams) suteikiama galimybė pateikti valstybinės žemės patikėtiniams prašymus išsinuomoti suformuotus, Nekilnojamojo turto registre įregistruotus </w:t>
            </w:r>
            <w:r w:rsidR="007517B7">
              <w:rPr>
                <w:rFonts w:eastAsia="Times New Roman"/>
                <w:kern w:val="0"/>
              </w:rPr>
              <w:t>ūkio</w:t>
            </w:r>
            <w:r>
              <w:rPr>
                <w:rFonts w:eastAsia="Times New Roman"/>
                <w:kern w:val="0"/>
              </w:rPr>
              <w:t xml:space="preserve"> paskirties </w:t>
            </w:r>
            <w:r w:rsidRPr="00377D9A">
              <w:rPr>
                <w:rFonts w:eastAsia="Times New Roman"/>
                <w:kern w:val="0"/>
              </w:rPr>
              <w:t>valstybinės žemės sklypus ne aukciono būdu, pakeisti, nutraukti sudarytą nuomos sutartį, stebėti pateikto prašymo vykdymo eigą.</w:t>
            </w:r>
          </w:p>
          <w:p w14:paraId="65F1289F" w14:textId="77777777" w:rsidR="00377D9A" w:rsidRDefault="00377D9A" w:rsidP="00377D9A">
            <w:pPr>
              <w:widowControl/>
              <w:autoSpaceDN w:val="0"/>
              <w:spacing w:before="100" w:after="100"/>
              <w:jc w:val="both"/>
              <w:rPr>
                <w:rFonts w:eastAsia="Times New Roman"/>
                <w:kern w:val="0"/>
              </w:rPr>
            </w:pPr>
            <w:r w:rsidRPr="00377D9A">
              <w:rPr>
                <w:rFonts w:eastAsia="Times New Roman"/>
                <w:kern w:val="0"/>
              </w:rPr>
              <w:t>Paslaugos teikėjui suteikiama galimybė elektroninėmis priemonėmis nagrinėti fizinių ir juridinių asmenų prašymus išnuomoti valstybinės žemės sklypus, siųsti pareiškėjams ar kitiems juridiniams asmenims informaciją ir (ar) užklausas, rengti ir pasirašyti sprendimus, nuomos sutartis, taip pat atlikti prašymų nagrinėjimo stebėseną, rinkti ir analizuoti statistinius duomenis, susijusius su valstybinės žemės nuoma.</w:t>
            </w:r>
          </w:p>
          <w:p w14:paraId="436D9846" w14:textId="00364065" w:rsidR="00CB74E8" w:rsidRPr="00377D9A" w:rsidRDefault="00CB74E8" w:rsidP="00377D9A">
            <w:pPr>
              <w:widowControl/>
              <w:autoSpaceDN w:val="0"/>
              <w:spacing w:before="100" w:after="100"/>
              <w:jc w:val="both"/>
              <w:rPr>
                <w:rFonts w:eastAsia="Times New Roman"/>
                <w:kern w:val="0"/>
              </w:rPr>
            </w:pPr>
            <w:r>
              <w:rPr>
                <w:rFonts w:eastAsia="Times New Roman"/>
                <w:kern w:val="0"/>
              </w:rPr>
              <w:t>Prašymai dėl nuomos</w:t>
            </w:r>
            <w:r w:rsidR="007517B7">
              <w:rPr>
                <w:rFonts w:eastAsia="Times New Roman"/>
                <w:kern w:val="0"/>
              </w:rPr>
              <w:t xml:space="preserve"> teikiami, </w:t>
            </w:r>
            <w:r w:rsidR="007517B7">
              <w:t>prisijungus prie Elektroninių valdžios vartų (</w:t>
            </w:r>
            <w:hyperlink r:id="rId7" w:history="1">
              <w:r w:rsidR="007517B7" w:rsidRPr="00F8155A">
                <w:rPr>
                  <w:rStyle w:val="Hipersaitas"/>
                </w:rPr>
                <w:t>www.epaslaugos.lt</w:t>
              </w:r>
            </w:hyperlink>
            <w:r w:rsidR="007517B7">
              <w:t xml:space="preserve">), </w:t>
            </w:r>
            <w:r>
              <w:rPr>
                <w:rFonts w:eastAsia="Times New Roman"/>
                <w:kern w:val="0"/>
              </w:rPr>
              <w:t>per elektroninę sistemą ŽPDRIS</w:t>
            </w:r>
          </w:p>
          <w:p w14:paraId="78EECB10" w14:textId="77777777" w:rsidR="00F85D7E" w:rsidRDefault="00CB74E8" w:rsidP="00F85D7E">
            <w:pPr>
              <w:widowControl/>
              <w:tabs>
                <w:tab w:val="left" w:pos="1276"/>
              </w:tabs>
              <w:suppressAutoHyphens w:val="0"/>
              <w:spacing w:line="360" w:lineRule="auto"/>
              <w:jc w:val="both"/>
              <w:rPr>
                <w:rStyle w:val="Hipersaitas"/>
                <w:u w:val="none"/>
              </w:rPr>
            </w:pPr>
            <w:hyperlink r:id="rId8" w:tgtFrame="_blank" w:history="1">
              <w:r>
                <w:rPr>
                  <w:rStyle w:val="Hipersaitas"/>
                  <w:b/>
                  <w:bCs/>
                </w:rPr>
                <w:t>https://www.zpdris.lt/zpdris/jsf/index.jsf</w:t>
              </w:r>
            </w:hyperlink>
            <w:r w:rsidR="007517B7">
              <w:rPr>
                <w:rStyle w:val="Hipersaitas"/>
                <w:b/>
                <w:bCs/>
              </w:rPr>
              <w:t xml:space="preserve"> </w:t>
            </w:r>
            <w:r w:rsidR="007517B7">
              <w:rPr>
                <w:rStyle w:val="Hipersaitas"/>
                <w:u w:val="none"/>
              </w:rPr>
              <w:t xml:space="preserve"> </w:t>
            </w:r>
          </w:p>
          <w:p w14:paraId="0F3D111A" w14:textId="77777777" w:rsidR="007517B7" w:rsidRDefault="007517B7" w:rsidP="007517B7">
            <w:pPr>
              <w:widowControl/>
              <w:tabs>
                <w:tab w:val="left" w:pos="1276"/>
              </w:tabs>
              <w:suppressAutoHyphens w:val="0"/>
              <w:jc w:val="both"/>
            </w:pPr>
            <w:r>
              <w:t>Valstybinės žemės ūkio paskirties žemės sklypai arba įsiterpę laisvos žemės plotai išnuomojami ne aukciono būdu Lietuvos Respublikos ir užsienio valstybių fiziniams ir juridiniams asmenims ar kitoms užsienio organizacijoms.</w:t>
            </w:r>
          </w:p>
          <w:p w14:paraId="25C5C38E" w14:textId="77777777" w:rsidR="009663CD" w:rsidRDefault="009663CD" w:rsidP="007517B7">
            <w:pPr>
              <w:widowControl/>
              <w:tabs>
                <w:tab w:val="left" w:pos="1276"/>
              </w:tabs>
              <w:suppressAutoHyphens w:val="0"/>
              <w:jc w:val="both"/>
            </w:pPr>
            <w:r>
              <w:t xml:space="preserve">Teisę be aukciono išsinuomoti valstybinę žemės ūkio paskirties žemę Lietuvos Respublikos Vyriausybės nustatyta tvarka turi: </w:t>
            </w:r>
          </w:p>
          <w:p w14:paraId="28F1D575" w14:textId="77777777" w:rsidR="009663CD" w:rsidRDefault="009663CD" w:rsidP="007517B7">
            <w:pPr>
              <w:widowControl/>
              <w:tabs>
                <w:tab w:val="left" w:pos="1276"/>
              </w:tabs>
              <w:suppressAutoHyphens w:val="0"/>
              <w:jc w:val="both"/>
            </w:pPr>
            <w:r>
              <w:t>1) asmeninio ūkio žemės naudotojai – jų naudojamus asmeninio ūkio žemės sklypus, kurių šie fiziniai asmenys nepageidauja ar neturi teisės pirkti;</w:t>
            </w:r>
          </w:p>
          <w:p w14:paraId="12CDF8C6" w14:textId="77777777" w:rsidR="009663CD" w:rsidRDefault="009663CD" w:rsidP="007517B7">
            <w:pPr>
              <w:widowControl/>
              <w:tabs>
                <w:tab w:val="left" w:pos="1276"/>
              </w:tabs>
              <w:suppressAutoHyphens w:val="0"/>
              <w:jc w:val="both"/>
            </w:pPr>
            <w:r>
              <w:t xml:space="preserve"> 2) fiziniai asmenys, kuriems įstatymų nustatyta tvarka suteikti valstiečių ūkiui steigti ir naudojami žemės sklypai, kurių šie fiziniai asmenys nepageidauja ar neturi teisės pirkti;</w:t>
            </w:r>
          </w:p>
          <w:p w14:paraId="1FF77C1E" w14:textId="77777777" w:rsidR="009663CD" w:rsidRDefault="009663CD" w:rsidP="007517B7">
            <w:pPr>
              <w:widowControl/>
              <w:tabs>
                <w:tab w:val="left" w:pos="1276"/>
              </w:tabs>
              <w:suppressAutoHyphens w:val="0"/>
              <w:jc w:val="both"/>
            </w:pPr>
            <w:r>
              <w:t xml:space="preserve"> 3) tarnybinių dalų žemės naudotojai – jų naudojamus tarnybinių dalų žemės sklypus; </w:t>
            </w:r>
          </w:p>
          <w:p w14:paraId="55CD4192" w14:textId="77777777" w:rsidR="009663CD" w:rsidRDefault="009663CD" w:rsidP="007517B7">
            <w:pPr>
              <w:widowControl/>
              <w:tabs>
                <w:tab w:val="left" w:pos="1276"/>
              </w:tabs>
              <w:suppressAutoHyphens w:val="0"/>
              <w:jc w:val="both"/>
            </w:pPr>
            <w:r>
              <w:t xml:space="preserve">4) fiziniai ir juridiniai asmenys kitus valstybinės žemės ūkio paskirties žemės sklypus, išskyrus mėgėjų sodo teritorijoje esančius žemės sklypus, suformuotus pagal žemės valdos projektus ar teritorijų planavimo dokumentus ir įstatymų nustatyta tvarka įregistruoti Nekilnojamojo turto registre; </w:t>
            </w:r>
          </w:p>
          <w:p w14:paraId="29867074" w14:textId="77777777" w:rsidR="009663CD" w:rsidRDefault="009663CD" w:rsidP="007517B7">
            <w:pPr>
              <w:widowControl/>
              <w:tabs>
                <w:tab w:val="left" w:pos="1276"/>
              </w:tabs>
              <w:suppressAutoHyphens w:val="0"/>
              <w:jc w:val="both"/>
            </w:pPr>
            <w:r>
              <w:t xml:space="preserve">5) besiribojančių žemės ūkio paskirties žemės sklypų nuomininkai – įsiterpusius laisvos žemės plotus, tinkamus naudoti žemės ūkio veiklai. </w:t>
            </w:r>
          </w:p>
          <w:p w14:paraId="03F7AB24" w14:textId="4F6D2738" w:rsidR="009663CD" w:rsidRDefault="009663CD" w:rsidP="007517B7">
            <w:pPr>
              <w:widowControl/>
              <w:tabs>
                <w:tab w:val="left" w:pos="1276"/>
              </w:tabs>
              <w:suppressAutoHyphens w:val="0"/>
              <w:jc w:val="both"/>
            </w:pPr>
            <w:r>
              <w:t xml:space="preserve">Žemės sklypų nuomos organizatorius, priėmęs sprendimą išnuomoti žemės sklypą žemės nuomos sutarties projektą ne vėliau kaip per 5 darbo dienas įteikia nuomininkui pranešimą (pasirašytinai arba registruotu laišku su įteikimu), kur ir kada jis turi atvykti pasirašyti valstybinės žemės nuomos sutarties (toliau – pranešimas). </w:t>
            </w:r>
          </w:p>
          <w:p w14:paraId="59C3F52B" w14:textId="77777777" w:rsidR="009663CD" w:rsidRDefault="009663CD" w:rsidP="007517B7">
            <w:pPr>
              <w:widowControl/>
              <w:tabs>
                <w:tab w:val="left" w:pos="1276"/>
              </w:tabs>
              <w:suppressAutoHyphens w:val="0"/>
              <w:jc w:val="both"/>
            </w:pPr>
            <w:r>
              <w:t xml:space="preserve">Kai žemės sklypas išnuomotas aukcione, pranešime taip pat nurodomos visos šiame nutarime numatytos išlaidos, kurias nuomininkas privalo sumokėti iki valstybinės žemės nuomos sutarties pasirašymo. </w:t>
            </w:r>
          </w:p>
          <w:p w14:paraId="62876E86" w14:textId="2594D534" w:rsidR="009663CD" w:rsidRPr="007517B7" w:rsidRDefault="009663CD" w:rsidP="007517B7">
            <w:pPr>
              <w:widowControl/>
              <w:tabs>
                <w:tab w:val="left" w:pos="1276"/>
              </w:tabs>
              <w:suppressAutoHyphens w:val="0"/>
              <w:jc w:val="both"/>
              <w:rPr>
                <w:rFonts w:eastAsia="Times New Roman"/>
                <w:noProof/>
                <w:kern w:val="0"/>
              </w:rPr>
            </w:pPr>
            <w:r>
              <w:t>Valstybinės žemės nuomos sutartis pasirašoma sutartu laiku, tačiau ne vėliau kaip per 3 mėnesius nuo pranešimo gavimo.</w:t>
            </w:r>
          </w:p>
        </w:tc>
      </w:tr>
      <w:tr w:rsidR="00060CB9" w14:paraId="6A7E822A" w14:textId="77777777" w:rsidTr="00E23789">
        <w:tc>
          <w:tcPr>
            <w:tcW w:w="600" w:type="dxa"/>
            <w:tcBorders>
              <w:top w:val="single" w:sz="4" w:space="0" w:color="000000"/>
              <w:left w:val="single" w:sz="4" w:space="0" w:color="000000"/>
              <w:bottom w:val="single" w:sz="4" w:space="0" w:color="000000"/>
            </w:tcBorders>
          </w:tcPr>
          <w:p w14:paraId="484C2211"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C3D419" w14:textId="77777777" w:rsidR="00060CB9" w:rsidRDefault="00060CB9">
            <w:pPr>
              <w:pStyle w:val="Lentelinis"/>
              <w:snapToGrid w:val="0"/>
            </w:pPr>
            <w:r>
              <w:t>Teisės aktai, reguliuojantys administracinės paslaugos teikimą</w:t>
            </w:r>
          </w:p>
        </w:tc>
        <w:tc>
          <w:tcPr>
            <w:tcW w:w="6002" w:type="dxa"/>
            <w:tcBorders>
              <w:top w:val="single" w:sz="4" w:space="0" w:color="000000"/>
              <w:left w:val="single" w:sz="4" w:space="0" w:color="000000"/>
              <w:bottom w:val="single" w:sz="4" w:space="0" w:color="000000"/>
              <w:right w:val="single" w:sz="4" w:space="0" w:color="000000"/>
            </w:tcBorders>
          </w:tcPr>
          <w:p w14:paraId="0DEA2508" w14:textId="61D708F3" w:rsidR="008D57DB" w:rsidRDefault="008D57DB" w:rsidP="0089385E">
            <w:pPr>
              <w:widowControl/>
              <w:autoSpaceDN w:val="0"/>
              <w:spacing w:before="100" w:after="100"/>
              <w:jc w:val="both"/>
            </w:pPr>
            <w:r>
              <w:t xml:space="preserve">1. Lietuvos Respublikos žemės įstatymas (https://www.e-tar.lt/portal/lt/legalAct/TAR.CC10C5274343/UtTBSSs </w:t>
            </w:r>
            <w:proofErr w:type="spellStart"/>
            <w:r>
              <w:t>Nro</w:t>
            </w:r>
            <w:proofErr w:type="spellEnd"/>
            <w:r>
              <w:t xml:space="preserve">). </w:t>
            </w:r>
          </w:p>
          <w:p w14:paraId="641260AB" w14:textId="5802BE9A" w:rsidR="008D57DB" w:rsidRDefault="008D57DB" w:rsidP="0089385E">
            <w:pPr>
              <w:widowControl/>
              <w:autoSpaceDN w:val="0"/>
              <w:spacing w:before="100" w:after="100"/>
              <w:jc w:val="both"/>
            </w:pPr>
            <w:r>
              <w:t xml:space="preserve">2. Lietuvos Respublikos Vyriausybės 2003 m. vasario 18 d. nutarimas Nr. 236 „Dėl valstybinės žemės ūkio paskirties žemės sklypų pardavimo ir nuomos“ (https://www.e-tar.lt/portal/lt/legalAct/TAR.211254552487/qROKIeG </w:t>
            </w:r>
            <w:proofErr w:type="spellStart"/>
            <w:r>
              <w:t>KwM</w:t>
            </w:r>
            <w:proofErr w:type="spellEnd"/>
            <w:r>
              <w:t>).</w:t>
            </w:r>
          </w:p>
          <w:p w14:paraId="751DD99E" w14:textId="310C5E16" w:rsidR="008D57DB" w:rsidRDefault="008D57DB" w:rsidP="0089385E">
            <w:pPr>
              <w:widowControl/>
              <w:autoSpaceDN w:val="0"/>
              <w:spacing w:before="100" w:after="100"/>
              <w:jc w:val="both"/>
            </w:pPr>
            <w:r>
              <w:t xml:space="preserve"> 3. Asmenų lėšomis atliekamų žemės reformos žemėtvarkos projektų rengimo darbų apmokėjimo taisyklės, patvirtintos Lietuvos Respublikos Vyriausybės 2002 m. vasario 15 d. nutarimu Nr. 241 „Dėl Asmenų lėšomis atliekamų valstybinės žemės sklypų formavimo ir pertvarkymo projektų rengimo darbų ir žemės reformos žemėtvarkos projektų rengimo ir įgyvendinimo darbų apmokėjimo taisyklių“ (https://www.e-tar.lt/portal/lt/legalAct/TAR.CB4D8085FC8A/urTWw </w:t>
            </w:r>
            <w:proofErr w:type="spellStart"/>
            <w:r>
              <w:t>eOQod</w:t>
            </w:r>
            <w:proofErr w:type="spellEnd"/>
            <w:r>
              <w:t xml:space="preserve">). </w:t>
            </w:r>
          </w:p>
          <w:p w14:paraId="4C5EEFFD" w14:textId="1A060EAD" w:rsidR="008D57DB" w:rsidRDefault="008D57DB" w:rsidP="0089385E">
            <w:pPr>
              <w:widowControl/>
              <w:autoSpaceDN w:val="0"/>
              <w:spacing w:before="100" w:after="100"/>
              <w:jc w:val="both"/>
            </w:pPr>
            <w:r>
              <w:t xml:space="preserve">4. Lietuvos Respublikos Vyriausybės 1999 m. vasario 24 d. nutarimas Nr. 205 „Dėl žemės įvertinimo tvarkos“ (https://www.e-tar.lt/portal/lt/legalAct/TAR.AC2A82F8157F/DWfpE </w:t>
            </w:r>
            <w:proofErr w:type="spellStart"/>
            <w:r>
              <w:t>WJeqj</w:t>
            </w:r>
            <w:proofErr w:type="spellEnd"/>
            <w:r>
              <w:t xml:space="preserve"> ). </w:t>
            </w:r>
          </w:p>
          <w:p w14:paraId="2ED4BD60" w14:textId="0F990191" w:rsidR="003A0626" w:rsidRPr="003A0626" w:rsidRDefault="008D57DB" w:rsidP="0089385E">
            <w:pPr>
              <w:widowControl/>
              <w:autoSpaceDN w:val="0"/>
              <w:spacing w:before="100" w:after="100"/>
              <w:jc w:val="both"/>
              <w:rPr>
                <w:rFonts w:eastAsia="Times New Roman"/>
                <w:kern w:val="0"/>
              </w:rPr>
            </w:pPr>
            <w:r>
              <w:t>5. Lietuvos Respublikos Vyriausybės 2002 m. lapkričio 19 d. nutarimas Nr. 1798 „Dėl nuomos mokesčio ir žemės nuomos mokesčio priedo už valstybinę žemę“ (https://www.e-tar.lt/portal/lt/legalAct/TAR.203F697EF00C/asr ).</w:t>
            </w:r>
          </w:p>
          <w:p w14:paraId="68E313E1" w14:textId="53A2A518" w:rsidR="00060CB9" w:rsidRDefault="00060CB9" w:rsidP="0089385E">
            <w:pPr>
              <w:jc w:val="both"/>
            </w:pPr>
          </w:p>
        </w:tc>
      </w:tr>
      <w:tr w:rsidR="00060CB9" w14:paraId="0103FAC3" w14:textId="77777777" w:rsidTr="00E23789">
        <w:trPr>
          <w:trHeight w:val="528"/>
        </w:trPr>
        <w:tc>
          <w:tcPr>
            <w:tcW w:w="600" w:type="dxa"/>
            <w:tcBorders>
              <w:top w:val="single" w:sz="4" w:space="0" w:color="000000"/>
              <w:left w:val="single" w:sz="4" w:space="0" w:color="000000"/>
              <w:bottom w:val="single" w:sz="4" w:space="0" w:color="000000"/>
            </w:tcBorders>
          </w:tcPr>
          <w:p w14:paraId="125486E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FC76F15" w14:textId="77777777" w:rsidR="00060CB9" w:rsidRDefault="00060CB9">
            <w:pPr>
              <w:pStyle w:val="Lentelinis"/>
              <w:snapToGrid w:val="0"/>
            </w:pPr>
            <w:r>
              <w:t>Informacija ir dokumentai, kuriuos turi pateikti asmuo</w:t>
            </w:r>
          </w:p>
        </w:tc>
        <w:tc>
          <w:tcPr>
            <w:tcW w:w="6002" w:type="dxa"/>
            <w:tcBorders>
              <w:top w:val="single" w:sz="4" w:space="0" w:color="000000"/>
              <w:left w:val="single" w:sz="4" w:space="0" w:color="000000"/>
              <w:bottom w:val="single" w:sz="4" w:space="0" w:color="000000"/>
              <w:right w:val="single" w:sz="4" w:space="0" w:color="000000"/>
            </w:tcBorders>
          </w:tcPr>
          <w:p w14:paraId="7EA3CC97" w14:textId="77777777" w:rsidR="009663CD" w:rsidRDefault="008128A2" w:rsidP="00377D9A">
            <w:pPr>
              <w:widowControl/>
              <w:autoSpaceDN w:val="0"/>
              <w:spacing w:before="100" w:after="100"/>
              <w:jc w:val="both"/>
            </w:pPr>
            <w:r w:rsidRPr="008128A2">
              <w:rPr>
                <w:rFonts w:eastAsia="Times New Roman"/>
                <w:kern w:val="0"/>
              </w:rPr>
              <w:t xml:space="preserve"> </w:t>
            </w:r>
            <w:r w:rsidR="009663CD">
              <w:t xml:space="preserve">Asmenys, pageidaujantys nuomoti valstybinės žemės ūkio paskirties žemės sklypus arba įsiterpusius laisvos žemės plotus ne aukciono būdu, pateikia prašymus elektroniniu būdu per informacinę sistemą. </w:t>
            </w:r>
          </w:p>
          <w:p w14:paraId="4FF2C7A5" w14:textId="77777777" w:rsidR="009663CD" w:rsidRDefault="009663CD" w:rsidP="00377D9A">
            <w:pPr>
              <w:widowControl/>
              <w:autoSpaceDN w:val="0"/>
              <w:spacing w:before="100" w:after="100"/>
              <w:jc w:val="both"/>
            </w:pPr>
            <w:r>
              <w:t>Paslaugos teikimo žingsniai:</w:t>
            </w:r>
          </w:p>
          <w:p w14:paraId="4B4CF297" w14:textId="77777777" w:rsidR="00E67ED1" w:rsidRDefault="009663CD" w:rsidP="00377D9A">
            <w:pPr>
              <w:widowControl/>
              <w:autoSpaceDN w:val="0"/>
              <w:spacing w:before="100" w:after="100"/>
              <w:jc w:val="both"/>
            </w:pPr>
            <w:r>
              <w:t xml:space="preserve"> 1. Asmuo iš Visagino savivaldybės administracijos interneto svetainės www.visaginas.lt atsisiunčia prašymo formą ir užpildo prašymą. </w:t>
            </w:r>
          </w:p>
          <w:p w14:paraId="5E5536B5" w14:textId="77777777" w:rsidR="00E67ED1" w:rsidRDefault="009663CD" w:rsidP="00377D9A">
            <w:pPr>
              <w:widowControl/>
              <w:autoSpaceDN w:val="0"/>
              <w:spacing w:before="100" w:after="100"/>
              <w:jc w:val="both"/>
            </w:pPr>
            <w:r>
              <w:t>2. Asmuo prisijungia prie Elektroninių valdžios vartų (www.epaslaugos.lt), pasirenka teikiamą paslaug</w:t>
            </w:r>
            <w:r w:rsidR="00E67ED1">
              <w:t>ą</w:t>
            </w:r>
            <w:r>
              <w:t xml:space="preserve"> ir pateikia užpildytą prašymą.</w:t>
            </w:r>
          </w:p>
          <w:p w14:paraId="2E1934B9" w14:textId="624CF95D" w:rsidR="00E67ED1" w:rsidRDefault="009663CD" w:rsidP="00377D9A">
            <w:pPr>
              <w:widowControl/>
              <w:autoSpaceDN w:val="0"/>
              <w:spacing w:before="100" w:after="100"/>
              <w:jc w:val="both"/>
            </w:pPr>
            <w:r>
              <w:t xml:space="preserve"> 3. </w:t>
            </w:r>
            <w:r w:rsidR="00E67ED1">
              <w:t>Visagino savivaldybės administracijos Architektūros ir teritorijų planavimo specialistai</w:t>
            </w:r>
            <w:r>
              <w:t>, išnagrinėjęs prašymą, priima sprendimą išnuomoti valstybinę žemės ūkio paskirties žemę ne aukciono būdu:</w:t>
            </w:r>
          </w:p>
          <w:p w14:paraId="185E7270" w14:textId="77777777" w:rsidR="00E67ED1" w:rsidRDefault="009663CD" w:rsidP="00377D9A">
            <w:pPr>
              <w:widowControl/>
              <w:autoSpaceDN w:val="0"/>
              <w:spacing w:before="100" w:after="100"/>
              <w:jc w:val="both"/>
            </w:pPr>
            <w:r>
              <w:t xml:space="preserve"> 3.1. praneša asmeniui apie valstybinės žemės nuomos sutarties sudarymą arba motyvuotą sprendimą nenuomoti valstybinės žemės sklypo; </w:t>
            </w:r>
          </w:p>
          <w:p w14:paraId="4270E92D" w14:textId="77777777" w:rsidR="00E67ED1" w:rsidRDefault="009663CD" w:rsidP="00377D9A">
            <w:pPr>
              <w:widowControl/>
              <w:autoSpaceDN w:val="0"/>
              <w:spacing w:before="100" w:after="100"/>
              <w:jc w:val="both"/>
            </w:pPr>
            <w:r>
              <w:t>3.2. suderina su asmeniu nuomos sutarties projektą;</w:t>
            </w:r>
          </w:p>
          <w:p w14:paraId="30FD5072" w14:textId="41B07E80" w:rsidR="00060CB9" w:rsidRPr="00680EFE" w:rsidRDefault="009663CD" w:rsidP="00377D9A">
            <w:pPr>
              <w:widowControl/>
              <w:autoSpaceDN w:val="0"/>
              <w:spacing w:before="100" w:after="100"/>
              <w:jc w:val="both"/>
              <w:rPr>
                <w:rFonts w:eastAsia="Times New Roman"/>
                <w:color w:val="040404"/>
              </w:rPr>
            </w:pPr>
            <w:r>
              <w:t xml:space="preserve"> 3.3. valstybinės žemės nuomos sutartis sudaroma  pranešime nurodytu laiku ir vietoje, ir, jei to pageidauja pirkėjas, tvirtinama notaro.</w:t>
            </w:r>
          </w:p>
        </w:tc>
      </w:tr>
      <w:tr w:rsidR="00060CB9" w14:paraId="63F33FF2" w14:textId="77777777" w:rsidTr="00E23789">
        <w:tc>
          <w:tcPr>
            <w:tcW w:w="600" w:type="dxa"/>
            <w:tcBorders>
              <w:top w:val="single" w:sz="4" w:space="0" w:color="000000"/>
              <w:left w:val="single" w:sz="4" w:space="0" w:color="000000"/>
              <w:bottom w:val="single" w:sz="4" w:space="0" w:color="000000"/>
            </w:tcBorders>
          </w:tcPr>
          <w:p w14:paraId="10B7BA0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CB5A994" w14:textId="77777777" w:rsidR="00060CB9" w:rsidRDefault="00060CB9">
            <w:pPr>
              <w:pStyle w:val="Lentelinis"/>
              <w:snapToGrid w:val="0"/>
            </w:pPr>
            <w:r>
              <w:t>Informacija ir dokumentai, kuriuos turi gauti institucija (prašymą nagrinėjantis tarnautojas)</w:t>
            </w:r>
          </w:p>
          <w:p w14:paraId="73692278" w14:textId="77777777" w:rsidR="001D1993" w:rsidRDefault="001D1993">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737F237F" w14:textId="77777777" w:rsidR="00E67ED1" w:rsidRDefault="00E67ED1" w:rsidP="001D1993">
            <w:pPr>
              <w:widowControl/>
              <w:autoSpaceDN w:val="0"/>
              <w:spacing w:before="100" w:after="100"/>
              <w:jc w:val="both"/>
            </w:pPr>
            <w:r>
              <w:t>Informacija, esanti:</w:t>
            </w:r>
          </w:p>
          <w:p w14:paraId="4A506E26" w14:textId="417B79CF" w:rsidR="009B0DB8" w:rsidRDefault="009B0DB8" w:rsidP="009B0DB8">
            <w:pPr>
              <w:widowControl/>
              <w:autoSpaceDN w:val="0"/>
              <w:spacing w:before="100" w:after="100"/>
              <w:jc w:val="both"/>
            </w:pPr>
            <w:r>
              <w:t>1. Juridinių asmenų registre</w:t>
            </w:r>
          </w:p>
          <w:p w14:paraId="67D5D9D5" w14:textId="16954BB8" w:rsidR="00E67ED1" w:rsidRDefault="00E67ED1" w:rsidP="001D1993">
            <w:pPr>
              <w:widowControl/>
              <w:autoSpaceDN w:val="0"/>
              <w:spacing w:before="100" w:after="100"/>
              <w:jc w:val="both"/>
            </w:pPr>
            <w:r>
              <w:t xml:space="preserve"> (http://www.registrucentras.lt/jar/)</w:t>
            </w:r>
            <w:r w:rsidR="009B0DB8">
              <w:t>:</w:t>
            </w:r>
            <w:r>
              <w:t xml:space="preserve"> apie Lietuvos Respublikos juridinio asmens įregistravimą (jeigu valstybinės žemės ūkio paskirties žemės sklypą arba įsiterpusį laisvos žemės plotą pageidauja išsinuomoti Lietuvos Respublikos juridinis asmuo), arba Juridinių asmenų registre apie užsienio juridinio asmens ar kitos užsienio organizacijos Lietuvoje įsteigtos atstovybės ar filialo registravimą ir informaciją apie atstovybę ar filialą įsteigusį asmenį (jeigu valstybinės žemės ūkio paskirties žemės sklypą arba įsiterpusį laisvos žemės plotą pageidauja išsinuomoti užsienio juridinis asmuo ar kita užsienio organizacija, įsteigusi Lietuvoje atstovybę ar filialą). </w:t>
            </w:r>
          </w:p>
          <w:p w14:paraId="11347A2B" w14:textId="1B9B0E81" w:rsidR="009B0DB8" w:rsidRDefault="009B0DB8" w:rsidP="001D1993">
            <w:pPr>
              <w:widowControl/>
              <w:autoSpaceDN w:val="0"/>
              <w:spacing w:before="100" w:after="100"/>
              <w:jc w:val="both"/>
            </w:pPr>
            <w:r>
              <w:t>2. Nekilnojamojo turto registre</w:t>
            </w:r>
          </w:p>
          <w:p w14:paraId="3EF86900" w14:textId="2DA8874F" w:rsidR="009B0DB8" w:rsidRDefault="009B0DB8" w:rsidP="001D1993">
            <w:pPr>
              <w:widowControl/>
              <w:autoSpaceDN w:val="0"/>
              <w:spacing w:before="100" w:after="100"/>
              <w:jc w:val="both"/>
            </w:pPr>
            <w:r>
              <w:t>(</w:t>
            </w:r>
            <w:hyperlink r:id="rId9" w:history="1">
              <w:r w:rsidRPr="00F8155A">
                <w:rPr>
                  <w:rStyle w:val="Hipersaitas"/>
                </w:rPr>
                <w:t>http://www.registrucentras.lt/ntr/</w:t>
              </w:r>
            </w:hyperlink>
            <w:r>
              <w:t>):</w:t>
            </w:r>
          </w:p>
          <w:p w14:paraId="3651B4D5" w14:textId="77777777" w:rsidR="00E67ED1" w:rsidRDefault="00E67ED1" w:rsidP="001D1993">
            <w:pPr>
              <w:widowControl/>
              <w:autoSpaceDN w:val="0"/>
              <w:spacing w:before="100" w:after="100"/>
              <w:jc w:val="both"/>
            </w:pPr>
            <w:r>
              <w:t xml:space="preserve"> 2.1. apie statinių ir įrenginių, esančių valstybiniame žemės ūkio paskirties žemės sklype, daiktinių teisių į juos, šių teisių suvaržymų ir juridinių faktų įregistravimą (kai asmuo pageidauja išsinuomoti žemės ūkio veiklai naudojamiems statiniams ir įrenginiams eksploatuoti reikalingą valstybinės žemės ūkio paskirties žemės sklypą); </w:t>
            </w:r>
          </w:p>
          <w:p w14:paraId="627BE834" w14:textId="77777777" w:rsidR="00E67ED1" w:rsidRDefault="00E67ED1" w:rsidP="001D1993">
            <w:pPr>
              <w:widowControl/>
              <w:autoSpaceDN w:val="0"/>
              <w:spacing w:before="100" w:after="100"/>
              <w:jc w:val="both"/>
            </w:pPr>
            <w:r>
              <w:t xml:space="preserve">2.2. apie žemės sklypus, kurie ribojasi su nuomojamu įsiterpusiu laisvos žemės plotu, daiktines teises į juos, šių teisių suvaržymus ir juridinių faktų įregistravimą (kai asmuo pageidauja išsinuomoti įsiterpusį laisvos žemės plotą). </w:t>
            </w:r>
          </w:p>
          <w:p w14:paraId="24F19BD0" w14:textId="0FD51293" w:rsidR="0089385E" w:rsidRDefault="009B0DB8" w:rsidP="001D1993">
            <w:pPr>
              <w:widowControl/>
              <w:autoSpaceDN w:val="0"/>
              <w:spacing w:before="100" w:after="100"/>
              <w:jc w:val="both"/>
            </w:pPr>
            <w:r>
              <w:t xml:space="preserve">3. </w:t>
            </w:r>
            <w:r w:rsidR="00E67ED1">
              <w:t>Savivaldybė</w:t>
            </w:r>
            <w:r>
              <w:t>j</w:t>
            </w:r>
            <w:r w:rsidR="00E67ED1">
              <w:t>e apie pageidaujamo išsinuomoti žemės sklypo panaudojimą ne žemės ūkio paskirčiai, numatytą teritorijų planavimo dokumentuose, kai išnuomojamas žemės sklypas yra miesto teritorijoje.</w:t>
            </w:r>
          </w:p>
        </w:tc>
      </w:tr>
      <w:tr w:rsidR="00060CB9" w14:paraId="5D4E1C49" w14:textId="77777777" w:rsidTr="00E23789">
        <w:tc>
          <w:tcPr>
            <w:tcW w:w="600" w:type="dxa"/>
            <w:tcBorders>
              <w:top w:val="single" w:sz="4" w:space="0" w:color="000000"/>
              <w:left w:val="single" w:sz="4" w:space="0" w:color="000000"/>
              <w:bottom w:val="single" w:sz="4" w:space="0" w:color="000000"/>
            </w:tcBorders>
          </w:tcPr>
          <w:p w14:paraId="05E9086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57F3F098" w14:textId="77777777" w:rsidR="00060CB9" w:rsidRDefault="00060CB9">
            <w:pPr>
              <w:pStyle w:val="Lentelinis"/>
              <w:snapToGrid w:val="0"/>
            </w:pPr>
            <w:r>
              <w:t>Administracinės paslaugos teikėjas</w:t>
            </w:r>
          </w:p>
        </w:tc>
        <w:tc>
          <w:tcPr>
            <w:tcW w:w="6002" w:type="dxa"/>
            <w:tcBorders>
              <w:top w:val="single" w:sz="4" w:space="0" w:color="000000"/>
              <w:left w:val="single" w:sz="4" w:space="0" w:color="000000"/>
              <w:bottom w:val="single" w:sz="4" w:space="0" w:color="000000"/>
              <w:right w:val="single" w:sz="4" w:space="0" w:color="000000"/>
            </w:tcBorders>
          </w:tcPr>
          <w:p w14:paraId="2EB5D698" w14:textId="77777777" w:rsidR="004033FE" w:rsidRDefault="004033FE" w:rsidP="004033FE">
            <w:pPr>
              <w:pStyle w:val="Lentelinis"/>
              <w:snapToGrid w:val="0"/>
              <w:jc w:val="both"/>
            </w:pPr>
            <w:r>
              <w:t>Architektūros ir teritorijų planavimo skyriaus</w:t>
            </w:r>
          </w:p>
          <w:p w14:paraId="10F64F1A" w14:textId="77777777" w:rsidR="004033FE" w:rsidRDefault="004033FE" w:rsidP="004033FE">
            <w:pPr>
              <w:pStyle w:val="Lentelinis"/>
              <w:snapToGrid w:val="0"/>
              <w:jc w:val="both"/>
            </w:pPr>
            <w:r>
              <w:t xml:space="preserve">vyriausiasis specialistas Stasys </w:t>
            </w:r>
            <w:proofErr w:type="spellStart"/>
            <w:r>
              <w:t>Luneckas</w:t>
            </w:r>
            <w:proofErr w:type="spellEnd"/>
          </w:p>
          <w:p w14:paraId="54454FAB" w14:textId="77777777" w:rsidR="004033FE" w:rsidRDefault="004033FE" w:rsidP="004033FE">
            <w:pPr>
              <w:pStyle w:val="Lentelinis"/>
              <w:snapToGrid w:val="0"/>
              <w:jc w:val="both"/>
            </w:pPr>
            <w:r>
              <w:t>Tel. +37064052849</w:t>
            </w:r>
          </w:p>
          <w:p w14:paraId="4ABD5AB8" w14:textId="020E27F2" w:rsidR="00060CB9" w:rsidRDefault="004033FE" w:rsidP="004033FE">
            <w:pPr>
              <w:pStyle w:val="Lentelinis"/>
              <w:snapToGrid w:val="0"/>
              <w:jc w:val="both"/>
            </w:pPr>
            <w:r>
              <w:t>El. p. stasys.luneckas@visaginas.lt</w:t>
            </w:r>
          </w:p>
        </w:tc>
      </w:tr>
      <w:tr w:rsidR="00060CB9" w14:paraId="1960D4F7" w14:textId="77777777" w:rsidTr="00E23789">
        <w:tc>
          <w:tcPr>
            <w:tcW w:w="600" w:type="dxa"/>
            <w:tcBorders>
              <w:top w:val="single" w:sz="4" w:space="0" w:color="000000"/>
              <w:left w:val="single" w:sz="4" w:space="0" w:color="000000"/>
              <w:bottom w:val="single" w:sz="4" w:space="0" w:color="000000"/>
            </w:tcBorders>
          </w:tcPr>
          <w:p w14:paraId="189FF56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B959AC6" w14:textId="77777777" w:rsidR="00060CB9" w:rsidRDefault="00060CB9">
            <w:pPr>
              <w:pStyle w:val="Lentelinis"/>
              <w:snapToGrid w:val="0"/>
            </w:pPr>
            <w:r>
              <w:t>Administracinės paslaugos vadovas</w:t>
            </w:r>
          </w:p>
        </w:tc>
        <w:tc>
          <w:tcPr>
            <w:tcW w:w="6002" w:type="dxa"/>
            <w:tcBorders>
              <w:top w:val="single" w:sz="4" w:space="0" w:color="000000"/>
              <w:left w:val="single" w:sz="4" w:space="0" w:color="000000"/>
              <w:bottom w:val="single" w:sz="4" w:space="0" w:color="000000"/>
              <w:right w:val="single" w:sz="4" w:space="0" w:color="000000"/>
            </w:tcBorders>
          </w:tcPr>
          <w:p w14:paraId="27BB696A" w14:textId="77777777" w:rsidR="00E23789" w:rsidRPr="00E23789" w:rsidRDefault="00E23789" w:rsidP="00E23789">
            <w:pPr>
              <w:widowControl/>
              <w:shd w:val="clear" w:color="auto" w:fill="FFFFFF"/>
              <w:suppressAutoHyphens w:val="0"/>
              <w:rPr>
                <w:rFonts w:ascii="Open Sans" w:eastAsia="Times New Roman" w:hAnsi="Open Sans" w:cs="Open Sans"/>
                <w:color w:val="000000"/>
                <w:kern w:val="0"/>
                <w:sz w:val="21"/>
                <w:szCs w:val="21"/>
              </w:rPr>
            </w:pPr>
            <w:r w:rsidRPr="00E23789">
              <w:rPr>
                <w:rFonts w:ascii="Open Sans" w:eastAsia="Times New Roman" w:hAnsi="Open Sans" w:cs="Open Sans"/>
                <w:color w:val="000000"/>
                <w:kern w:val="0"/>
                <w:sz w:val="21"/>
                <w:szCs w:val="21"/>
              </w:rPr>
              <w:t>Skyriaus vedėjas</w:t>
            </w:r>
          </w:p>
          <w:p w14:paraId="5BC7BECE" w14:textId="77777777" w:rsidR="00E23789" w:rsidRPr="00E23789" w:rsidRDefault="00E23789" w:rsidP="00E23789">
            <w:pPr>
              <w:widowControl/>
              <w:shd w:val="clear" w:color="auto" w:fill="FFFFFF"/>
              <w:suppressAutoHyphens w:val="0"/>
              <w:rPr>
                <w:rFonts w:ascii="Open Sans" w:eastAsia="Times New Roman" w:hAnsi="Open Sans" w:cs="Open Sans"/>
                <w:color w:val="000000"/>
                <w:kern w:val="0"/>
                <w:sz w:val="21"/>
                <w:szCs w:val="21"/>
              </w:rPr>
            </w:pPr>
            <w:r w:rsidRPr="00E23789">
              <w:rPr>
                <w:rFonts w:ascii="Open Sans" w:eastAsia="Times New Roman" w:hAnsi="Open Sans" w:cs="Open Sans"/>
                <w:color w:val="000000"/>
                <w:kern w:val="0"/>
                <w:sz w:val="21"/>
                <w:szCs w:val="21"/>
              </w:rPr>
              <w:t>Lukas Banys</w:t>
            </w:r>
          </w:p>
          <w:p w14:paraId="18EFC0A0" w14:textId="77777777" w:rsidR="00E23789" w:rsidRPr="00E23789" w:rsidRDefault="00E23789" w:rsidP="00E23789">
            <w:pPr>
              <w:widowControl/>
              <w:shd w:val="clear" w:color="auto" w:fill="FFFFFF"/>
              <w:suppressAutoHyphens w:val="0"/>
              <w:rPr>
                <w:rFonts w:ascii="Open Sans" w:eastAsia="Times New Roman" w:hAnsi="Open Sans" w:cs="Open Sans"/>
                <w:color w:val="000000"/>
                <w:kern w:val="0"/>
                <w:sz w:val="21"/>
                <w:szCs w:val="21"/>
              </w:rPr>
            </w:pPr>
            <w:r w:rsidRPr="00E23789">
              <w:rPr>
                <w:rFonts w:ascii="Open Sans" w:eastAsia="Times New Roman" w:hAnsi="Open Sans" w:cs="Open Sans"/>
                <w:b/>
                <w:bCs/>
                <w:color w:val="000000"/>
                <w:kern w:val="0"/>
                <w:sz w:val="21"/>
                <w:szCs w:val="21"/>
              </w:rPr>
              <w:t xml:space="preserve">Tel. </w:t>
            </w:r>
            <w:proofErr w:type="spellStart"/>
            <w:r w:rsidRPr="00E23789">
              <w:rPr>
                <w:rFonts w:ascii="Open Sans" w:eastAsia="Times New Roman" w:hAnsi="Open Sans" w:cs="Open Sans"/>
                <w:b/>
                <w:bCs/>
                <w:color w:val="000000"/>
                <w:kern w:val="0"/>
                <w:sz w:val="21"/>
                <w:szCs w:val="21"/>
              </w:rPr>
              <w:t>nr.</w:t>
            </w:r>
            <w:proofErr w:type="spellEnd"/>
            <w:r w:rsidRPr="00E23789">
              <w:rPr>
                <w:rFonts w:ascii="Open Sans" w:eastAsia="Times New Roman" w:hAnsi="Open Sans" w:cs="Open Sans"/>
                <w:b/>
                <w:bCs/>
                <w:color w:val="000000"/>
                <w:kern w:val="0"/>
                <w:sz w:val="21"/>
                <w:szCs w:val="21"/>
              </w:rPr>
              <w:t>:</w:t>
            </w:r>
            <w:r w:rsidRPr="00E23789">
              <w:rPr>
                <w:rFonts w:ascii="Open Sans" w:eastAsia="Times New Roman" w:hAnsi="Open Sans" w:cs="Open Sans"/>
                <w:color w:val="000000"/>
                <w:kern w:val="0"/>
                <w:sz w:val="21"/>
                <w:szCs w:val="21"/>
              </w:rPr>
              <w:t> +370 386 48 784</w:t>
            </w:r>
          </w:p>
          <w:p w14:paraId="40BD8128" w14:textId="77777777" w:rsidR="00E23789" w:rsidRPr="00E23789" w:rsidRDefault="00E23789" w:rsidP="00E23789">
            <w:pPr>
              <w:widowControl/>
              <w:shd w:val="clear" w:color="auto" w:fill="FFFFFF"/>
              <w:suppressAutoHyphens w:val="0"/>
              <w:rPr>
                <w:rFonts w:ascii="Open Sans" w:eastAsia="Times New Roman" w:hAnsi="Open Sans" w:cs="Open Sans"/>
                <w:color w:val="000000"/>
                <w:kern w:val="0"/>
                <w:sz w:val="21"/>
                <w:szCs w:val="21"/>
              </w:rPr>
            </w:pPr>
            <w:r w:rsidRPr="00E23789">
              <w:rPr>
                <w:rFonts w:ascii="Open Sans" w:eastAsia="Times New Roman" w:hAnsi="Open Sans" w:cs="Open Sans"/>
                <w:b/>
                <w:bCs/>
                <w:color w:val="000000"/>
                <w:kern w:val="0"/>
                <w:sz w:val="21"/>
                <w:szCs w:val="21"/>
              </w:rPr>
              <w:t>El. paštas:</w:t>
            </w:r>
            <w:r w:rsidRPr="00E23789">
              <w:rPr>
                <w:rFonts w:ascii="Open Sans" w:eastAsia="Times New Roman" w:hAnsi="Open Sans" w:cs="Open Sans"/>
                <w:color w:val="000000"/>
                <w:kern w:val="0"/>
                <w:sz w:val="21"/>
                <w:szCs w:val="21"/>
              </w:rPr>
              <w:t> </w:t>
            </w:r>
            <w:hyperlink r:id="rId10" w:history="1">
              <w:r w:rsidRPr="00E23789">
                <w:rPr>
                  <w:rFonts w:ascii="Open Sans" w:eastAsia="Times New Roman" w:hAnsi="Open Sans" w:cs="Open Sans"/>
                  <w:b/>
                  <w:bCs/>
                  <w:color w:val="2B3994"/>
                  <w:kern w:val="0"/>
                  <w:sz w:val="21"/>
                  <w:szCs w:val="21"/>
                  <w:u w:val="single"/>
                </w:rPr>
                <w:t>lukas.banys@visaginas.lt</w:t>
              </w:r>
            </w:hyperlink>
          </w:p>
          <w:p w14:paraId="43B5328B" w14:textId="77777777" w:rsidR="00060CB9" w:rsidRDefault="00060CB9" w:rsidP="00E23789">
            <w:pPr>
              <w:pStyle w:val="Lentelinis"/>
              <w:snapToGrid w:val="0"/>
              <w:jc w:val="both"/>
            </w:pPr>
          </w:p>
        </w:tc>
      </w:tr>
      <w:tr w:rsidR="00060CB9" w14:paraId="216081B4" w14:textId="77777777" w:rsidTr="00E23789">
        <w:tc>
          <w:tcPr>
            <w:tcW w:w="600" w:type="dxa"/>
            <w:tcBorders>
              <w:top w:val="single" w:sz="4" w:space="0" w:color="000000"/>
              <w:left w:val="single" w:sz="4" w:space="0" w:color="000000"/>
              <w:bottom w:val="single" w:sz="4" w:space="0" w:color="000000"/>
            </w:tcBorders>
          </w:tcPr>
          <w:p w14:paraId="32D6D2B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765F4950" w14:textId="77777777" w:rsidR="006226E4" w:rsidRDefault="00060CB9">
            <w:pPr>
              <w:pStyle w:val="Lentelinis"/>
              <w:snapToGrid w:val="0"/>
            </w:pPr>
            <w:r>
              <w:t>Administrac</w:t>
            </w:r>
            <w:r w:rsidR="00345878">
              <w:t>inės paslaugos suteikimo trukmė</w:t>
            </w:r>
          </w:p>
        </w:tc>
        <w:tc>
          <w:tcPr>
            <w:tcW w:w="6002" w:type="dxa"/>
            <w:tcBorders>
              <w:top w:val="single" w:sz="4" w:space="0" w:color="000000"/>
              <w:left w:val="single" w:sz="4" w:space="0" w:color="000000"/>
              <w:bottom w:val="single" w:sz="4" w:space="0" w:color="000000"/>
              <w:right w:val="single" w:sz="4" w:space="0" w:color="000000"/>
            </w:tcBorders>
          </w:tcPr>
          <w:p w14:paraId="408C8C28" w14:textId="6FEF557F" w:rsidR="00060CB9" w:rsidRDefault="009663CD">
            <w:pPr>
              <w:pStyle w:val="Lentelinis"/>
              <w:snapToGrid w:val="0"/>
              <w:jc w:val="both"/>
            </w:pPr>
            <w:r>
              <w:t>Elektroninės paslaugos suteikimo trukmė – 180 kalendorinių dienų</w:t>
            </w:r>
          </w:p>
          <w:p w14:paraId="6AE9AB60" w14:textId="77777777" w:rsidR="00060CB9" w:rsidRDefault="00060CB9">
            <w:pPr>
              <w:pStyle w:val="Lentelinis"/>
              <w:snapToGrid w:val="0"/>
              <w:jc w:val="both"/>
            </w:pPr>
          </w:p>
        </w:tc>
      </w:tr>
      <w:tr w:rsidR="00060CB9" w14:paraId="4668F896" w14:textId="77777777" w:rsidTr="00E23789">
        <w:tc>
          <w:tcPr>
            <w:tcW w:w="600" w:type="dxa"/>
            <w:tcBorders>
              <w:top w:val="single" w:sz="4" w:space="0" w:color="000000"/>
              <w:left w:val="single" w:sz="4" w:space="0" w:color="000000"/>
              <w:bottom w:val="single" w:sz="4" w:space="0" w:color="000000"/>
            </w:tcBorders>
          </w:tcPr>
          <w:p w14:paraId="0E5CABB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143520DE" w14:textId="77777777" w:rsidR="00060CB9" w:rsidRDefault="00060CB9">
            <w:pPr>
              <w:pStyle w:val="Lentelinis"/>
              <w:snapToGrid w:val="0"/>
            </w:pPr>
            <w:r>
              <w:t>Administracinės paslaugos suteikimo kaina (jei paslauga teikiama atlygintinai)</w:t>
            </w:r>
          </w:p>
        </w:tc>
        <w:tc>
          <w:tcPr>
            <w:tcW w:w="6002" w:type="dxa"/>
            <w:tcBorders>
              <w:top w:val="single" w:sz="4" w:space="0" w:color="000000"/>
              <w:left w:val="single" w:sz="4" w:space="0" w:color="000000"/>
              <w:bottom w:val="single" w:sz="4" w:space="0" w:color="000000"/>
              <w:right w:val="single" w:sz="4" w:space="0" w:color="000000"/>
            </w:tcBorders>
          </w:tcPr>
          <w:p w14:paraId="553AA8C2" w14:textId="77777777" w:rsidR="00060CB9" w:rsidRDefault="00060CB9">
            <w:pPr>
              <w:pStyle w:val="Lentelinis"/>
              <w:snapToGrid w:val="0"/>
              <w:jc w:val="both"/>
            </w:pPr>
            <w:r>
              <w:t>Paslauga nemokama</w:t>
            </w:r>
          </w:p>
        </w:tc>
      </w:tr>
      <w:tr w:rsidR="00060CB9" w14:paraId="1AC04FDD" w14:textId="77777777" w:rsidTr="00E23789">
        <w:tc>
          <w:tcPr>
            <w:tcW w:w="600" w:type="dxa"/>
            <w:tcBorders>
              <w:top w:val="single" w:sz="4" w:space="0" w:color="000000"/>
              <w:left w:val="single" w:sz="4" w:space="0" w:color="000000"/>
              <w:bottom w:val="single" w:sz="4" w:space="0" w:color="000000"/>
            </w:tcBorders>
          </w:tcPr>
          <w:p w14:paraId="441571BA"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5B8C13E" w14:textId="77777777" w:rsidR="006226E4" w:rsidRDefault="00060CB9">
            <w:pPr>
              <w:pStyle w:val="Lentelinis"/>
              <w:snapToGrid w:val="0"/>
            </w:pPr>
            <w:r>
              <w:t>Informacinės ir ryšių technologijos, naudojamos t</w:t>
            </w:r>
            <w:r w:rsidR="00345878">
              <w:t>eikiant administracinę paslaugą</w:t>
            </w:r>
          </w:p>
        </w:tc>
        <w:tc>
          <w:tcPr>
            <w:tcW w:w="6002" w:type="dxa"/>
            <w:tcBorders>
              <w:top w:val="single" w:sz="4" w:space="0" w:color="000000"/>
              <w:left w:val="single" w:sz="4" w:space="0" w:color="000000"/>
              <w:bottom w:val="single" w:sz="4" w:space="0" w:color="000000"/>
              <w:right w:val="single" w:sz="4" w:space="0" w:color="000000"/>
            </w:tcBorders>
          </w:tcPr>
          <w:p w14:paraId="1BDA24BE" w14:textId="77777777" w:rsidR="00060CB9" w:rsidRDefault="00060CB9">
            <w:pPr>
              <w:pStyle w:val="Lentelinis"/>
              <w:snapToGrid w:val="0"/>
              <w:jc w:val="both"/>
            </w:pPr>
            <w:r>
              <w:t>Administracinės paslaugos perkėlimo į internetą lygis – informacinis.</w:t>
            </w:r>
          </w:p>
        </w:tc>
      </w:tr>
      <w:tr w:rsidR="00060CB9" w14:paraId="7008EDD7" w14:textId="77777777" w:rsidTr="00E23789">
        <w:tc>
          <w:tcPr>
            <w:tcW w:w="600" w:type="dxa"/>
            <w:tcBorders>
              <w:top w:val="single" w:sz="4" w:space="0" w:color="000000"/>
              <w:left w:val="single" w:sz="4" w:space="0" w:color="000000"/>
              <w:bottom w:val="single" w:sz="4" w:space="0" w:color="000000"/>
            </w:tcBorders>
          </w:tcPr>
          <w:p w14:paraId="5EC485A9"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4487CF6" w14:textId="77777777" w:rsidR="00060CB9" w:rsidRDefault="00060CB9">
            <w:pPr>
              <w:pStyle w:val="Lentelinis"/>
              <w:snapToGrid w:val="0"/>
            </w:pPr>
            <w:r>
              <w:t>Administracinės paslaugos teikimo ypatumai</w:t>
            </w:r>
          </w:p>
        </w:tc>
        <w:tc>
          <w:tcPr>
            <w:tcW w:w="6002" w:type="dxa"/>
            <w:tcBorders>
              <w:top w:val="single" w:sz="4" w:space="0" w:color="000000"/>
              <w:left w:val="single" w:sz="4" w:space="0" w:color="000000"/>
              <w:bottom w:val="single" w:sz="4" w:space="0" w:color="000000"/>
              <w:right w:val="single" w:sz="4" w:space="0" w:color="000000"/>
            </w:tcBorders>
          </w:tcPr>
          <w:p w14:paraId="13FE6984" w14:textId="77777777" w:rsidR="00060CB9" w:rsidRDefault="00E67ED1" w:rsidP="00E67ED1">
            <w:pPr>
              <w:widowControl/>
              <w:tabs>
                <w:tab w:val="left" w:pos="1276"/>
              </w:tabs>
              <w:suppressAutoHyphens w:val="0"/>
              <w:jc w:val="both"/>
            </w:pPr>
            <w:r>
              <w:t>Paslaugos teikimas gali užtrukti dėl žemės valdos projektų ar teritorijų planavimo dokumentų rengimo procedūrų.</w:t>
            </w:r>
          </w:p>
          <w:p w14:paraId="5BEEB7AA" w14:textId="41E3203C" w:rsidR="00E67ED1" w:rsidRPr="0089385E" w:rsidRDefault="00E67ED1" w:rsidP="00E67ED1">
            <w:pPr>
              <w:widowControl/>
              <w:tabs>
                <w:tab w:val="left" w:pos="1276"/>
              </w:tabs>
              <w:suppressAutoHyphens w:val="0"/>
              <w:jc w:val="both"/>
              <w:rPr>
                <w:color w:val="000000"/>
                <w:lang w:val="de-DE"/>
              </w:rPr>
            </w:pPr>
          </w:p>
        </w:tc>
      </w:tr>
      <w:tr w:rsidR="00060CB9" w14:paraId="5489C35E" w14:textId="77777777" w:rsidTr="00E23789">
        <w:tc>
          <w:tcPr>
            <w:tcW w:w="600" w:type="dxa"/>
            <w:tcBorders>
              <w:top w:val="single" w:sz="4" w:space="0" w:color="000000"/>
              <w:left w:val="single" w:sz="4" w:space="0" w:color="000000"/>
              <w:bottom w:val="single" w:sz="4" w:space="0" w:color="000000"/>
            </w:tcBorders>
          </w:tcPr>
          <w:p w14:paraId="21993F5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F1F347D" w14:textId="77777777" w:rsidR="00A2191D" w:rsidRDefault="00060CB9">
            <w:pPr>
              <w:pStyle w:val="Lentelinis"/>
              <w:snapToGrid w:val="0"/>
            </w:pPr>
            <w:r>
              <w:t xml:space="preserve">Administracinių paslaugų teikimo aprašymų </w:t>
            </w:r>
            <w:r w:rsidR="00345878">
              <w:t>įtraukimas į dokumentų apskaitą</w:t>
            </w:r>
          </w:p>
        </w:tc>
        <w:tc>
          <w:tcPr>
            <w:tcW w:w="6002" w:type="dxa"/>
            <w:tcBorders>
              <w:top w:val="single" w:sz="4" w:space="0" w:color="000000"/>
              <w:left w:val="single" w:sz="4" w:space="0" w:color="000000"/>
              <w:bottom w:val="single" w:sz="4" w:space="0" w:color="000000"/>
              <w:right w:val="single" w:sz="4" w:space="0" w:color="000000"/>
            </w:tcBorders>
          </w:tcPr>
          <w:p w14:paraId="3B2D5103" w14:textId="283B7BFC" w:rsidR="00060CB9" w:rsidRDefault="00060CB9">
            <w:pPr>
              <w:pStyle w:val="Lentelinis"/>
              <w:snapToGrid w:val="0"/>
              <w:jc w:val="both"/>
            </w:pPr>
            <w:r>
              <w:t xml:space="preserve">Aprašymas įtraukiamas į Visagino savivaldybės administracijos dokumentacijos planą, bylos </w:t>
            </w:r>
            <w:r w:rsidRPr="00F37B8A">
              <w:t xml:space="preserve">Nr. </w:t>
            </w:r>
          </w:p>
        </w:tc>
      </w:tr>
      <w:tr w:rsidR="00060CB9" w14:paraId="3580CC8E" w14:textId="77777777" w:rsidTr="00E23789">
        <w:tc>
          <w:tcPr>
            <w:tcW w:w="600" w:type="dxa"/>
            <w:tcBorders>
              <w:top w:val="single" w:sz="4" w:space="0" w:color="000000"/>
              <w:left w:val="single" w:sz="4" w:space="0" w:color="000000"/>
              <w:bottom w:val="single" w:sz="4" w:space="0" w:color="000000"/>
            </w:tcBorders>
          </w:tcPr>
          <w:p w14:paraId="4418E0D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9765CF8" w14:textId="77777777" w:rsidR="00A2191D" w:rsidRDefault="00060CB9">
            <w:pPr>
              <w:pStyle w:val="Lentelinis"/>
              <w:snapToGrid w:val="0"/>
            </w:pPr>
            <w:r>
              <w:t>Paslaugos teikimo seko</w:t>
            </w:r>
            <w:r w:rsidR="00345878">
              <w:t>s schema (šio aprašymo priedas)</w:t>
            </w:r>
          </w:p>
        </w:tc>
        <w:tc>
          <w:tcPr>
            <w:tcW w:w="6002" w:type="dxa"/>
            <w:tcBorders>
              <w:top w:val="single" w:sz="4" w:space="0" w:color="000000"/>
              <w:left w:val="single" w:sz="4" w:space="0" w:color="000000"/>
              <w:bottom w:val="single" w:sz="4" w:space="0" w:color="000000"/>
              <w:right w:val="single" w:sz="4" w:space="0" w:color="000000"/>
            </w:tcBorders>
          </w:tcPr>
          <w:p w14:paraId="1CD946CD" w14:textId="77777777" w:rsidR="00060CB9" w:rsidRDefault="00AD6E21">
            <w:pPr>
              <w:pStyle w:val="Lentelinis"/>
              <w:snapToGrid w:val="0"/>
              <w:jc w:val="both"/>
            </w:pPr>
            <w:r>
              <w:t>P</w:t>
            </w:r>
            <w:r w:rsidR="00060CB9">
              <w:t>aslaugos teikimo sekos schema</w:t>
            </w:r>
          </w:p>
          <w:p w14:paraId="608FD0FE" w14:textId="5BB55610" w:rsidR="004B5400" w:rsidRPr="004B5400" w:rsidRDefault="004B5400" w:rsidP="004B5400">
            <w:pPr>
              <w:widowControl/>
              <w:autoSpaceDN w:val="0"/>
              <w:rPr>
                <w:rFonts w:eastAsia="Times New Roman"/>
                <w:kern w:val="0"/>
              </w:rPr>
            </w:pPr>
          </w:p>
          <w:p w14:paraId="567DDC7F" w14:textId="77777777" w:rsidR="00060CB9" w:rsidRDefault="00060CB9">
            <w:pPr>
              <w:pStyle w:val="Lentelinis"/>
              <w:snapToGrid w:val="0"/>
              <w:jc w:val="both"/>
            </w:pPr>
          </w:p>
        </w:tc>
      </w:tr>
    </w:tbl>
    <w:p w14:paraId="293423F3" w14:textId="77777777" w:rsidR="00060CB9" w:rsidRDefault="00060CB9"/>
    <w:p w14:paraId="5053FC3D" w14:textId="77777777" w:rsidR="00060CB9" w:rsidRDefault="00060CB9">
      <w:pPr>
        <w:jc w:val="center"/>
        <w:rPr>
          <w:u w:val="single"/>
        </w:rPr>
      </w:pPr>
      <w:r>
        <w:rPr>
          <w:u w:val="single"/>
        </w:rPr>
        <w:tab/>
      </w:r>
      <w:r>
        <w:rPr>
          <w:u w:val="single"/>
        </w:rPr>
        <w:tab/>
      </w:r>
      <w:r>
        <w:rPr>
          <w:u w:val="single"/>
        </w:rPr>
        <w:tab/>
      </w:r>
      <w:r>
        <w:rPr>
          <w:u w:val="single"/>
        </w:rPr>
        <w:tab/>
      </w:r>
      <w:r>
        <w:rPr>
          <w:u w:val="single"/>
        </w:rPr>
        <w:tab/>
      </w:r>
      <w:r>
        <w:rPr>
          <w:u w:val="single"/>
        </w:rPr>
        <w:tab/>
      </w:r>
    </w:p>
    <w:p w14:paraId="41009DA1" w14:textId="77777777" w:rsidR="00060CB9" w:rsidRDefault="00060CB9">
      <w:pPr>
        <w:jc w:val="both"/>
      </w:pPr>
    </w:p>
    <w:p w14:paraId="4FAC11CA" w14:textId="77777777" w:rsidR="00060CB9" w:rsidRDefault="00060CB9">
      <w:pPr>
        <w:jc w:val="both"/>
      </w:pPr>
      <w:r>
        <w:t>Architektūros ir teritorijų planavimo</w:t>
      </w:r>
    </w:p>
    <w:p w14:paraId="1733463B" w14:textId="77777777" w:rsidR="00060CB9" w:rsidRDefault="00060CB9">
      <w:pPr>
        <w:jc w:val="both"/>
      </w:pPr>
      <w:r>
        <w:t>skyriaus vyriausioji specialistė</w:t>
      </w:r>
    </w:p>
    <w:p w14:paraId="251A02BA" w14:textId="77777777" w:rsidR="00060CB9" w:rsidRDefault="00060CB9">
      <w:pPr>
        <w:jc w:val="both"/>
      </w:pPr>
    </w:p>
    <w:p w14:paraId="71E7635F" w14:textId="77777777" w:rsidR="00060CB9" w:rsidRDefault="00060CB9">
      <w:pPr>
        <w:jc w:val="both"/>
      </w:pPr>
      <w:r>
        <w:t xml:space="preserve">Olga </w:t>
      </w:r>
      <w:proofErr w:type="spellStart"/>
      <w:r>
        <w:t>Naumova</w:t>
      </w:r>
      <w:proofErr w:type="spellEnd"/>
    </w:p>
    <w:p w14:paraId="54DC307E" w14:textId="3411019F" w:rsidR="00060CB9" w:rsidRDefault="005C187B">
      <w:pPr>
        <w:jc w:val="both"/>
      </w:pPr>
      <w:r>
        <w:t>20</w:t>
      </w:r>
      <w:r w:rsidR="004B5400">
        <w:t>24</w:t>
      </w:r>
      <w:r w:rsidR="00E67ED1">
        <w:t xml:space="preserve"> m.</w:t>
      </w:r>
    </w:p>
    <w:sectPr w:rsidR="00060CB9">
      <w:headerReference w:type="default" r:id="rId11"/>
      <w:footnotePr>
        <w:pos w:val="beneathText"/>
      </w:footnotePr>
      <w:pgSz w:w="11905" w:h="16837"/>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A294B" w14:textId="77777777" w:rsidR="007C13F0" w:rsidRDefault="007C13F0">
      <w:r>
        <w:separator/>
      </w:r>
    </w:p>
  </w:endnote>
  <w:endnote w:type="continuationSeparator" w:id="0">
    <w:p w14:paraId="7E969821" w14:textId="77777777" w:rsidR="007C13F0" w:rsidRDefault="007C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09D2B" w14:textId="77777777" w:rsidR="007C13F0" w:rsidRDefault="007C13F0">
      <w:r>
        <w:separator/>
      </w:r>
    </w:p>
  </w:footnote>
  <w:footnote w:type="continuationSeparator" w:id="0">
    <w:p w14:paraId="3C6EDD0E" w14:textId="77777777" w:rsidR="007C13F0" w:rsidRDefault="007C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E497" w14:textId="77777777" w:rsidR="00060CB9" w:rsidRDefault="00000000">
    <w:pPr>
      <w:pStyle w:val="Antrats"/>
    </w:pPr>
    <w:r>
      <w:pict w14:anchorId="1C9C283D">
        <v:shapetype id="_x0000_t202" coordsize="21600,21600" o:spt="202" path="m,l,21600r21600,l21600,xe">
          <v:stroke joinstyle="miter"/>
          <v:path gradientshapeok="t" o:connecttype="rect"/>
        </v:shapetype>
        <v:shape id="_x0000_s1025" type="#_x0000_t202" style="position:absolute;margin-left:0;margin-top:.05pt;width:5.05pt;height:12.8pt;z-index:1;mso-wrap-distance-left:0;mso-wrap-distance-right:0;mso-position-horizontal:center;mso-position-horizontal-relative:margin" stroked="f">
          <v:fill opacity="0" color2="black"/>
          <v:textbox inset="0,0,0,0">
            <w:txbxContent>
              <w:p w14:paraId="2DC0646F" w14:textId="77777777" w:rsidR="00060CB9" w:rsidRDefault="00060CB9">
                <w:pPr>
                  <w:pStyle w:val="Antrats"/>
                </w:pPr>
                <w:r>
                  <w:rPr>
                    <w:rStyle w:val="Puslapionumeris"/>
                  </w:rPr>
                  <w:fldChar w:fldCharType="begin"/>
                </w:r>
                <w:r>
                  <w:rPr>
                    <w:rStyle w:val="Puslapionumeris"/>
                  </w:rPr>
                  <w:instrText xml:space="preserve"> PAGE </w:instrText>
                </w:r>
                <w:r>
                  <w:rPr>
                    <w:rStyle w:val="Puslapionumeris"/>
                  </w:rPr>
                  <w:fldChar w:fldCharType="separate"/>
                </w:r>
                <w:r w:rsidR="00345878">
                  <w:rPr>
                    <w:rStyle w:val="Puslapionumeris"/>
                    <w:noProof/>
                  </w:rPr>
                  <w:t>2</w:t>
                </w:r>
                <w:r>
                  <w:rPr>
                    <w:rStyle w:val="Puslapionumeris"/>
                  </w:rPr>
                  <w:fldChar w:fldCharType="end"/>
                </w:r>
              </w:p>
            </w:txbxContent>
          </v:textbox>
          <w10:wrap type="square" side="largest"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suff w:val="nothing"/>
      <w:lvlText w:val="%1."/>
      <w:lvlJc w:val="left"/>
      <w:pPr>
        <w:tabs>
          <w:tab w:val="num" w:pos="0"/>
        </w:tabs>
        <w:ind w:left="0" w:firstLine="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C9A4149"/>
    <w:multiLevelType w:val="multilevel"/>
    <w:tmpl w:val="A4BE8C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56D6225"/>
    <w:multiLevelType w:val="multilevel"/>
    <w:tmpl w:val="169EEDA8"/>
    <w:lvl w:ilvl="0">
      <w:start w:val="1"/>
      <w:numFmt w:val="decimal"/>
      <w:lvlText w:val="%1."/>
      <w:lvlJc w:val="left"/>
      <w:pPr>
        <w:ind w:left="1665" w:hanging="360"/>
      </w:pPr>
    </w:lvl>
    <w:lvl w:ilvl="1">
      <w:start w:val="1"/>
      <w:numFmt w:val="decimal"/>
      <w:isLgl/>
      <w:lvlText w:val="%1.%2."/>
      <w:lvlJc w:val="left"/>
      <w:pPr>
        <w:ind w:left="1785" w:hanging="480"/>
      </w:pPr>
    </w:lvl>
    <w:lvl w:ilvl="2">
      <w:start w:val="1"/>
      <w:numFmt w:val="decimal"/>
      <w:isLgl/>
      <w:lvlText w:val="%1.%2.%3."/>
      <w:lvlJc w:val="left"/>
      <w:pPr>
        <w:ind w:left="2025" w:hanging="720"/>
      </w:pPr>
    </w:lvl>
    <w:lvl w:ilvl="3">
      <w:start w:val="1"/>
      <w:numFmt w:val="decimal"/>
      <w:isLgl/>
      <w:lvlText w:val="%1.%2.%3.%4."/>
      <w:lvlJc w:val="left"/>
      <w:pPr>
        <w:ind w:left="2025" w:hanging="720"/>
      </w:pPr>
    </w:lvl>
    <w:lvl w:ilvl="4">
      <w:start w:val="1"/>
      <w:numFmt w:val="decimal"/>
      <w:isLgl/>
      <w:lvlText w:val="%1.%2.%3.%4.%5."/>
      <w:lvlJc w:val="left"/>
      <w:pPr>
        <w:ind w:left="2385" w:hanging="1080"/>
      </w:pPr>
    </w:lvl>
    <w:lvl w:ilvl="5">
      <w:start w:val="1"/>
      <w:numFmt w:val="decimal"/>
      <w:isLgl/>
      <w:lvlText w:val="%1.%2.%3.%4.%5.%6."/>
      <w:lvlJc w:val="left"/>
      <w:pPr>
        <w:ind w:left="2385" w:hanging="1080"/>
      </w:pPr>
    </w:lvl>
    <w:lvl w:ilvl="6">
      <w:start w:val="1"/>
      <w:numFmt w:val="decimal"/>
      <w:isLgl/>
      <w:lvlText w:val="%1.%2.%3.%4.%5.%6.%7."/>
      <w:lvlJc w:val="left"/>
      <w:pPr>
        <w:ind w:left="2745" w:hanging="1440"/>
      </w:pPr>
    </w:lvl>
    <w:lvl w:ilvl="7">
      <w:start w:val="1"/>
      <w:numFmt w:val="decimal"/>
      <w:isLgl/>
      <w:lvlText w:val="%1.%2.%3.%4.%5.%6.%7.%8."/>
      <w:lvlJc w:val="left"/>
      <w:pPr>
        <w:ind w:left="2745" w:hanging="1440"/>
      </w:pPr>
    </w:lvl>
    <w:lvl w:ilvl="8">
      <w:start w:val="1"/>
      <w:numFmt w:val="decimal"/>
      <w:isLgl/>
      <w:lvlText w:val="%1.%2.%3.%4.%5.%6.%7.%8.%9."/>
      <w:lvlJc w:val="left"/>
      <w:pPr>
        <w:ind w:left="3105" w:hanging="1800"/>
      </w:pPr>
    </w:lvl>
  </w:abstractNum>
  <w:abstractNum w:abstractNumId="4" w15:restartNumberingAfterBreak="0">
    <w:nsid w:val="358C6E35"/>
    <w:multiLevelType w:val="multilevel"/>
    <w:tmpl w:val="5352D7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34C7A69"/>
    <w:multiLevelType w:val="multilevel"/>
    <w:tmpl w:val="A5B6C6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69926D4"/>
    <w:multiLevelType w:val="hybridMultilevel"/>
    <w:tmpl w:val="9CB8D0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60A0FE7"/>
    <w:multiLevelType w:val="hybridMultilevel"/>
    <w:tmpl w:val="1ECCD1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17762EB"/>
    <w:multiLevelType w:val="hybridMultilevel"/>
    <w:tmpl w:val="4F04A6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DAE629C"/>
    <w:multiLevelType w:val="multilevel"/>
    <w:tmpl w:val="778E1C9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50370679">
    <w:abstractNumId w:val="0"/>
  </w:num>
  <w:num w:numId="2" w16cid:durableId="1606303787">
    <w:abstractNumId w:val="1"/>
  </w:num>
  <w:num w:numId="3" w16cid:durableId="592398111">
    <w:abstractNumId w:val="9"/>
  </w:num>
  <w:num w:numId="4" w16cid:durableId="1820726041">
    <w:abstractNumId w:val="6"/>
  </w:num>
  <w:num w:numId="5" w16cid:durableId="654605612">
    <w:abstractNumId w:val="5"/>
  </w:num>
  <w:num w:numId="6" w16cid:durableId="572735953">
    <w:abstractNumId w:val="4"/>
  </w:num>
  <w:num w:numId="7" w16cid:durableId="1938052813">
    <w:abstractNumId w:val="2"/>
  </w:num>
  <w:num w:numId="8" w16cid:durableId="282998661">
    <w:abstractNumId w:val="8"/>
  </w:num>
  <w:num w:numId="9" w16cid:durableId="14254169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76762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doNotTrackMoves/>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4AA6"/>
    <w:rsid w:val="00034C84"/>
    <w:rsid w:val="00037727"/>
    <w:rsid w:val="00060CB9"/>
    <w:rsid w:val="0006272B"/>
    <w:rsid w:val="000673AA"/>
    <w:rsid w:val="00073A2D"/>
    <w:rsid w:val="000B7D06"/>
    <w:rsid w:val="000C02CF"/>
    <w:rsid w:val="000C49A9"/>
    <w:rsid w:val="000E10FA"/>
    <w:rsid w:val="000F5C42"/>
    <w:rsid w:val="001423A2"/>
    <w:rsid w:val="001633AA"/>
    <w:rsid w:val="00175035"/>
    <w:rsid w:val="001B4C2C"/>
    <w:rsid w:val="001B7DF8"/>
    <w:rsid w:val="001D1993"/>
    <w:rsid w:val="001F3067"/>
    <w:rsid w:val="001F31B5"/>
    <w:rsid w:val="00204EF4"/>
    <w:rsid w:val="002B628E"/>
    <w:rsid w:val="00313B27"/>
    <w:rsid w:val="00345878"/>
    <w:rsid w:val="00377D9A"/>
    <w:rsid w:val="003A0626"/>
    <w:rsid w:val="004033FE"/>
    <w:rsid w:val="004102A7"/>
    <w:rsid w:val="00456962"/>
    <w:rsid w:val="00463599"/>
    <w:rsid w:val="00483743"/>
    <w:rsid w:val="00490868"/>
    <w:rsid w:val="004B5400"/>
    <w:rsid w:val="004F593C"/>
    <w:rsid w:val="00512FF6"/>
    <w:rsid w:val="00566C54"/>
    <w:rsid w:val="00567A41"/>
    <w:rsid w:val="005C187B"/>
    <w:rsid w:val="005C1D47"/>
    <w:rsid w:val="005C4CC8"/>
    <w:rsid w:val="005F31B0"/>
    <w:rsid w:val="006226E4"/>
    <w:rsid w:val="00635B5A"/>
    <w:rsid w:val="0063714A"/>
    <w:rsid w:val="0065323F"/>
    <w:rsid w:val="00654460"/>
    <w:rsid w:val="00680EFE"/>
    <w:rsid w:val="006A11AA"/>
    <w:rsid w:val="006A5F02"/>
    <w:rsid w:val="007517B7"/>
    <w:rsid w:val="007C13F0"/>
    <w:rsid w:val="007C50B3"/>
    <w:rsid w:val="007F3A02"/>
    <w:rsid w:val="008128A2"/>
    <w:rsid w:val="0083227E"/>
    <w:rsid w:val="00835C29"/>
    <w:rsid w:val="008728AD"/>
    <w:rsid w:val="0089385E"/>
    <w:rsid w:val="00894FC6"/>
    <w:rsid w:val="008A2A37"/>
    <w:rsid w:val="008D25E0"/>
    <w:rsid w:val="008D57DB"/>
    <w:rsid w:val="008E6B1F"/>
    <w:rsid w:val="00932015"/>
    <w:rsid w:val="009331E3"/>
    <w:rsid w:val="00942B8C"/>
    <w:rsid w:val="009663CD"/>
    <w:rsid w:val="009803BA"/>
    <w:rsid w:val="009A7519"/>
    <w:rsid w:val="009B0DB8"/>
    <w:rsid w:val="00A1627E"/>
    <w:rsid w:val="00A17970"/>
    <w:rsid w:val="00A2191D"/>
    <w:rsid w:val="00A4183C"/>
    <w:rsid w:val="00A46875"/>
    <w:rsid w:val="00A60990"/>
    <w:rsid w:val="00A64837"/>
    <w:rsid w:val="00A679BA"/>
    <w:rsid w:val="00A73E2B"/>
    <w:rsid w:val="00A9461C"/>
    <w:rsid w:val="00AC3545"/>
    <w:rsid w:val="00AD6E21"/>
    <w:rsid w:val="00AE7AB6"/>
    <w:rsid w:val="00AF2F65"/>
    <w:rsid w:val="00B156E6"/>
    <w:rsid w:val="00B347BC"/>
    <w:rsid w:val="00B8214A"/>
    <w:rsid w:val="00B924FD"/>
    <w:rsid w:val="00B92EB3"/>
    <w:rsid w:val="00B94732"/>
    <w:rsid w:val="00BF0A98"/>
    <w:rsid w:val="00C53462"/>
    <w:rsid w:val="00C61749"/>
    <w:rsid w:val="00C9222F"/>
    <w:rsid w:val="00CB74E8"/>
    <w:rsid w:val="00CC2900"/>
    <w:rsid w:val="00CC38DB"/>
    <w:rsid w:val="00CE306E"/>
    <w:rsid w:val="00D45F35"/>
    <w:rsid w:val="00D540F3"/>
    <w:rsid w:val="00D76849"/>
    <w:rsid w:val="00DB57C1"/>
    <w:rsid w:val="00DC09BA"/>
    <w:rsid w:val="00DD3B95"/>
    <w:rsid w:val="00DE33E7"/>
    <w:rsid w:val="00DF4C22"/>
    <w:rsid w:val="00E23789"/>
    <w:rsid w:val="00E30086"/>
    <w:rsid w:val="00E30593"/>
    <w:rsid w:val="00E67ED1"/>
    <w:rsid w:val="00E96337"/>
    <w:rsid w:val="00EC051A"/>
    <w:rsid w:val="00EE3AE2"/>
    <w:rsid w:val="00EF4EB9"/>
    <w:rsid w:val="00EF766D"/>
    <w:rsid w:val="00F14AA6"/>
    <w:rsid w:val="00F15083"/>
    <w:rsid w:val="00F37B8A"/>
    <w:rsid w:val="00F85D7E"/>
    <w:rsid w:val="00F86541"/>
    <w:rsid w:val="00F92960"/>
    <w:rsid w:val="00F962B2"/>
    <w:rsid w:val="00FA669B"/>
    <w:rsid w:val="00FB06C1"/>
    <w:rsid w:val="00FC3E9D"/>
    <w:rsid w:val="00FC5F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2CF64"/>
  <w15:chartTrackingRefBased/>
  <w15:docId w15:val="{9117BC7C-679C-4EDC-84AF-CE2368B08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rFonts w:eastAsia="Lucida Sans Unicode"/>
      <w:ker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Numatytasispastraiposriftas2">
    <w:name w:val="Numatytasis pastraipos šriftas2"/>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Numatytasispastraiposriftas1">
    <w:name w:val="Numatytasis pastraipos šriftas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NumberingSymbols">
    <w:name w:val="Numbering Symbols"/>
  </w:style>
  <w:style w:type="character" w:styleId="Hipersaitas">
    <w:name w:val="Hyperlink"/>
    <w:semiHidden/>
    <w:rPr>
      <w:color w:val="000080"/>
      <w:u w:val="single"/>
    </w:rPr>
  </w:style>
  <w:style w:type="character" w:styleId="Puslapionumeris">
    <w:name w:val="page number"/>
    <w:basedOn w:val="Numatytasispastraiposriftas1"/>
    <w:semiHidden/>
  </w:style>
  <w:style w:type="paragraph" w:customStyle="1" w:styleId="Heading">
    <w:name w:val="Heading"/>
    <w:basedOn w:val="prastasis"/>
    <w:next w:val="Pagrindinistekstas"/>
    <w:pPr>
      <w:keepNext/>
      <w:spacing w:before="240" w:after="120"/>
    </w:pPr>
    <w:rPr>
      <w:rFonts w:ascii="Arial" w:eastAsia="MS Mincho" w:hAnsi="Arial" w:cs="Tahoma"/>
      <w:sz w:val="28"/>
      <w:szCs w:val="28"/>
    </w:rPr>
  </w:style>
  <w:style w:type="paragraph" w:styleId="Pagrindinistekstas">
    <w:name w:val="Body Text"/>
    <w:basedOn w:val="prastasis"/>
    <w:semiHidden/>
    <w:pPr>
      <w:spacing w:after="120"/>
    </w:pPr>
  </w:style>
  <w:style w:type="paragraph" w:styleId="Sraas">
    <w:name w:val="List"/>
    <w:basedOn w:val="Pagrindinistekstas"/>
    <w:semiHidden/>
    <w:rPr>
      <w:rFonts w:cs="Tahoma"/>
    </w:rPr>
  </w:style>
  <w:style w:type="paragraph" w:customStyle="1" w:styleId="Antrat1">
    <w:name w:val="Antraštė1"/>
    <w:basedOn w:val="prastasis"/>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customStyle="1" w:styleId="Lentelinis">
    <w:name w:val="Lentelinis"/>
    <w:basedOn w:val="prastasis"/>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rPr>
  </w:style>
  <w:style w:type="paragraph" w:styleId="Antrats">
    <w:name w:val="header"/>
    <w:basedOn w:val="prastasis"/>
    <w:semiHidden/>
    <w:pPr>
      <w:tabs>
        <w:tab w:val="center" w:pos="4819"/>
        <w:tab w:val="right" w:pos="9638"/>
      </w:tabs>
    </w:pPr>
  </w:style>
  <w:style w:type="paragraph" w:styleId="Debesliotekstas">
    <w:name w:val="Balloon Text"/>
    <w:basedOn w:val="prastasis"/>
    <w:rPr>
      <w:rFonts w:ascii="Tahoma" w:hAnsi="Tahoma" w:cs="Tahoma"/>
      <w:sz w:val="16"/>
      <w:szCs w:val="16"/>
    </w:rPr>
  </w:style>
  <w:style w:type="paragraph" w:customStyle="1" w:styleId="Framecontents">
    <w:name w:val="Frame contents"/>
    <w:basedOn w:val="Pagrindinistekstas"/>
  </w:style>
  <w:style w:type="paragraph" w:customStyle="1" w:styleId="TextbodyMsoNormal">
    <w:name w:val="Text body.MsoNormal"/>
    <w:basedOn w:val="Pagrindinistekstas"/>
    <w:pPr>
      <w:spacing w:after="0"/>
    </w:pPr>
  </w:style>
  <w:style w:type="character" w:styleId="Grietas">
    <w:name w:val="Strong"/>
    <w:uiPriority w:val="22"/>
    <w:qFormat/>
    <w:rsid w:val="00CB74E8"/>
    <w:rPr>
      <w:b/>
      <w:bCs/>
    </w:rPr>
  </w:style>
  <w:style w:type="character" w:styleId="Neapdorotaspaminjimas">
    <w:name w:val="Unresolved Mention"/>
    <w:uiPriority w:val="99"/>
    <w:semiHidden/>
    <w:unhideWhenUsed/>
    <w:rsid w:val="00751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50270">
      <w:bodyDiv w:val="1"/>
      <w:marLeft w:val="0"/>
      <w:marRight w:val="0"/>
      <w:marTop w:val="0"/>
      <w:marBottom w:val="0"/>
      <w:divBdr>
        <w:top w:val="none" w:sz="0" w:space="0" w:color="auto"/>
        <w:left w:val="none" w:sz="0" w:space="0" w:color="auto"/>
        <w:bottom w:val="none" w:sz="0" w:space="0" w:color="auto"/>
        <w:right w:val="none" w:sz="0" w:space="0" w:color="auto"/>
      </w:divBdr>
    </w:div>
    <w:div w:id="1221865991">
      <w:bodyDiv w:val="1"/>
      <w:marLeft w:val="0"/>
      <w:marRight w:val="0"/>
      <w:marTop w:val="0"/>
      <w:marBottom w:val="0"/>
      <w:divBdr>
        <w:top w:val="none" w:sz="0" w:space="0" w:color="auto"/>
        <w:left w:val="none" w:sz="0" w:space="0" w:color="auto"/>
        <w:bottom w:val="none" w:sz="0" w:space="0" w:color="auto"/>
        <w:right w:val="none" w:sz="0" w:space="0" w:color="auto"/>
      </w:divBdr>
    </w:div>
    <w:div w:id="180619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pdris.lt/zpdris/jsf/index.js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paslaugos.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6c%75%6b%61%73%2e%62%61%6e%79%73%40%76%69%73%61%67%69%6e%61%73%2e%6c%74" TargetMode="External"/><Relationship Id="rId4" Type="http://schemas.openxmlformats.org/officeDocument/2006/relationships/webSettings" Target="webSettings.xml"/><Relationship Id="rId9" Type="http://schemas.openxmlformats.org/officeDocument/2006/relationships/hyperlink" Target="http://www.registrucentras.lt/nt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1517</TotalTime>
  <Pages>1</Pages>
  <Words>5588</Words>
  <Characters>3186</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VISAGINO SAVIVALDYBĖS ADMINISTRACIJA</vt:lpstr>
    </vt:vector>
  </TitlesOfParts>
  <Company/>
  <LinksUpToDate>false</LinksUpToDate>
  <CharactersWithSpaces>8757</CharactersWithSpaces>
  <SharedDoc>false</SharedDoc>
  <HLinks>
    <vt:vector size="12" baseType="variant">
      <vt:variant>
        <vt:i4>4915232</vt:i4>
      </vt:variant>
      <vt:variant>
        <vt:i4>3</vt:i4>
      </vt:variant>
      <vt:variant>
        <vt:i4>0</vt:i4>
      </vt:variant>
      <vt:variant>
        <vt:i4>5</vt:i4>
      </vt:variant>
      <vt:variant>
        <vt:lpwstr>mailto:viktoras.rancevas@visaginas.lt</vt:lpwstr>
      </vt:variant>
      <vt:variant>
        <vt:lpwstr/>
      </vt:variant>
      <vt:variant>
        <vt:i4>2359361</vt:i4>
      </vt:variant>
      <vt:variant>
        <vt:i4>0</vt:i4>
      </vt:variant>
      <vt:variant>
        <vt:i4>0</vt:i4>
      </vt:variant>
      <vt:variant>
        <vt:i4>5</vt:i4>
      </vt:variant>
      <vt:variant>
        <vt:lpwstr>mailto:olga.naumova@visaginas.lt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SAVIVALDYBĖS ADMINISTRACIJA</dc:title>
  <dc:subject/>
  <dc:creator>Svetlana</dc:creator>
  <cp:keywords/>
  <cp:lastModifiedBy>Bendras</cp:lastModifiedBy>
  <cp:revision>37</cp:revision>
  <cp:lastPrinted>2018-10-19T07:27:00Z</cp:lastPrinted>
  <dcterms:created xsi:type="dcterms:W3CDTF">2021-11-16T14:42:00Z</dcterms:created>
  <dcterms:modified xsi:type="dcterms:W3CDTF">2025-11-04T06:50:00Z</dcterms:modified>
</cp:coreProperties>
</file>