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07B1F" w14:textId="77777777" w:rsidR="004057CC" w:rsidRPr="00430D22" w:rsidRDefault="004057CC" w:rsidP="004057CC">
      <w:pPr>
        <w:ind w:firstLine="4536"/>
        <w:rPr>
          <w:kern w:val="24"/>
          <w:sz w:val="20"/>
          <w:szCs w:val="20"/>
        </w:rPr>
      </w:pPr>
      <w:r w:rsidRPr="00430D22">
        <w:rPr>
          <w:kern w:val="24"/>
          <w:sz w:val="20"/>
          <w:szCs w:val="20"/>
        </w:rPr>
        <w:t>Forma patvirtinta</w:t>
      </w:r>
    </w:p>
    <w:p w14:paraId="7ED0307F" w14:textId="77777777" w:rsidR="004057CC" w:rsidRPr="00430D22" w:rsidRDefault="004057CC" w:rsidP="004057CC">
      <w:pPr>
        <w:ind w:firstLine="4536"/>
        <w:rPr>
          <w:kern w:val="24"/>
          <w:sz w:val="20"/>
          <w:szCs w:val="20"/>
        </w:rPr>
      </w:pPr>
      <w:r w:rsidRPr="00430D22">
        <w:rPr>
          <w:kern w:val="24"/>
          <w:sz w:val="20"/>
          <w:szCs w:val="20"/>
        </w:rPr>
        <w:t>Visagino savivaldybės administracijos direktoriaus</w:t>
      </w:r>
    </w:p>
    <w:p w14:paraId="13E168FB" w14:textId="77777777" w:rsidR="004057CC" w:rsidRPr="00430D22" w:rsidRDefault="004057CC" w:rsidP="004057CC">
      <w:pPr>
        <w:ind w:firstLine="4536"/>
        <w:rPr>
          <w:kern w:val="24"/>
          <w:sz w:val="20"/>
          <w:szCs w:val="20"/>
        </w:rPr>
      </w:pPr>
      <w:r w:rsidRPr="00430D22">
        <w:rPr>
          <w:kern w:val="24"/>
          <w:sz w:val="20"/>
          <w:szCs w:val="20"/>
        </w:rPr>
        <w:t>2021 m. sausio 18 d. įsakymu Nr. ĮV-E-31</w:t>
      </w:r>
    </w:p>
    <w:p w14:paraId="49852DF0" w14:textId="77777777" w:rsidR="004057CC" w:rsidRPr="00430D22" w:rsidRDefault="004057CC" w:rsidP="004057CC">
      <w:pPr>
        <w:ind w:firstLine="4536"/>
        <w:rPr>
          <w:kern w:val="24"/>
          <w:sz w:val="20"/>
          <w:szCs w:val="20"/>
        </w:rPr>
      </w:pPr>
      <w:r w:rsidRPr="00430D22">
        <w:rPr>
          <w:kern w:val="24"/>
          <w:sz w:val="20"/>
          <w:szCs w:val="20"/>
        </w:rPr>
        <w:t>(Visagino savivaldybės administracijos direktoriaus</w:t>
      </w:r>
    </w:p>
    <w:p w14:paraId="15403857" w14:textId="77777777" w:rsidR="004057CC" w:rsidRPr="00430D22" w:rsidRDefault="004057CC" w:rsidP="004057CC">
      <w:pPr>
        <w:ind w:firstLine="4536"/>
        <w:rPr>
          <w:kern w:val="24"/>
          <w:sz w:val="20"/>
          <w:szCs w:val="20"/>
        </w:rPr>
      </w:pPr>
      <w:r w:rsidRPr="00430D22">
        <w:rPr>
          <w:kern w:val="24"/>
          <w:sz w:val="20"/>
          <w:szCs w:val="20"/>
        </w:rPr>
        <w:t>2025 m. liepos ___ d. įsakymu Nr. ĮV-E-____)</w:t>
      </w:r>
    </w:p>
    <w:p w14:paraId="5BBE2783" w14:textId="77777777" w:rsidR="004057CC" w:rsidRPr="00430D22" w:rsidRDefault="004057CC" w:rsidP="004057CC">
      <w:pPr>
        <w:ind w:firstLine="4536"/>
        <w:rPr>
          <w:kern w:val="24"/>
        </w:rPr>
      </w:pPr>
    </w:p>
    <w:tbl>
      <w:tblPr>
        <w:tblW w:w="7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9"/>
      </w:tblGrid>
      <w:tr w:rsidR="004057CC" w:rsidRPr="00430D22" w14:paraId="4EF85C77" w14:textId="77777777" w:rsidTr="002F3A61">
        <w:trPr>
          <w:jc w:val="center"/>
        </w:trPr>
        <w:tc>
          <w:tcPr>
            <w:tcW w:w="7229" w:type="dxa"/>
            <w:tcBorders>
              <w:top w:val="nil"/>
              <w:left w:val="nil"/>
              <w:right w:val="nil"/>
            </w:tcBorders>
            <w:shd w:val="clear" w:color="auto" w:fill="auto"/>
          </w:tcPr>
          <w:p w14:paraId="28FEB87D" w14:textId="77777777" w:rsidR="004057CC" w:rsidRPr="00430D22" w:rsidRDefault="004057CC" w:rsidP="002F3A61">
            <w:pPr>
              <w:jc w:val="center"/>
              <w:outlineLvl w:val="0"/>
            </w:pPr>
          </w:p>
        </w:tc>
      </w:tr>
      <w:tr w:rsidR="004057CC" w:rsidRPr="00430D22" w14:paraId="04ADEC9F" w14:textId="77777777" w:rsidTr="002F3A61">
        <w:trPr>
          <w:jc w:val="center"/>
        </w:trPr>
        <w:tc>
          <w:tcPr>
            <w:tcW w:w="7229" w:type="dxa"/>
            <w:tcBorders>
              <w:left w:val="nil"/>
              <w:bottom w:val="nil"/>
              <w:right w:val="nil"/>
            </w:tcBorders>
            <w:shd w:val="clear" w:color="auto" w:fill="auto"/>
          </w:tcPr>
          <w:p w14:paraId="29001EE4" w14:textId="77777777" w:rsidR="004057CC" w:rsidRPr="00430D22" w:rsidRDefault="004057CC" w:rsidP="002F3A61">
            <w:pPr>
              <w:jc w:val="center"/>
              <w:outlineLvl w:val="0"/>
              <w:rPr>
                <w:sz w:val="18"/>
                <w:szCs w:val="18"/>
              </w:rPr>
            </w:pPr>
            <w:r w:rsidRPr="00430D22">
              <w:rPr>
                <w:sz w:val="18"/>
                <w:szCs w:val="18"/>
              </w:rPr>
              <w:t>(fizinio asmens vardas, pavardė)</w:t>
            </w:r>
          </w:p>
        </w:tc>
      </w:tr>
      <w:tr w:rsidR="004057CC" w:rsidRPr="00430D22" w14:paraId="085DCD4C" w14:textId="77777777" w:rsidTr="002F3A61">
        <w:trPr>
          <w:jc w:val="center"/>
        </w:trPr>
        <w:tc>
          <w:tcPr>
            <w:tcW w:w="7229" w:type="dxa"/>
            <w:tcBorders>
              <w:top w:val="nil"/>
              <w:left w:val="nil"/>
              <w:right w:val="nil"/>
            </w:tcBorders>
            <w:shd w:val="clear" w:color="auto" w:fill="auto"/>
          </w:tcPr>
          <w:p w14:paraId="1F5B306F" w14:textId="77777777" w:rsidR="004057CC" w:rsidRPr="00430D22" w:rsidRDefault="004057CC" w:rsidP="002F3A61">
            <w:pPr>
              <w:spacing w:before="120"/>
              <w:jc w:val="center"/>
              <w:outlineLvl w:val="0"/>
            </w:pPr>
          </w:p>
        </w:tc>
      </w:tr>
      <w:tr w:rsidR="004057CC" w:rsidRPr="00430D22" w14:paraId="4AF190E6" w14:textId="77777777" w:rsidTr="002F3A61">
        <w:trPr>
          <w:jc w:val="center"/>
        </w:trPr>
        <w:tc>
          <w:tcPr>
            <w:tcW w:w="7229" w:type="dxa"/>
            <w:tcBorders>
              <w:left w:val="nil"/>
              <w:bottom w:val="nil"/>
              <w:right w:val="nil"/>
            </w:tcBorders>
            <w:shd w:val="clear" w:color="auto" w:fill="auto"/>
          </w:tcPr>
          <w:p w14:paraId="11998E37" w14:textId="77777777" w:rsidR="004057CC" w:rsidRPr="00430D22" w:rsidRDefault="004057CC" w:rsidP="002F3A61">
            <w:pPr>
              <w:jc w:val="center"/>
              <w:outlineLvl w:val="0"/>
              <w:rPr>
                <w:sz w:val="18"/>
                <w:szCs w:val="18"/>
              </w:rPr>
            </w:pPr>
            <w:r w:rsidRPr="00430D22">
              <w:rPr>
                <w:sz w:val="18"/>
                <w:szCs w:val="18"/>
              </w:rPr>
              <w:t>(fizinio asmens gimimo data)</w:t>
            </w:r>
          </w:p>
        </w:tc>
      </w:tr>
      <w:tr w:rsidR="004057CC" w:rsidRPr="00430D22" w14:paraId="1E6C66F7" w14:textId="77777777" w:rsidTr="002F3A61">
        <w:trPr>
          <w:jc w:val="center"/>
        </w:trPr>
        <w:tc>
          <w:tcPr>
            <w:tcW w:w="7229" w:type="dxa"/>
            <w:tcBorders>
              <w:top w:val="nil"/>
              <w:left w:val="nil"/>
              <w:right w:val="nil"/>
            </w:tcBorders>
            <w:shd w:val="clear" w:color="auto" w:fill="auto"/>
          </w:tcPr>
          <w:p w14:paraId="305094E2" w14:textId="77777777" w:rsidR="004057CC" w:rsidRPr="00430D22" w:rsidRDefault="004057CC" w:rsidP="002F3A61">
            <w:pPr>
              <w:spacing w:before="120"/>
              <w:jc w:val="center"/>
              <w:outlineLvl w:val="0"/>
            </w:pPr>
          </w:p>
        </w:tc>
      </w:tr>
      <w:tr w:rsidR="004057CC" w:rsidRPr="00430D22" w14:paraId="614DF8B6" w14:textId="77777777" w:rsidTr="002F3A61">
        <w:trPr>
          <w:jc w:val="center"/>
        </w:trPr>
        <w:tc>
          <w:tcPr>
            <w:tcW w:w="7229" w:type="dxa"/>
            <w:tcBorders>
              <w:left w:val="nil"/>
              <w:bottom w:val="nil"/>
              <w:right w:val="nil"/>
            </w:tcBorders>
            <w:shd w:val="clear" w:color="auto" w:fill="auto"/>
          </w:tcPr>
          <w:p w14:paraId="3FB6C26F" w14:textId="77777777" w:rsidR="004057CC" w:rsidRPr="00430D22" w:rsidRDefault="004057CC" w:rsidP="002F3A61">
            <w:pPr>
              <w:jc w:val="center"/>
              <w:outlineLvl w:val="0"/>
              <w:rPr>
                <w:sz w:val="18"/>
                <w:szCs w:val="18"/>
              </w:rPr>
            </w:pPr>
            <w:r w:rsidRPr="00430D22">
              <w:rPr>
                <w:sz w:val="18"/>
                <w:szCs w:val="18"/>
              </w:rPr>
              <w:t>(deklaruota gyvenamoji vieta)</w:t>
            </w:r>
          </w:p>
        </w:tc>
      </w:tr>
      <w:tr w:rsidR="004057CC" w:rsidRPr="00430D22" w14:paraId="6B77E621" w14:textId="77777777" w:rsidTr="002F3A61">
        <w:trPr>
          <w:jc w:val="center"/>
        </w:trPr>
        <w:tc>
          <w:tcPr>
            <w:tcW w:w="7229" w:type="dxa"/>
            <w:tcBorders>
              <w:top w:val="nil"/>
              <w:left w:val="nil"/>
              <w:right w:val="nil"/>
            </w:tcBorders>
            <w:shd w:val="clear" w:color="auto" w:fill="auto"/>
          </w:tcPr>
          <w:p w14:paraId="074B3689" w14:textId="77777777" w:rsidR="004057CC" w:rsidRPr="00430D22" w:rsidRDefault="004057CC" w:rsidP="002F3A61">
            <w:pPr>
              <w:spacing w:before="120"/>
              <w:jc w:val="center"/>
              <w:outlineLvl w:val="0"/>
            </w:pPr>
          </w:p>
        </w:tc>
      </w:tr>
      <w:tr w:rsidR="004057CC" w:rsidRPr="00430D22" w14:paraId="1AA1C7AF" w14:textId="77777777" w:rsidTr="002F3A61">
        <w:trPr>
          <w:jc w:val="center"/>
        </w:trPr>
        <w:tc>
          <w:tcPr>
            <w:tcW w:w="7229" w:type="dxa"/>
            <w:tcBorders>
              <w:left w:val="nil"/>
              <w:bottom w:val="nil"/>
              <w:right w:val="nil"/>
            </w:tcBorders>
            <w:shd w:val="clear" w:color="auto" w:fill="auto"/>
          </w:tcPr>
          <w:p w14:paraId="71C48150" w14:textId="77777777" w:rsidR="004057CC" w:rsidRPr="00430D22" w:rsidRDefault="004057CC" w:rsidP="002F3A61">
            <w:pPr>
              <w:jc w:val="center"/>
              <w:outlineLvl w:val="0"/>
              <w:rPr>
                <w:sz w:val="18"/>
                <w:szCs w:val="18"/>
              </w:rPr>
            </w:pPr>
            <w:r w:rsidRPr="00430D22">
              <w:rPr>
                <w:sz w:val="18"/>
                <w:szCs w:val="18"/>
              </w:rPr>
              <w:t>(telefono numeris)</w:t>
            </w:r>
          </w:p>
        </w:tc>
      </w:tr>
      <w:tr w:rsidR="004057CC" w:rsidRPr="00430D22" w14:paraId="15956B41" w14:textId="77777777" w:rsidTr="002F3A61">
        <w:trPr>
          <w:trHeight w:val="66"/>
          <w:jc w:val="center"/>
        </w:trPr>
        <w:tc>
          <w:tcPr>
            <w:tcW w:w="7229" w:type="dxa"/>
            <w:tcBorders>
              <w:top w:val="nil"/>
              <w:left w:val="nil"/>
              <w:right w:val="nil"/>
            </w:tcBorders>
            <w:shd w:val="clear" w:color="auto" w:fill="auto"/>
          </w:tcPr>
          <w:p w14:paraId="4B765486" w14:textId="77777777" w:rsidR="004057CC" w:rsidRPr="00430D22" w:rsidRDefault="004057CC" w:rsidP="002F3A61">
            <w:pPr>
              <w:spacing w:before="120"/>
              <w:jc w:val="center"/>
              <w:outlineLvl w:val="0"/>
            </w:pPr>
          </w:p>
        </w:tc>
      </w:tr>
      <w:tr w:rsidR="004057CC" w:rsidRPr="00430D22" w14:paraId="5F4488E7" w14:textId="77777777" w:rsidTr="002F3A61">
        <w:trPr>
          <w:jc w:val="center"/>
        </w:trPr>
        <w:tc>
          <w:tcPr>
            <w:tcW w:w="7229" w:type="dxa"/>
            <w:tcBorders>
              <w:left w:val="nil"/>
              <w:bottom w:val="nil"/>
              <w:right w:val="nil"/>
            </w:tcBorders>
            <w:shd w:val="clear" w:color="auto" w:fill="auto"/>
          </w:tcPr>
          <w:p w14:paraId="20405689" w14:textId="77777777" w:rsidR="004057CC" w:rsidRPr="00430D22" w:rsidRDefault="004057CC" w:rsidP="002F3A61">
            <w:pPr>
              <w:jc w:val="center"/>
              <w:outlineLvl w:val="0"/>
              <w:rPr>
                <w:sz w:val="18"/>
                <w:szCs w:val="18"/>
              </w:rPr>
            </w:pPr>
            <w:r w:rsidRPr="00430D22">
              <w:rPr>
                <w:sz w:val="18"/>
                <w:szCs w:val="18"/>
              </w:rPr>
              <w:t>(el. pašto adresas)</w:t>
            </w:r>
          </w:p>
        </w:tc>
      </w:tr>
    </w:tbl>
    <w:p w14:paraId="6344FC87" w14:textId="77777777" w:rsidR="004057CC" w:rsidRPr="00430D22" w:rsidRDefault="004057CC" w:rsidP="004057CC">
      <w:pPr>
        <w:rPr>
          <w:sz w:val="20"/>
          <w:szCs w:val="20"/>
        </w:rPr>
      </w:pPr>
    </w:p>
    <w:p w14:paraId="6898B57C" w14:textId="77777777" w:rsidR="004057CC" w:rsidRPr="00430D22" w:rsidRDefault="004057CC" w:rsidP="004057CC">
      <w:pPr>
        <w:rPr>
          <w:sz w:val="20"/>
          <w:szCs w:val="20"/>
        </w:rPr>
      </w:pPr>
    </w:p>
    <w:p w14:paraId="45774C35" w14:textId="77777777" w:rsidR="004057CC" w:rsidRPr="00AF7EEB" w:rsidRDefault="004057CC" w:rsidP="004057CC">
      <w:pPr>
        <w:outlineLvl w:val="0"/>
      </w:pPr>
      <w:r w:rsidRPr="00AF7EEB">
        <w:t>Visagino savivaldybės administracij</w:t>
      </w:r>
      <w:r>
        <w:t>ai</w:t>
      </w:r>
    </w:p>
    <w:p w14:paraId="0CB37841" w14:textId="77777777" w:rsidR="004057CC" w:rsidRDefault="004057CC" w:rsidP="004057CC"/>
    <w:p w14:paraId="5C1917C6" w14:textId="77777777" w:rsidR="004057CC" w:rsidRPr="00A97DDE" w:rsidRDefault="004057CC" w:rsidP="004057CC"/>
    <w:p w14:paraId="49B1EFAE" w14:textId="77777777" w:rsidR="004057CC" w:rsidRDefault="004057CC" w:rsidP="004057CC">
      <w:pPr>
        <w:jc w:val="center"/>
        <w:rPr>
          <w:b/>
          <w:caps/>
        </w:rPr>
      </w:pPr>
      <w:r>
        <w:rPr>
          <w:b/>
          <w:caps/>
        </w:rPr>
        <w:t>Pranešimas</w:t>
      </w:r>
    </w:p>
    <w:p w14:paraId="4A44BD81" w14:textId="77777777" w:rsidR="004057CC" w:rsidRDefault="004057CC" w:rsidP="004057CC">
      <w:pPr>
        <w:jc w:val="center"/>
        <w:rPr>
          <w:b/>
          <w:caps/>
        </w:rPr>
      </w:pPr>
      <w:bookmarkStart w:id="0" w:name="_Hlk61613298"/>
      <w:r>
        <w:rPr>
          <w:b/>
          <w:caps/>
        </w:rPr>
        <w:t xml:space="preserve">APIE prieštaravimĄ dėl rūkymo daugiabučio gyvenamojo namo </w:t>
      </w:r>
      <w:r w:rsidRPr="00106DB4">
        <w:rPr>
          <w:b/>
          <w:caps/>
        </w:rPr>
        <w:t>balkonuose, terasose, lodžijose</w:t>
      </w:r>
    </w:p>
    <w:bookmarkEnd w:id="0"/>
    <w:p w14:paraId="4A26C8CB" w14:textId="77777777" w:rsidR="004057CC" w:rsidRPr="00BD0D18" w:rsidRDefault="004057CC" w:rsidP="004057CC">
      <w:pPr>
        <w:jc w:val="center"/>
        <w:rPr>
          <w:bCs/>
        </w:rPr>
      </w:pPr>
    </w:p>
    <w:tbl>
      <w:tblPr>
        <w:tblW w:w="2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570"/>
        <w:gridCol w:w="285"/>
        <w:gridCol w:w="589"/>
        <w:gridCol w:w="236"/>
        <w:gridCol w:w="619"/>
      </w:tblGrid>
      <w:tr w:rsidR="004057CC" w14:paraId="43CD4FAD" w14:textId="77777777" w:rsidTr="002F3A61">
        <w:trPr>
          <w:jc w:val="center"/>
        </w:trPr>
        <w:tc>
          <w:tcPr>
            <w:tcW w:w="399" w:type="dxa"/>
            <w:tcBorders>
              <w:top w:val="nil"/>
              <w:left w:val="nil"/>
              <w:bottom w:val="nil"/>
              <w:right w:val="nil"/>
            </w:tcBorders>
            <w:shd w:val="clear" w:color="auto" w:fill="auto"/>
          </w:tcPr>
          <w:p w14:paraId="4CF1DFCC" w14:textId="77777777" w:rsidR="004057CC" w:rsidRPr="008F53DD" w:rsidRDefault="004057CC" w:rsidP="002F3A61">
            <w:pPr>
              <w:ind w:left="-114" w:right="-113"/>
              <w:jc w:val="center"/>
              <w:outlineLvl w:val="0"/>
            </w:pPr>
            <w:r>
              <w:t>20</w:t>
            </w:r>
          </w:p>
        </w:tc>
        <w:tc>
          <w:tcPr>
            <w:tcW w:w="570" w:type="dxa"/>
            <w:tcBorders>
              <w:top w:val="nil"/>
              <w:left w:val="nil"/>
              <w:right w:val="nil"/>
            </w:tcBorders>
            <w:shd w:val="clear" w:color="auto" w:fill="auto"/>
          </w:tcPr>
          <w:p w14:paraId="76237CF5" w14:textId="77777777" w:rsidR="004057CC" w:rsidRPr="008F53DD" w:rsidRDefault="004057CC" w:rsidP="002F3A61">
            <w:pPr>
              <w:ind w:left="-114" w:right="-113"/>
              <w:jc w:val="center"/>
              <w:outlineLvl w:val="0"/>
              <w:rPr>
                <w:lang w:val="en-US"/>
              </w:rPr>
            </w:pPr>
          </w:p>
        </w:tc>
        <w:tc>
          <w:tcPr>
            <w:tcW w:w="285" w:type="dxa"/>
            <w:tcBorders>
              <w:top w:val="nil"/>
              <w:left w:val="nil"/>
              <w:bottom w:val="nil"/>
              <w:right w:val="nil"/>
            </w:tcBorders>
            <w:shd w:val="clear" w:color="auto" w:fill="auto"/>
          </w:tcPr>
          <w:p w14:paraId="4A7DB9C4" w14:textId="77777777" w:rsidR="004057CC" w:rsidRDefault="004057CC" w:rsidP="002F3A61">
            <w:pPr>
              <w:ind w:left="-114" w:right="-113"/>
              <w:jc w:val="center"/>
              <w:outlineLvl w:val="0"/>
            </w:pPr>
            <w:r>
              <w:t>-</w:t>
            </w:r>
          </w:p>
        </w:tc>
        <w:tc>
          <w:tcPr>
            <w:tcW w:w="589" w:type="dxa"/>
            <w:tcBorders>
              <w:top w:val="nil"/>
              <w:left w:val="nil"/>
              <w:right w:val="nil"/>
            </w:tcBorders>
            <w:shd w:val="clear" w:color="auto" w:fill="auto"/>
          </w:tcPr>
          <w:p w14:paraId="544C6A4B" w14:textId="77777777" w:rsidR="004057CC" w:rsidRDefault="004057CC" w:rsidP="002F3A61">
            <w:pPr>
              <w:ind w:left="-114" w:right="-113"/>
              <w:jc w:val="center"/>
              <w:outlineLvl w:val="0"/>
            </w:pPr>
          </w:p>
        </w:tc>
        <w:tc>
          <w:tcPr>
            <w:tcW w:w="236" w:type="dxa"/>
            <w:tcBorders>
              <w:top w:val="nil"/>
              <w:left w:val="nil"/>
              <w:bottom w:val="nil"/>
              <w:right w:val="nil"/>
            </w:tcBorders>
            <w:shd w:val="clear" w:color="auto" w:fill="auto"/>
          </w:tcPr>
          <w:p w14:paraId="1296B423" w14:textId="77777777" w:rsidR="004057CC" w:rsidRDefault="004057CC" w:rsidP="002F3A61">
            <w:pPr>
              <w:ind w:left="-114" w:right="-113"/>
              <w:jc w:val="center"/>
              <w:outlineLvl w:val="0"/>
            </w:pPr>
            <w:r>
              <w:t>-</w:t>
            </w:r>
          </w:p>
        </w:tc>
        <w:tc>
          <w:tcPr>
            <w:tcW w:w="619" w:type="dxa"/>
            <w:tcBorders>
              <w:top w:val="nil"/>
              <w:left w:val="nil"/>
              <w:right w:val="nil"/>
            </w:tcBorders>
            <w:shd w:val="clear" w:color="auto" w:fill="auto"/>
          </w:tcPr>
          <w:p w14:paraId="3A8963FA" w14:textId="77777777" w:rsidR="004057CC" w:rsidRDefault="004057CC" w:rsidP="002F3A61">
            <w:pPr>
              <w:ind w:left="-114" w:right="-141"/>
              <w:jc w:val="center"/>
              <w:outlineLvl w:val="0"/>
            </w:pPr>
          </w:p>
        </w:tc>
      </w:tr>
    </w:tbl>
    <w:p w14:paraId="3676823B" w14:textId="77777777" w:rsidR="004057CC" w:rsidRPr="00A97DDE" w:rsidRDefault="004057CC" w:rsidP="004057CC">
      <w:pPr>
        <w:jc w:val="center"/>
        <w:outlineLvl w:val="0"/>
      </w:pPr>
      <w:r w:rsidRPr="00A97DDE">
        <w:t>V</w:t>
      </w:r>
      <w:r>
        <w:t>isaginas</w:t>
      </w:r>
    </w:p>
    <w:p w14:paraId="7B6ED7DD" w14:textId="77777777" w:rsidR="004057CC" w:rsidRDefault="004057CC" w:rsidP="004057CC"/>
    <w:p w14:paraId="665C2F98" w14:textId="77777777" w:rsidR="004057CC" w:rsidRDefault="004057CC" w:rsidP="004057CC"/>
    <w:tbl>
      <w:tblPr>
        <w:tblW w:w="893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5811"/>
      </w:tblGrid>
      <w:tr w:rsidR="004057CC" w14:paraId="5BD81251" w14:textId="77777777" w:rsidTr="002F3A61">
        <w:tc>
          <w:tcPr>
            <w:tcW w:w="3119" w:type="dxa"/>
            <w:tcBorders>
              <w:top w:val="nil"/>
              <w:left w:val="nil"/>
              <w:bottom w:val="nil"/>
              <w:right w:val="nil"/>
            </w:tcBorders>
            <w:shd w:val="clear" w:color="auto" w:fill="auto"/>
          </w:tcPr>
          <w:p w14:paraId="799AD33A" w14:textId="77777777" w:rsidR="004057CC" w:rsidRDefault="004057CC" w:rsidP="002F3A61">
            <w:r>
              <w:t>Gyvenu daugiabučiame name</w:t>
            </w:r>
          </w:p>
        </w:tc>
        <w:tc>
          <w:tcPr>
            <w:tcW w:w="5811" w:type="dxa"/>
            <w:tcBorders>
              <w:top w:val="nil"/>
              <w:left w:val="nil"/>
              <w:bottom w:val="single" w:sz="4" w:space="0" w:color="auto"/>
              <w:right w:val="nil"/>
            </w:tcBorders>
            <w:shd w:val="clear" w:color="auto" w:fill="auto"/>
          </w:tcPr>
          <w:p w14:paraId="43A63F52" w14:textId="77777777" w:rsidR="004057CC" w:rsidRPr="00106DB4" w:rsidRDefault="004057CC" w:rsidP="002F3A61">
            <w:pPr>
              <w:rPr>
                <w:lang w:val="en-US"/>
              </w:rPr>
            </w:pPr>
          </w:p>
        </w:tc>
      </w:tr>
      <w:tr w:rsidR="004057CC" w:rsidRPr="00F02AB0" w14:paraId="6BC70460" w14:textId="77777777" w:rsidTr="002F3A61">
        <w:tc>
          <w:tcPr>
            <w:tcW w:w="3119" w:type="dxa"/>
            <w:tcBorders>
              <w:top w:val="nil"/>
              <w:left w:val="nil"/>
              <w:bottom w:val="nil"/>
              <w:right w:val="nil"/>
            </w:tcBorders>
            <w:shd w:val="clear" w:color="auto" w:fill="auto"/>
          </w:tcPr>
          <w:p w14:paraId="0B438BFD" w14:textId="77777777" w:rsidR="004057CC" w:rsidRPr="00F02AB0" w:rsidRDefault="004057CC" w:rsidP="002F3A61">
            <w:pPr>
              <w:jc w:val="center"/>
              <w:rPr>
                <w:sz w:val="16"/>
                <w:szCs w:val="16"/>
              </w:rPr>
            </w:pPr>
          </w:p>
        </w:tc>
        <w:tc>
          <w:tcPr>
            <w:tcW w:w="5811" w:type="dxa"/>
            <w:tcBorders>
              <w:left w:val="nil"/>
              <w:bottom w:val="nil"/>
              <w:right w:val="nil"/>
            </w:tcBorders>
            <w:shd w:val="clear" w:color="auto" w:fill="auto"/>
          </w:tcPr>
          <w:p w14:paraId="395E253A" w14:textId="77777777" w:rsidR="004057CC" w:rsidRPr="003D3E63" w:rsidRDefault="004057CC" w:rsidP="002F3A61">
            <w:pPr>
              <w:jc w:val="center"/>
              <w:rPr>
                <w:sz w:val="20"/>
                <w:szCs w:val="20"/>
              </w:rPr>
            </w:pPr>
            <w:r w:rsidRPr="003D3E63">
              <w:rPr>
                <w:sz w:val="20"/>
                <w:szCs w:val="20"/>
              </w:rPr>
              <w:t>(daugiabučio gyvenamojo namo adresas)</w:t>
            </w:r>
          </w:p>
        </w:tc>
      </w:tr>
    </w:tbl>
    <w:p w14:paraId="4CFFBCB4" w14:textId="77777777" w:rsidR="004057CC" w:rsidRDefault="004057CC" w:rsidP="004057CC">
      <w:pPr>
        <w:jc w:val="both"/>
      </w:pPr>
      <w:r>
        <w:t xml:space="preserve">Visagine. Prieštarauju, kad būtų rūkoma šio daugiabučio namo </w:t>
      </w:r>
      <w:r w:rsidRPr="008F53DD">
        <w:t xml:space="preserve">balkonuose, terasose, </w:t>
      </w:r>
      <w:proofErr w:type="spellStart"/>
      <w:r w:rsidRPr="008F53DD">
        <w:t>lodžijose</w:t>
      </w:r>
      <w:proofErr w:type="spellEnd"/>
      <w:r w:rsidRPr="008F53DD">
        <w:t>, nuosavybės teise priklausančiuose atskiriems savininkams</w:t>
      </w:r>
      <w:r>
        <w:t xml:space="preserve">, todėl prašau priimti sprendimą uždrausti </w:t>
      </w:r>
      <w:r w:rsidRPr="00CF7778">
        <w:t>rūkyti (vartoti tabako gaminius ir elektronines cigaretes)</w:t>
      </w:r>
      <w:r>
        <w:t>.</w:t>
      </w:r>
    </w:p>
    <w:p w14:paraId="09F7198A" w14:textId="77777777" w:rsidR="004057CC" w:rsidRDefault="004057CC" w:rsidP="004057CC">
      <w:pPr>
        <w:ind w:firstLine="851"/>
        <w:jc w:val="both"/>
      </w:pPr>
      <w:r>
        <w:t>Žinau, kad šį prieštaravimą turiu teisę bet kada atšaukti.</w:t>
      </w:r>
    </w:p>
    <w:p w14:paraId="679B75EF" w14:textId="77777777" w:rsidR="004057CC" w:rsidRDefault="004057CC" w:rsidP="004057CC">
      <w:pPr>
        <w:ind w:firstLine="851"/>
        <w:jc w:val="both"/>
      </w:pPr>
      <w:r>
        <w:t>Jei pareiškiant šį prieštaravimą nebūsiu deklaravęs (-</w:t>
      </w:r>
      <w:proofErr w:type="spellStart"/>
      <w:r>
        <w:t>usi</w:t>
      </w:r>
      <w:proofErr w:type="spellEnd"/>
      <w:r>
        <w:t xml:space="preserve">) gyvenamosios vietos daugiabučiame name, kuriame prašau uždrausti rūkyti, sprendimas uždrausti rūkyti bus panaikintas po </w:t>
      </w:r>
      <w:r w:rsidRPr="00D102B9">
        <w:t>6</w:t>
      </w:r>
      <w:r>
        <w:t xml:space="preserve"> mėnesių, jei per </w:t>
      </w:r>
      <w:r w:rsidRPr="00D102B9">
        <w:t>6</w:t>
      </w:r>
      <w:r>
        <w:t xml:space="preserve"> mėnesius nuo prieštaravimo pareiškimo dienos nedeklaruosiu gyvenamosios vietos daugiabučiame name.</w:t>
      </w:r>
    </w:p>
    <w:p w14:paraId="52083182" w14:textId="77777777" w:rsidR="004057CC" w:rsidRPr="007638D8" w:rsidRDefault="004057CC" w:rsidP="004057CC">
      <w:pPr>
        <w:spacing w:line="276" w:lineRule="auto"/>
        <w:jc w:val="both"/>
      </w:pPr>
    </w:p>
    <w:tbl>
      <w:tblPr>
        <w:tblW w:w="7087" w:type="dxa"/>
        <w:tblInd w:w="2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0"/>
        <w:gridCol w:w="1045"/>
        <w:gridCol w:w="3402"/>
      </w:tblGrid>
      <w:tr w:rsidR="004057CC" w14:paraId="21D2F945" w14:textId="77777777" w:rsidTr="002F3A61">
        <w:tc>
          <w:tcPr>
            <w:tcW w:w="2640" w:type="dxa"/>
            <w:tcBorders>
              <w:top w:val="nil"/>
              <w:left w:val="nil"/>
              <w:bottom w:val="single" w:sz="4" w:space="0" w:color="auto"/>
              <w:right w:val="nil"/>
            </w:tcBorders>
            <w:shd w:val="clear" w:color="auto" w:fill="auto"/>
          </w:tcPr>
          <w:p w14:paraId="1F602058" w14:textId="77777777" w:rsidR="004057CC" w:rsidRDefault="004057CC" w:rsidP="002F3A61">
            <w:pPr>
              <w:jc w:val="center"/>
            </w:pPr>
          </w:p>
        </w:tc>
        <w:tc>
          <w:tcPr>
            <w:tcW w:w="1045" w:type="dxa"/>
            <w:tcBorders>
              <w:top w:val="nil"/>
              <w:left w:val="nil"/>
              <w:bottom w:val="nil"/>
              <w:right w:val="nil"/>
            </w:tcBorders>
            <w:shd w:val="clear" w:color="auto" w:fill="auto"/>
          </w:tcPr>
          <w:p w14:paraId="45C59AD2" w14:textId="77777777" w:rsidR="004057CC" w:rsidRDefault="004057CC" w:rsidP="002F3A61">
            <w:pPr>
              <w:jc w:val="center"/>
            </w:pPr>
          </w:p>
        </w:tc>
        <w:tc>
          <w:tcPr>
            <w:tcW w:w="3402" w:type="dxa"/>
            <w:tcBorders>
              <w:top w:val="nil"/>
              <w:left w:val="nil"/>
              <w:bottom w:val="single" w:sz="4" w:space="0" w:color="auto"/>
              <w:right w:val="nil"/>
            </w:tcBorders>
            <w:shd w:val="clear" w:color="auto" w:fill="auto"/>
          </w:tcPr>
          <w:p w14:paraId="48D155BC" w14:textId="77777777" w:rsidR="004057CC" w:rsidRDefault="004057CC" w:rsidP="002F3A61">
            <w:pPr>
              <w:jc w:val="center"/>
            </w:pPr>
          </w:p>
        </w:tc>
      </w:tr>
      <w:tr w:rsidR="004057CC" w:rsidRPr="003D3E63" w14:paraId="1A6DAEB9" w14:textId="77777777" w:rsidTr="002F3A61">
        <w:tc>
          <w:tcPr>
            <w:tcW w:w="2640" w:type="dxa"/>
            <w:tcBorders>
              <w:left w:val="nil"/>
              <w:bottom w:val="nil"/>
              <w:right w:val="nil"/>
            </w:tcBorders>
            <w:shd w:val="clear" w:color="auto" w:fill="auto"/>
          </w:tcPr>
          <w:p w14:paraId="35B19C17" w14:textId="77777777" w:rsidR="004057CC" w:rsidRPr="003D3E63" w:rsidRDefault="004057CC" w:rsidP="002F3A61">
            <w:pPr>
              <w:jc w:val="center"/>
              <w:rPr>
                <w:sz w:val="20"/>
                <w:szCs w:val="20"/>
              </w:rPr>
            </w:pPr>
            <w:r w:rsidRPr="003D3E63">
              <w:rPr>
                <w:sz w:val="20"/>
                <w:szCs w:val="20"/>
              </w:rPr>
              <w:t>(parašas)</w:t>
            </w:r>
          </w:p>
        </w:tc>
        <w:tc>
          <w:tcPr>
            <w:tcW w:w="1045" w:type="dxa"/>
            <w:tcBorders>
              <w:top w:val="nil"/>
              <w:left w:val="nil"/>
              <w:bottom w:val="nil"/>
              <w:right w:val="nil"/>
            </w:tcBorders>
            <w:shd w:val="clear" w:color="auto" w:fill="auto"/>
          </w:tcPr>
          <w:p w14:paraId="79BDF7E4" w14:textId="77777777" w:rsidR="004057CC" w:rsidRPr="003D3E63" w:rsidRDefault="004057CC" w:rsidP="002F3A61">
            <w:pPr>
              <w:jc w:val="center"/>
              <w:rPr>
                <w:sz w:val="20"/>
                <w:szCs w:val="20"/>
              </w:rPr>
            </w:pPr>
          </w:p>
        </w:tc>
        <w:tc>
          <w:tcPr>
            <w:tcW w:w="3402" w:type="dxa"/>
            <w:tcBorders>
              <w:left w:val="nil"/>
              <w:bottom w:val="nil"/>
              <w:right w:val="nil"/>
            </w:tcBorders>
            <w:shd w:val="clear" w:color="auto" w:fill="auto"/>
          </w:tcPr>
          <w:p w14:paraId="07DBE85B" w14:textId="77777777" w:rsidR="004057CC" w:rsidRPr="003D3E63" w:rsidRDefault="004057CC" w:rsidP="002F3A61">
            <w:pPr>
              <w:jc w:val="center"/>
              <w:rPr>
                <w:sz w:val="20"/>
                <w:szCs w:val="20"/>
              </w:rPr>
            </w:pPr>
            <w:r w:rsidRPr="003D3E63">
              <w:rPr>
                <w:sz w:val="20"/>
                <w:szCs w:val="20"/>
              </w:rPr>
              <w:t>(vardas, pavardė)</w:t>
            </w:r>
          </w:p>
        </w:tc>
      </w:tr>
    </w:tbl>
    <w:p w14:paraId="7CD4A381" w14:textId="77777777" w:rsidR="004057CC" w:rsidRPr="00592C73" w:rsidRDefault="004057CC" w:rsidP="004057CC">
      <w:pPr>
        <w:rPr>
          <w:rFonts w:eastAsia="Times New Roman"/>
          <w:lang w:eastAsia="en-US"/>
        </w:rPr>
      </w:pPr>
    </w:p>
    <w:p w14:paraId="049183D4" w14:textId="77777777" w:rsidR="004057CC" w:rsidRPr="00C871F9" w:rsidRDefault="004057CC" w:rsidP="004057CC">
      <w:pPr>
        <w:pStyle w:val="prastasiniatinklio"/>
        <w:shd w:val="clear" w:color="auto" w:fill="FFFFFF"/>
        <w:spacing w:after="0" w:afterAutospacing="0"/>
        <w:ind w:firstLine="851"/>
        <w:jc w:val="both"/>
        <w:rPr>
          <w:sz w:val="18"/>
          <w:szCs w:val="18"/>
        </w:rPr>
      </w:pPr>
      <w:r w:rsidRPr="003D3E63">
        <w:rPr>
          <w:rStyle w:val="Grietas"/>
          <w:rFonts w:eastAsiaTheme="majorEastAsia"/>
          <w:sz w:val="18"/>
          <w:szCs w:val="18"/>
        </w:rPr>
        <w:t xml:space="preserve">Jūsų asmens duomenų </w:t>
      </w:r>
      <w:r w:rsidRPr="00C871F9">
        <w:rPr>
          <w:rStyle w:val="Grietas"/>
          <w:rFonts w:eastAsiaTheme="majorEastAsia"/>
          <w:sz w:val="18"/>
          <w:szCs w:val="18"/>
        </w:rPr>
        <w:t>valdytojas:</w:t>
      </w:r>
      <w:r w:rsidRPr="00C871F9">
        <w:rPr>
          <w:sz w:val="18"/>
          <w:szCs w:val="18"/>
        </w:rPr>
        <w:t xml:space="preserve"> Visagino savivaldybės administracija (juridinio asmens kodas 188711925, adresas: Parko g. 14, 31140 Visaginas, tel. (0 386) 31 551, el. p. </w:t>
      </w:r>
      <w:proofErr w:type="spellStart"/>
      <w:r w:rsidRPr="00C871F9">
        <w:rPr>
          <w:sz w:val="18"/>
          <w:szCs w:val="18"/>
        </w:rPr>
        <w:t>visaginas</w:t>
      </w:r>
      <w:hyperlink r:id="rId4" w:history="1">
        <w:r w:rsidRPr="00C871F9">
          <w:rPr>
            <w:rStyle w:val="Hipersaitas"/>
            <w:rFonts w:eastAsiaTheme="majorEastAsia"/>
            <w:color w:val="auto"/>
            <w:sz w:val="18"/>
            <w:szCs w:val="18"/>
          </w:rPr>
          <w:t>@visaginas.lt</w:t>
        </w:r>
        <w:proofErr w:type="spellEnd"/>
      </w:hyperlink>
      <w:r w:rsidRPr="00C871F9">
        <w:rPr>
          <w:sz w:val="18"/>
          <w:szCs w:val="18"/>
        </w:rPr>
        <w:t>).</w:t>
      </w:r>
    </w:p>
    <w:p w14:paraId="5D7B0826" w14:textId="77777777" w:rsidR="004057CC" w:rsidRPr="00C871F9" w:rsidRDefault="004057CC" w:rsidP="004057CC">
      <w:pPr>
        <w:pStyle w:val="prastasiniatinklio"/>
        <w:shd w:val="clear" w:color="auto" w:fill="FFFFFF"/>
        <w:spacing w:after="0" w:afterAutospacing="0"/>
        <w:ind w:firstLine="851"/>
        <w:jc w:val="both"/>
        <w:rPr>
          <w:sz w:val="18"/>
          <w:szCs w:val="18"/>
        </w:rPr>
      </w:pPr>
      <w:r w:rsidRPr="00C871F9">
        <w:rPr>
          <w:rStyle w:val="Grietas"/>
          <w:rFonts w:eastAsiaTheme="majorEastAsia"/>
          <w:sz w:val="18"/>
          <w:szCs w:val="18"/>
        </w:rPr>
        <w:t>Asmens duomenų tvarkymo tikslas:</w:t>
      </w:r>
      <w:r w:rsidRPr="00C871F9">
        <w:rPr>
          <w:sz w:val="18"/>
          <w:szCs w:val="18"/>
        </w:rPr>
        <w:t xml:space="preserve"> nustatyti Jūsų asmens tapatybę ir gauti papildomą informaciją, reikalingą paslaugų teikimui. Netvarkant Jūsų duomenų negalėsime gauti reikalingos informacijos, todėl neturėsime teisinio pagrindo Jums suteikti prašomų paslaugų. Jūsų duomenys Savivaldybės administracijoje bus saugomi Visagino savivaldybės administracijos nustatyta tvarka ir terminais.</w:t>
      </w:r>
    </w:p>
    <w:p w14:paraId="53F4731E" w14:textId="77777777" w:rsidR="004057CC" w:rsidRPr="00C871F9" w:rsidRDefault="004057CC" w:rsidP="004057CC">
      <w:pPr>
        <w:pStyle w:val="prastasiniatinklio"/>
        <w:shd w:val="clear" w:color="auto" w:fill="FFFFFF"/>
        <w:spacing w:after="0" w:afterAutospacing="0"/>
        <w:ind w:firstLine="851"/>
        <w:jc w:val="both"/>
        <w:rPr>
          <w:sz w:val="18"/>
          <w:szCs w:val="18"/>
        </w:rPr>
      </w:pPr>
      <w:r w:rsidRPr="00C871F9">
        <w:rPr>
          <w:sz w:val="18"/>
          <w:szCs w:val="18"/>
        </w:rPr>
        <w:t xml:space="preserve">Kreipiantis raštu turite teisę prašyti, kad duomenų valdytojas leistų susipažinti su Jūsų asmens duomenimis ir juos ištaisytų arba ištrintų, arba apribotų duomenų tvarkymą, taip pat turite teisę nesutikti, kad duomenys būtų tvarkomi, teisę perkelti duomenis, teisę atšaukti duotą sutikimą bei teisę pateikti skundą Valstybinei duomenų apsaugos inspekcijai (A. Juozapavičiaus g. 6, 09310 Vilnius, tel. (0 5) 271 2804, el. p. </w:t>
      </w:r>
      <w:hyperlink r:id="rId5" w:history="1">
        <w:r w:rsidRPr="00C871F9">
          <w:rPr>
            <w:rStyle w:val="Hipersaitas"/>
            <w:rFonts w:eastAsiaTheme="majorEastAsia"/>
            <w:color w:val="auto"/>
            <w:sz w:val="18"/>
            <w:szCs w:val="18"/>
          </w:rPr>
          <w:t>ada@ada.lt</w:t>
        </w:r>
      </w:hyperlink>
      <w:r w:rsidRPr="00C871F9">
        <w:rPr>
          <w:sz w:val="18"/>
          <w:szCs w:val="18"/>
        </w:rPr>
        <w:t>).</w:t>
      </w:r>
    </w:p>
    <w:p w14:paraId="6CC8E253" w14:textId="5EBFDA7A" w:rsidR="00D372A0" w:rsidRPr="004057CC" w:rsidRDefault="004057CC" w:rsidP="004057CC">
      <w:pPr>
        <w:pStyle w:val="prastasiniatinklio"/>
        <w:shd w:val="clear" w:color="auto" w:fill="FFFFFF"/>
        <w:ind w:firstLine="851"/>
        <w:jc w:val="both"/>
        <w:rPr>
          <w:sz w:val="18"/>
          <w:szCs w:val="18"/>
        </w:rPr>
      </w:pPr>
      <w:r w:rsidRPr="00C871F9">
        <w:rPr>
          <w:sz w:val="18"/>
          <w:szCs w:val="18"/>
        </w:rPr>
        <w:t xml:space="preserve">Visagino savivaldybės administracijos asmens duomenų apsaugos pareigūno funkcijas vykdo, MB </w:t>
      </w:r>
      <w:proofErr w:type="spellStart"/>
      <w:r w:rsidRPr="00C871F9">
        <w:rPr>
          <w:sz w:val="18"/>
          <w:szCs w:val="18"/>
        </w:rPr>
        <w:t>Dejuris</w:t>
      </w:r>
      <w:proofErr w:type="spellEnd"/>
      <w:r w:rsidRPr="00C871F9">
        <w:rPr>
          <w:sz w:val="18"/>
          <w:szCs w:val="18"/>
        </w:rPr>
        <w:t xml:space="preserve">, </w:t>
      </w:r>
      <w:r w:rsidRPr="00C871F9">
        <w:rPr>
          <w:rStyle w:val="Hipersaitas"/>
          <w:rFonts w:eastAsiaTheme="majorEastAsia"/>
          <w:color w:val="auto"/>
          <w:sz w:val="18"/>
          <w:szCs w:val="18"/>
        </w:rPr>
        <w:t>adresas: Švitrigailos g. 11K-109, 03228 Vilnius,</w:t>
      </w:r>
      <w:r w:rsidRPr="00C871F9">
        <w:rPr>
          <w:sz w:val="18"/>
          <w:szCs w:val="18"/>
        </w:rPr>
        <w:t xml:space="preserve"> tel. </w:t>
      </w:r>
      <w:r w:rsidRPr="00C871F9">
        <w:rPr>
          <w:rStyle w:val="Hipersaitas"/>
          <w:rFonts w:eastAsiaTheme="majorEastAsia"/>
          <w:color w:val="auto"/>
          <w:sz w:val="18"/>
          <w:szCs w:val="18"/>
        </w:rPr>
        <w:t>+370 638 38 538</w:t>
      </w:r>
      <w:r w:rsidRPr="00C871F9">
        <w:rPr>
          <w:sz w:val="18"/>
          <w:szCs w:val="18"/>
        </w:rPr>
        <w:t xml:space="preserve">, el. p. </w:t>
      </w:r>
      <w:hyperlink r:id="rId6" w:history="1">
        <w:r w:rsidRPr="00C871F9">
          <w:rPr>
            <w:rStyle w:val="Hipersaitas"/>
            <w:rFonts w:eastAsiaTheme="majorEastAsia"/>
            <w:color w:val="auto"/>
            <w:sz w:val="18"/>
            <w:szCs w:val="18"/>
          </w:rPr>
          <w:t>info@dejuris.lt</w:t>
        </w:r>
      </w:hyperlink>
      <w:r w:rsidRPr="00C871F9">
        <w:rPr>
          <w:rStyle w:val="Hipersaitas"/>
          <w:rFonts w:eastAsiaTheme="majorEastAsia"/>
          <w:color w:val="auto"/>
          <w:sz w:val="18"/>
          <w:szCs w:val="18"/>
        </w:rPr>
        <w:t>.</w:t>
      </w:r>
      <w:r w:rsidRPr="00A5060A">
        <w:rPr>
          <w:rStyle w:val="Hipersaitas"/>
          <w:rFonts w:eastAsiaTheme="majorEastAsia"/>
          <w:color w:val="auto"/>
          <w:sz w:val="18"/>
          <w:szCs w:val="18"/>
        </w:rPr>
        <w:t xml:space="preserve"> </w:t>
      </w:r>
    </w:p>
    <w:sectPr w:rsidR="00D372A0" w:rsidRPr="004057CC" w:rsidSect="004057CC">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FD0"/>
    <w:rsid w:val="00074C53"/>
    <w:rsid w:val="000E40BB"/>
    <w:rsid w:val="0010095A"/>
    <w:rsid w:val="00195EA2"/>
    <w:rsid w:val="003B5682"/>
    <w:rsid w:val="003E505F"/>
    <w:rsid w:val="004057CC"/>
    <w:rsid w:val="005A7D6A"/>
    <w:rsid w:val="009E0FD0"/>
    <w:rsid w:val="009E267D"/>
    <w:rsid w:val="00CE7252"/>
    <w:rsid w:val="00D372A0"/>
    <w:rsid w:val="00D80A1D"/>
    <w:rsid w:val="00F108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02247"/>
  <w15:chartTrackingRefBased/>
  <w15:docId w15:val="{3A7BC866-CA83-4F1F-ADA9-2499DBA26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4"/>
        <w:sz w:val="28"/>
        <w:szCs w:val="28"/>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057CC"/>
    <w:pPr>
      <w:widowControl w:val="0"/>
      <w:suppressAutoHyphens/>
      <w:jc w:val="left"/>
    </w:pPr>
    <w:rPr>
      <w:rFonts w:ascii="Times New Roman" w:eastAsia="Arial" w:hAnsi="Times New Roman" w:cs="Times New Roman"/>
      <w:kern w:val="0"/>
      <w:sz w:val="24"/>
      <w:szCs w:val="24"/>
      <w:lang w:eastAsia="lt-LT"/>
    </w:rPr>
  </w:style>
  <w:style w:type="paragraph" w:styleId="Antrat1">
    <w:name w:val="heading 1"/>
    <w:basedOn w:val="prastasis"/>
    <w:next w:val="prastasis"/>
    <w:link w:val="Antrat1Diagrama"/>
    <w:uiPriority w:val="9"/>
    <w:qFormat/>
    <w:rsid w:val="009E0FD0"/>
    <w:pPr>
      <w:keepNext/>
      <w:keepLines/>
      <w:widowControl/>
      <w:suppressAutoHyphens w:val="0"/>
      <w:spacing w:before="360" w:after="80"/>
      <w:jc w:val="both"/>
      <w:outlineLvl w:val="0"/>
    </w:pPr>
    <w:rPr>
      <w:rFonts w:asciiTheme="majorHAnsi" w:eastAsiaTheme="majorEastAsia" w:hAnsiTheme="majorHAnsi" w:cstheme="majorBidi"/>
      <w:color w:val="0F4761" w:themeColor="accent1" w:themeShade="BF"/>
      <w:kern w:val="24"/>
      <w:sz w:val="40"/>
      <w:szCs w:val="40"/>
      <w:lang w:eastAsia="en-US"/>
    </w:rPr>
  </w:style>
  <w:style w:type="paragraph" w:styleId="Antrat2">
    <w:name w:val="heading 2"/>
    <w:basedOn w:val="prastasis"/>
    <w:next w:val="prastasis"/>
    <w:link w:val="Antrat2Diagrama"/>
    <w:uiPriority w:val="9"/>
    <w:semiHidden/>
    <w:unhideWhenUsed/>
    <w:qFormat/>
    <w:rsid w:val="009E0FD0"/>
    <w:pPr>
      <w:keepNext/>
      <w:keepLines/>
      <w:widowControl/>
      <w:suppressAutoHyphens w:val="0"/>
      <w:spacing w:before="160" w:after="80"/>
      <w:jc w:val="both"/>
      <w:outlineLvl w:val="1"/>
    </w:pPr>
    <w:rPr>
      <w:rFonts w:asciiTheme="majorHAnsi" w:eastAsiaTheme="majorEastAsia" w:hAnsiTheme="majorHAnsi" w:cstheme="majorBidi"/>
      <w:color w:val="0F4761" w:themeColor="accent1" w:themeShade="BF"/>
      <w:kern w:val="24"/>
      <w:sz w:val="32"/>
      <w:szCs w:val="32"/>
      <w:lang w:eastAsia="en-US"/>
    </w:rPr>
  </w:style>
  <w:style w:type="paragraph" w:styleId="Antrat3">
    <w:name w:val="heading 3"/>
    <w:basedOn w:val="prastasis"/>
    <w:next w:val="prastasis"/>
    <w:link w:val="Antrat3Diagrama"/>
    <w:uiPriority w:val="9"/>
    <w:semiHidden/>
    <w:unhideWhenUsed/>
    <w:qFormat/>
    <w:rsid w:val="009E0FD0"/>
    <w:pPr>
      <w:keepNext/>
      <w:keepLines/>
      <w:widowControl/>
      <w:suppressAutoHyphens w:val="0"/>
      <w:spacing w:before="160" w:after="80"/>
      <w:jc w:val="both"/>
      <w:outlineLvl w:val="2"/>
    </w:pPr>
    <w:rPr>
      <w:rFonts w:asciiTheme="minorHAnsi" w:eastAsiaTheme="majorEastAsia" w:hAnsiTheme="minorHAnsi" w:cstheme="majorBidi"/>
      <w:color w:val="0F4761" w:themeColor="accent1" w:themeShade="BF"/>
      <w:kern w:val="24"/>
      <w:sz w:val="28"/>
      <w:szCs w:val="28"/>
      <w:lang w:eastAsia="en-US"/>
    </w:rPr>
  </w:style>
  <w:style w:type="paragraph" w:styleId="Antrat4">
    <w:name w:val="heading 4"/>
    <w:basedOn w:val="prastasis"/>
    <w:next w:val="prastasis"/>
    <w:link w:val="Antrat4Diagrama"/>
    <w:uiPriority w:val="9"/>
    <w:semiHidden/>
    <w:unhideWhenUsed/>
    <w:qFormat/>
    <w:rsid w:val="009E0FD0"/>
    <w:pPr>
      <w:keepNext/>
      <w:keepLines/>
      <w:widowControl/>
      <w:suppressAutoHyphens w:val="0"/>
      <w:spacing w:before="80" w:after="40"/>
      <w:jc w:val="both"/>
      <w:outlineLvl w:val="3"/>
    </w:pPr>
    <w:rPr>
      <w:rFonts w:asciiTheme="minorHAnsi" w:eastAsiaTheme="majorEastAsia" w:hAnsiTheme="minorHAnsi" w:cstheme="majorBidi"/>
      <w:i/>
      <w:iCs/>
      <w:color w:val="0F4761" w:themeColor="accent1" w:themeShade="BF"/>
      <w:kern w:val="24"/>
      <w:sz w:val="28"/>
      <w:szCs w:val="28"/>
      <w:lang w:eastAsia="en-US"/>
    </w:rPr>
  </w:style>
  <w:style w:type="paragraph" w:styleId="Antrat5">
    <w:name w:val="heading 5"/>
    <w:basedOn w:val="prastasis"/>
    <w:next w:val="prastasis"/>
    <w:link w:val="Antrat5Diagrama"/>
    <w:uiPriority w:val="9"/>
    <w:semiHidden/>
    <w:unhideWhenUsed/>
    <w:qFormat/>
    <w:rsid w:val="009E0FD0"/>
    <w:pPr>
      <w:keepNext/>
      <w:keepLines/>
      <w:widowControl/>
      <w:suppressAutoHyphens w:val="0"/>
      <w:spacing w:before="80" w:after="40"/>
      <w:jc w:val="both"/>
      <w:outlineLvl w:val="4"/>
    </w:pPr>
    <w:rPr>
      <w:rFonts w:asciiTheme="minorHAnsi" w:eastAsiaTheme="majorEastAsia" w:hAnsiTheme="minorHAnsi" w:cstheme="majorBidi"/>
      <w:color w:val="0F4761" w:themeColor="accent1" w:themeShade="BF"/>
      <w:kern w:val="24"/>
      <w:sz w:val="28"/>
      <w:szCs w:val="28"/>
      <w:lang w:eastAsia="en-US"/>
    </w:rPr>
  </w:style>
  <w:style w:type="paragraph" w:styleId="Antrat6">
    <w:name w:val="heading 6"/>
    <w:basedOn w:val="prastasis"/>
    <w:next w:val="prastasis"/>
    <w:link w:val="Antrat6Diagrama"/>
    <w:uiPriority w:val="9"/>
    <w:semiHidden/>
    <w:unhideWhenUsed/>
    <w:qFormat/>
    <w:rsid w:val="009E0FD0"/>
    <w:pPr>
      <w:keepNext/>
      <w:keepLines/>
      <w:widowControl/>
      <w:suppressAutoHyphens w:val="0"/>
      <w:spacing w:before="40"/>
      <w:jc w:val="both"/>
      <w:outlineLvl w:val="5"/>
    </w:pPr>
    <w:rPr>
      <w:rFonts w:asciiTheme="minorHAnsi" w:eastAsiaTheme="majorEastAsia" w:hAnsiTheme="minorHAnsi" w:cstheme="majorBidi"/>
      <w:i/>
      <w:iCs/>
      <w:color w:val="595959" w:themeColor="text1" w:themeTint="A6"/>
      <w:kern w:val="24"/>
      <w:sz w:val="28"/>
      <w:szCs w:val="28"/>
      <w:lang w:eastAsia="en-US"/>
    </w:rPr>
  </w:style>
  <w:style w:type="paragraph" w:styleId="Antrat7">
    <w:name w:val="heading 7"/>
    <w:basedOn w:val="prastasis"/>
    <w:next w:val="prastasis"/>
    <w:link w:val="Antrat7Diagrama"/>
    <w:uiPriority w:val="9"/>
    <w:semiHidden/>
    <w:unhideWhenUsed/>
    <w:qFormat/>
    <w:rsid w:val="009E0FD0"/>
    <w:pPr>
      <w:keepNext/>
      <w:keepLines/>
      <w:widowControl/>
      <w:suppressAutoHyphens w:val="0"/>
      <w:spacing w:before="40"/>
      <w:jc w:val="both"/>
      <w:outlineLvl w:val="6"/>
    </w:pPr>
    <w:rPr>
      <w:rFonts w:asciiTheme="minorHAnsi" w:eastAsiaTheme="majorEastAsia" w:hAnsiTheme="minorHAnsi" w:cstheme="majorBidi"/>
      <w:color w:val="595959" w:themeColor="text1" w:themeTint="A6"/>
      <w:kern w:val="24"/>
      <w:sz w:val="28"/>
      <w:szCs w:val="28"/>
      <w:lang w:eastAsia="en-US"/>
    </w:rPr>
  </w:style>
  <w:style w:type="paragraph" w:styleId="Antrat8">
    <w:name w:val="heading 8"/>
    <w:basedOn w:val="prastasis"/>
    <w:next w:val="prastasis"/>
    <w:link w:val="Antrat8Diagrama"/>
    <w:uiPriority w:val="9"/>
    <w:semiHidden/>
    <w:unhideWhenUsed/>
    <w:qFormat/>
    <w:rsid w:val="009E0FD0"/>
    <w:pPr>
      <w:keepNext/>
      <w:keepLines/>
      <w:widowControl/>
      <w:suppressAutoHyphens w:val="0"/>
      <w:jc w:val="both"/>
      <w:outlineLvl w:val="7"/>
    </w:pPr>
    <w:rPr>
      <w:rFonts w:asciiTheme="minorHAnsi" w:eastAsiaTheme="majorEastAsia" w:hAnsiTheme="minorHAnsi" w:cstheme="majorBidi"/>
      <w:i/>
      <w:iCs/>
      <w:color w:val="272727" w:themeColor="text1" w:themeTint="D8"/>
      <w:kern w:val="24"/>
      <w:sz w:val="28"/>
      <w:szCs w:val="28"/>
      <w:lang w:eastAsia="en-US"/>
    </w:rPr>
  </w:style>
  <w:style w:type="paragraph" w:styleId="Antrat9">
    <w:name w:val="heading 9"/>
    <w:basedOn w:val="prastasis"/>
    <w:next w:val="prastasis"/>
    <w:link w:val="Antrat9Diagrama"/>
    <w:uiPriority w:val="9"/>
    <w:semiHidden/>
    <w:unhideWhenUsed/>
    <w:qFormat/>
    <w:rsid w:val="009E0FD0"/>
    <w:pPr>
      <w:keepNext/>
      <w:keepLines/>
      <w:widowControl/>
      <w:suppressAutoHyphens w:val="0"/>
      <w:jc w:val="both"/>
      <w:outlineLvl w:val="8"/>
    </w:pPr>
    <w:rPr>
      <w:rFonts w:asciiTheme="minorHAnsi" w:eastAsiaTheme="majorEastAsia" w:hAnsiTheme="minorHAnsi" w:cstheme="majorBidi"/>
      <w:color w:val="272727" w:themeColor="text1" w:themeTint="D8"/>
      <w:kern w:val="24"/>
      <w:sz w:val="28"/>
      <w:szCs w:val="28"/>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E0FD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E0FD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E0FD0"/>
    <w:rPr>
      <w:rFonts w:asciiTheme="minorHAnsi" w:eastAsiaTheme="majorEastAsia" w:hAnsiTheme="minorHAnsi" w:cstheme="majorBidi"/>
      <w:color w:val="0F4761" w:themeColor="accent1" w:themeShade="BF"/>
    </w:rPr>
  </w:style>
  <w:style w:type="character" w:customStyle="1" w:styleId="Antrat4Diagrama">
    <w:name w:val="Antraštė 4 Diagrama"/>
    <w:basedOn w:val="Numatytasispastraiposriftas"/>
    <w:link w:val="Antrat4"/>
    <w:uiPriority w:val="9"/>
    <w:semiHidden/>
    <w:rsid w:val="009E0FD0"/>
    <w:rPr>
      <w:rFonts w:asciiTheme="minorHAnsi" w:eastAsiaTheme="majorEastAsia" w:hAnsiTheme="minorHAnsi"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E0FD0"/>
    <w:rPr>
      <w:rFonts w:asciiTheme="minorHAnsi" w:eastAsiaTheme="majorEastAsia" w:hAnsiTheme="minorHAnsi" w:cstheme="majorBidi"/>
      <w:color w:val="0F4761" w:themeColor="accent1" w:themeShade="BF"/>
    </w:rPr>
  </w:style>
  <w:style w:type="character" w:customStyle="1" w:styleId="Antrat6Diagrama">
    <w:name w:val="Antraštė 6 Diagrama"/>
    <w:basedOn w:val="Numatytasispastraiposriftas"/>
    <w:link w:val="Antrat6"/>
    <w:uiPriority w:val="9"/>
    <w:semiHidden/>
    <w:rsid w:val="009E0FD0"/>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E0FD0"/>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9E0FD0"/>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E0FD0"/>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9E0FD0"/>
    <w:pPr>
      <w:widowControl/>
      <w:suppressAutoHyphens w:val="0"/>
      <w:spacing w:after="80"/>
      <w:contextualSpacing/>
      <w:jc w:val="both"/>
    </w:pPr>
    <w:rPr>
      <w:rFonts w:asciiTheme="majorHAnsi" w:eastAsiaTheme="majorEastAsia" w:hAnsiTheme="majorHAnsi" w:cstheme="majorBidi"/>
      <w:spacing w:val="-10"/>
      <w:kern w:val="28"/>
      <w:sz w:val="56"/>
      <w:szCs w:val="56"/>
      <w:lang w:eastAsia="en-US"/>
    </w:rPr>
  </w:style>
  <w:style w:type="character" w:customStyle="1" w:styleId="PavadinimasDiagrama">
    <w:name w:val="Pavadinimas Diagrama"/>
    <w:basedOn w:val="Numatytasispastraiposriftas"/>
    <w:link w:val="Pavadinimas"/>
    <w:uiPriority w:val="10"/>
    <w:rsid w:val="009E0FD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E0FD0"/>
    <w:pPr>
      <w:widowControl/>
      <w:numPr>
        <w:ilvl w:val="1"/>
      </w:numPr>
      <w:suppressAutoHyphens w:val="0"/>
      <w:spacing w:after="160"/>
      <w:jc w:val="both"/>
    </w:pPr>
    <w:rPr>
      <w:rFonts w:asciiTheme="minorHAnsi" w:eastAsiaTheme="majorEastAsia" w:hAnsiTheme="minorHAnsi" w:cstheme="majorBidi"/>
      <w:color w:val="595959" w:themeColor="text1" w:themeTint="A6"/>
      <w:spacing w:val="15"/>
      <w:kern w:val="24"/>
      <w:sz w:val="28"/>
      <w:szCs w:val="28"/>
      <w:lang w:eastAsia="en-US"/>
    </w:rPr>
  </w:style>
  <w:style w:type="character" w:customStyle="1" w:styleId="PaantratDiagrama">
    <w:name w:val="Paantraštė Diagrama"/>
    <w:basedOn w:val="Numatytasispastraiposriftas"/>
    <w:link w:val="Paantrat"/>
    <w:uiPriority w:val="11"/>
    <w:rsid w:val="009E0FD0"/>
    <w:rPr>
      <w:rFonts w:asciiTheme="minorHAnsi" w:eastAsiaTheme="majorEastAsia" w:hAnsiTheme="minorHAnsi" w:cstheme="majorBidi"/>
      <w:color w:val="595959" w:themeColor="text1" w:themeTint="A6"/>
      <w:spacing w:val="15"/>
    </w:rPr>
  </w:style>
  <w:style w:type="paragraph" w:styleId="Citata">
    <w:name w:val="Quote"/>
    <w:basedOn w:val="prastasis"/>
    <w:next w:val="prastasis"/>
    <w:link w:val="CitataDiagrama"/>
    <w:uiPriority w:val="29"/>
    <w:qFormat/>
    <w:rsid w:val="009E0FD0"/>
    <w:pPr>
      <w:widowControl/>
      <w:suppressAutoHyphens w:val="0"/>
      <w:spacing w:before="160" w:after="160"/>
      <w:jc w:val="center"/>
    </w:pPr>
    <w:rPr>
      <w:rFonts w:ascii="Arial" w:eastAsiaTheme="minorHAnsi" w:hAnsi="Arial" w:cs="Arial"/>
      <w:i/>
      <w:iCs/>
      <w:color w:val="404040" w:themeColor="text1" w:themeTint="BF"/>
      <w:kern w:val="24"/>
      <w:sz w:val="28"/>
      <w:szCs w:val="28"/>
      <w:lang w:eastAsia="en-US"/>
    </w:rPr>
  </w:style>
  <w:style w:type="character" w:customStyle="1" w:styleId="CitataDiagrama">
    <w:name w:val="Citata Diagrama"/>
    <w:basedOn w:val="Numatytasispastraiposriftas"/>
    <w:link w:val="Citata"/>
    <w:uiPriority w:val="29"/>
    <w:rsid w:val="009E0FD0"/>
    <w:rPr>
      <w:i/>
      <w:iCs/>
      <w:color w:val="404040" w:themeColor="text1" w:themeTint="BF"/>
    </w:rPr>
  </w:style>
  <w:style w:type="paragraph" w:styleId="Sraopastraipa">
    <w:name w:val="List Paragraph"/>
    <w:basedOn w:val="prastasis"/>
    <w:uiPriority w:val="34"/>
    <w:qFormat/>
    <w:rsid w:val="009E0FD0"/>
    <w:pPr>
      <w:widowControl/>
      <w:suppressAutoHyphens w:val="0"/>
      <w:ind w:left="720"/>
      <w:contextualSpacing/>
      <w:jc w:val="both"/>
    </w:pPr>
    <w:rPr>
      <w:rFonts w:ascii="Arial" w:eastAsiaTheme="minorHAnsi" w:hAnsi="Arial" w:cs="Arial"/>
      <w:kern w:val="24"/>
      <w:sz w:val="28"/>
      <w:szCs w:val="28"/>
      <w:lang w:eastAsia="en-US"/>
    </w:rPr>
  </w:style>
  <w:style w:type="character" w:styleId="Rykuspabraukimas">
    <w:name w:val="Intense Emphasis"/>
    <w:basedOn w:val="Numatytasispastraiposriftas"/>
    <w:uiPriority w:val="21"/>
    <w:qFormat/>
    <w:rsid w:val="009E0FD0"/>
    <w:rPr>
      <w:i/>
      <w:iCs/>
      <w:color w:val="0F4761" w:themeColor="accent1" w:themeShade="BF"/>
    </w:rPr>
  </w:style>
  <w:style w:type="paragraph" w:styleId="Iskirtacitata">
    <w:name w:val="Intense Quote"/>
    <w:basedOn w:val="prastasis"/>
    <w:next w:val="prastasis"/>
    <w:link w:val="IskirtacitataDiagrama"/>
    <w:uiPriority w:val="30"/>
    <w:qFormat/>
    <w:rsid w:val="009E0FD0"/>
    <w:pPr>
      <w:widowControl/>
      <w:pBdr>
        <w:top w:val="single" w:sz="4" w:space="10" w:color="0F4761" w:themeColor="accent1" w:themeShade="BF"/>
        <w:bottom w:val="single" w:sz="4" w:space="10" w:color="0F4761" w:themeColor="accent1" w:themeShade="BF"/>
      </w:pBdr>
      <w:suppressAutoHyphens w:val="0"/>
      <w:spacing w:before="360" w:after="360"/>
      <w:ind w:left="864" w:right="864"/>
      <w:jc w:val="center"/>
    </w:pPr>
    <w:rPr>
      <w:rFonts w:ascii="Arial" w:eastAsiaTheme="minorHAnsi" w:hAnsi="Arial" w:cs="Arial"/>
      <w:i/>
      <w:iCs/>
      <w:color w:val="0F4761" w:themeColor="accent1" w:themeShade="BF"/>
      <w:kern w:val="24"/>
      <w:sz w:val="28"/>
      <w:szCs w:val="28"/>
      <w:lang w:eastAsia="en-US"/>
    </w:rPr>
  </w:style>
  <w:style w:type="character" w:customStyle="1" w:styleId="IskirtacitataDiagrama">
    <w:name w:val="Išskirta citata Diagrama"/>
    <w:basedOn w:val="Numatytasispastraiposriftas"/>
    <w:link w:val="Iskirtacitata"/>
    <w:uiPriority w:val="30"/>
    <w:rsid w:val="009E0FD0"/>
    <w:rPr>
      <w:i/>
      <w:iCs/>
      <w:color w:val="0F4761" w:themeColor="accent1" w:themeShade="BF"/>
    </w:rPr>
  </w:style>
  <w:style w:type="character" w:styleId="Rykinuoroda">
    <w:name w:val="Intense Reference"/>
    <w:basedOn w:val="Numatytasispastraiposriftas"/>
    <w:uiPriority w:val="32"/>
    <w:qFormat/>
    <w:rsid w:val="009E0FD0"/>
    <w:rPr>
      <w:b/>
      <w:bCs/>
      <w:smallCaps/>
      <w:color w:val="0F4761" w:themeColor="accent1" w:themeShade="BF"/>
      <w:spacing w:val="5"/>
    </w:rPr>
  </w:style>
  <w:style w:type="character" w:styleId="Hipersaitas">
    <w:name w:val="Hyperlink"/>
    <w:uiPriority w:val="99"/>
    <w:rsid w:val="004057CC"/>
    <w:rPr>
      <w:color w:val="0000FF"/>
      <w:u w:val="single"/>
    </w:rPr>
  </w:style>
  <w:style w:type="character" w:styleId="Grietas">
    <w:name w:val="Strong"/>
    <w:uiPriority w:val="22"/>
    <w:qFormat/>
    <w:rsid w:val="004057CC"/>
    <w:rPr>
      <w:b/>
      <w:bCs/>
    </w:rPr>
  </w:style>
  <w:style w:type="paragraph" w:styleId="prastasiniatinklio">
    <w:name w:val="Normal (Web)"/>
    <w:basedOn w:val="prastasis"/>
    <w:uiPriority w:val="99"/>
    <w:unhideWhenUsed/>
    <w:rsid w:val="004057CC"/>
    <w:pPr>
      <w:widowControl/>
      <w:suppressAutoHyphens w:val="0"/>
      <w:spacing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dejuris.lt" TargetMode="External"/><Relationship Id="rId5" Type="http://schemas.openxmlformats.org/officeDocument/2006/relationships/hyperlink" Target="mailto:ada@ada.lt" TargetMode="External"/><Relationship Id="rId4" Type="http://schemas.openxmlformats.org/officeDocument/2006/relationships/hyperlink" Target="mailto:e.vicemeras@vilniu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1635</Words>
  <Characters>932</Characters>
  <Application>Microsoft Office Word</Application>
  <DocSecurity>0</DocSecurity>
  <Lines>7</Lines>
  <Paragraphs>5</Paragraphs>
  <ScaleCrop>false</ScaleCrop>
  <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Jurgeleviciute</dc:creator>
  <cp:keywords/>
  <dc:description/>
  <cp:lastModifiedBy>Margarita Jurgeleviciute</cp:lastModifiedBy>
  <cp:revision>2</cp:revision>
  <dcterms:created xsi:type="dcterms:W3CDTF">2025-07-07T10:54:00Z</dcterms:created>
  <dcterms:modified xsi:type="dcterms:W3CDTF">2025-07-07T10:55:00Z</dcterms:modified>
</cp:coreProperties>
</file>