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052C4" w14:textId="77777777" w:rsidR="00232048" w:rsidRPr="004D766D" w:rsidRDefault="00232048" w:rsidP="00087D45">
      <w:pPr>
        <w:rPr>
          <w:noProof w:val="0"/>
          <w:lang w:val="lt-LT"/>
        </w:rPr>
      </w:pPr>
      <w:r>
        <w:rPr>
          <w:lang w:val="lt-LT" w:eastAsia="lt-LT"/>
        </w:rPr>
        <w:drawing>
          <wp:inline distT="0" distB="0" distL="0" distR="0" wp14:anchorId="3BC25605" wp14:editId="296ADCE7">
            <wp:extent cx="548640" cy="592455"/>
            <wp:effectExtent l="0" t="0" r="381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3DE7A" w14:textId="77777777" w:rsidR="00232048" w:rsidRPr="000240A2" w:rsidRDefault="00232048" w:rsidP="00087D45">
      <w:pPr>
        <w:rPr>
          <w:noProof w:val="0"/>
          <w:lang w:val="lt-LT"/>
        </w:rPr>
      </w:pPr>
    </w:p>
    <w:p w14:paraId="40EACDC7" w14:textId="77777777" w:rsidR="00232048" w:rsidRPr="004D766D" w:rsidRDefault="00232048" w:rsidP="00087D45">
      <w:pPr>
        <w:rPr>
          <w:b/>
          <w:caps/>
          <w:noProof w:val="0"/>
          <w:lang w:val="lt-LT"/>
        </w:rPr>
      </w:pPr>
      <w:r w:rsidRPr="004D766D">
        <w:rPr>
          <w:b/>
          <w:caps/>
          <w:noProof w:val="0"/>
          <w:lang w:val="lt-LT"/>
        </w:rPr>
        <w:t xml:space="preserve">Visagino savivaldybės </w:t>
      </w:r>
      <w:r>
        <w:rPr>
          <w:b/>
          <w:caps/>
          <w:noProof w:val="0"/>
          <w:lang w:val="lt-LT"/>
        </w:rPr>
        <w:t>taryba</w:t>
      </w:r>
    </w:p>
    <w:p w14:paraId="0AE534DF" w14:textId="77777777" w:rsidR="00232048" w:rsidRPr="004D766D" w:rsidRDefault="00232048" w:rsidP="00087D45">
      <w:pPr>
        <w:rPr>
          <w:caps/>
          <w:noProof w:val="0"/>
          <w:lang w:val="lt-LT"/>
        </w:rPr>
      </w:pPr>
    </w:p>
    <w:p w14:paraId="1629FFDE" w14:textId="77777777" w:rsidR="00232048" w:rsidRPr="004D766D" w:rsidRDefault="00232048" w:rsidP="00087D45">
      <w:pPr>
        <w:rPr>
          <w:b/>
          <w:caps/>
          <w:noProof w:val="0"/>
          <w:lang w:val="lt-LT"/>
        </w:rPr>
      </w:pPr>
      <w:r>
        <w:rPr>
          <w:b/>
          <w:caps/>
          <w:noProof w:val="0"/>
          <w:lang w:val="lt-LT"/>
        </w:rPr>
        <w:t>sprendimas</w:t>
      </w:r>
    </w:p>
    <w:p w14:paraId="56E3A27B" w14:textId="77777777" w:rsidR="00355324" w:rsidRDefault="0044532B" w:rsidP="0039735C">
      <w:pPr>
        <w:tabs>
          <w:tab w:val="left" w:pos="1134"/>
        </w:tabs>
        <w:rPr>
          <w:rFonts w:cs="Arial Unicode MS"/>
          <w:b/>
          <w:caps/>
          <w:szCs w:val="24"/>
          <w:lang w:val="lt-LT" w:bidi="lo-LA"/>
        </w:rPr>
      </w:pPr>
      <w:r w:rsidRPr="00FE555A">
        <w:rPr>
          <w:b/>
          <w:caps/>
          <w:noProof w:val="0"/>
          <w:lang w:val="lt-LT"/>
        </w:rPr>
        <w:t xml:space="preserve">dėl </w:t>
      </w:r>
      <w:r w:rsidR="00C37379">
        <w:rPr>
          <w:rFonts w:cs="Arial Unicode MS"/>
          <w:b/>
          <w:caps/>
          <w:szCs w:val="24"/>
          <w:lang w:val="lt-LT" w:bidi="lo-LA"/>
        </w:rPr>
        <w:t>VISAGINO</w:t>
      </w:r>
      <w:r w:rsidR="00C37379" w:rsidRPr="00C37379">
        <w:rPr>
          <w:rFonts w:cs="Arial Unicode MS"/>
          <w:b/>
          <w:caps/>
          <w:szCs w:val="24"/>
          <w:lang w:val="lt-LT" w:bidi="lo-LA"/>
        </w:rPr>
        <w:t xml:space="preserve"> SAVIVALDYBĖS </w:t>
      </w:r>
      <w:r w:rsidR="0039735C">
        <w:rPr>
          <w:rFonts w:cs="Arial Unicode MS"/>
          <w:b/>
          <w:caps/>
          <w:szCs w:val="24"/>
          <w:lang w:val="lt-LT" w:bidi="lo-LA"/>
        </w:rPr>
        <w:t xml:space="preserve">TARYBOS 2024 M. GEGUŽĖS 30 D. SPRENDIMO </w:t>
      </w:r>
    </w:p>
    <w:p w14:paraId="10932364" w14:textId="3AC5F20D" w:rsidR="00C37379" w:rsidRPr="00C37379" w:rsidRDefault="0039735C" w:rsidP="0039735C">
      <w:pPr>
        <w:tabs>
          <w:tab w:val="left" w:pos="1134"/>
        </w:tabs>
        <w:rPr>
          <w:rFonts w:cs="Arial Unicode MS"/>
          <w:b/>
          <w:caps/>
          <w:szCs w:val="24"/>
          <w:lang w:val="lt-LT" w:bidi="lo-LA"/>
        </w:rPr>
      </w:pPr>
      <w:r>
        <w:rPr>
          <w:rFonts w:cs="Arial Unicode MS"/>
          <w:b/>
          <w:caps/>
          <w:szCs w:val="24"/>
          <w:lang w:val="lt-LT" w:bidi="lo-LA"/>
        </w:rPr>
        <w:t xml:space="preserve">NR. TS-102 „DĖL VISAGINO </w:t>
      </w:r>
      <w:r w:rsidR="00712CD9">
        <w:rPr>
          <w:rFonts w:cs="Arial Unicode MS"/>
          <w:b/>
          <w:caps/>
          <w:szCs w:val="24"/>
          <w:lang w:val="lt-LT" w:bidi="lo-LA"/>
        </w:rPr>
        <w:t>TAUTINIŲ MAŽUMŲ</w:t>
      </w:r>
      <w:r w:rsidR="00C37379" w:rsidRPr="00C37379">
        <w:rPr>
          <w:rFonts w:cs="Arial Unicode MS"/>
          <w:b/>
          <w:caps/>
          <w:szCs w:val="24"/>
          <w:lang w:val="lt-LT" w:bidi="lo-LA"/>
        </w:rPr>
        <w:t xml:space="preserve"> </w:t>
      </w:r>
      <w:r w:rsidR="001D0302">
        <w:rPr>
          <w:rFonts w:cs="Arial Unicode MS"/>
          <w:b/>
          <w:caps/>
          <w:szCs w:val="24"/>
          <w:lang w:val="lt-LT" w:bidi="lo-LA"/>
        </w:rPr>
        <w:t>KOMISIJ</w:t>
      </w:r>
      <w:r w:rsidR="00C37379" w:rsidRPr="00C37379">
        <w:rPr>
          <w:rFonts w:cs="Arial Unicode MS"/>
          <w:b/>
          <w:caps/>
          <w:szCs w:val="24"/>
          <w:lang w:val="lt-LT" w:bidi="lo-LA"/>
        </w:rPr>
        <w:t xml:space="preserve">OS </w:t>
      </w:r>
      <w:r w:rsidR="00712CD9">
        <w:rPr>
          <w:rFonts w:cs="Arial Unicode MS"/>
          <w:b/>
          <w:caps/>
          <w:szCs w:val="24"/>
          <w:lang w:val="lt-LT" w:bidi="lo-LA"/>
        </w:rPr>
        <w:t>SUDARYMO</w:t>
      </w:r>
      <w:r w:rsidR="00C37379" w:rsidRPr="00C37379">
        <w:rPr>
          <w:rFonts w:cs="Arial Unicode MS"/>
          <w:b/>
          <w:caps/>
          <w:szCs w:val="24"/>
          <w:lang w:val="lt-LT" w:bidi="lo-LA"/>
        </w:rPr>
        <w:t xml:space="preserve"> IR JOS VEIKLOS NUOSTATŲ PATVIRTINIMO</w:t>
      </w:r>
      <w:r>
        <w:rPr>
          <w:rFonts w:cs="Arial Unicode MS"/>
          <w:b/>
          <w:caps/>
          <w:szCs w:val="24"/>
          <w:lang w:val="lt-LT" w:bidi="lo-LA"/>
        </w:rPr>
        <w:t>“ PAKEITIMO</w:t>
      </w:r>
    </w:p>
    <w:p w14:paraId="79494FD8" w14:textId="77C15E09" w:rsidR="00232048" w:rsidRPr="004D766D" w:rsidRDefault="00232048" w:rsidP="00087D45">
      <w:pPr>
        <w:rPr>
          <w:noProof w:val="0"/>
          <w:lang w:val="lt-LT"/>
        </w:rPr>
      </w:pPr>
    </w:p>
    <w:p w14:paraId="0C88F8F3" w14:textId="165AB0CC" w:rsidR="00232048" w:rsidRPr="004D766D" w:rsidRDefault="003371FE" w:rsidP="00087D45">
      <w:pPr>
        <w:rPr>
          <w:noProof w:val="0"/>
          <w:lang w:val="lt-LT"/>
        </w:rPr>
      </w:pPr>
      <w:r>
        <w:rPr>
          <w:noProof w:val="0"/>
          <w:lang w:val="lt-LT"/>
        </w:rPr>
        <w:t>202</w:t>
      </w:r>
      <w:r w:rsidR="003F0C38">
        <w:rPr>
          <w:noProof w:val="0"/>
          <w:lang w:val="lt-LT"/>
        </w:rPr>
        <w:t>4</w:t>
      </w:r>
      <w:r w:rsidR="00232048" w:rsidRPr="004D766D">
        <w:rPr>
          <w:noProof w:val="0"/>
          <w:lang w:val="lt-LT"/>
        </w:rPr>
        <w:t xml:space="preserve"> m. </w:t>
      </w:r>
      <w:r w:rsidR="00FB3A35">
        <w:rPr>
          <w:noProof w:val="0"/>
          <w:lang w:val="lt-LT"/>
        </w:rPr>
        <w:t>rugpjūčio</w:t>
      </w:r>
      <w:r w:rsidR="00232048">
        <w:rPr>
          <w:noProof w:val="0"/>
          <w:lang w:val="lt-LT"/>
        </w:rPr>
        <w:t xml:space="preserve"> ___</w:t>
      </w:r>
      <w:r w:rsidR="00232048" w:rsidRPr="004D766D">
        <w:rPr>
          <w:noProof w:val="0"/>
          <w:lang w:val="lt-LT"/>
        </w:rPr>
        <w:t xml:space="preserve"> d. Nr. </w:t>
      </w:r>
      <w:r w:rsidR="00232048">
        <w:rPr>
          <w:noProof w:val="0"/>
          <w:lang w:val="lt-LT"/>
        </w:rPr>
        <w:t>TS</w:t>
      </w:r>
      <w:r w:rsidR="00232048" w:rsidRPr="004D766D">
        <w:rPr>
          <w:noProof w:val="0"/>
          <w:lang w:val="lt-LT"/>
        </w:rPr>
        <w:t>-</w:t>
      </w:r>
      <w:r w:rsidR="00232048">
        <w:rPr>
          <w:noProof w:val="0"/>
          <w:lang w:val="lt-LT"/>
        </w:rPr>
        <w:t>___</w:t>
      </w:r>
    </w:p>
    <w:p w14:paraId="7DC32FE8" w14:textId="77777777" w:rsidR="00232048" w:rsidRPr="00BB3EF1" w:rsidRDefault="00232048" w:rsidP="00087D45">
      <w:pPr>
        <w:rPr>
          <w:noProof w:val="0"/>
          <w:lang w:val="lt-LT"/>
        </w:rPr>
      </w:pPr>
      <w:r w:rsidRPr="004D766D">
        <w:rPr>
          <w:noProof w:val="0"/>
          <w:lang w:val="lt-LT"/>
        </w:rPr>
        <w:t>Visaginas</w:t>
      </w:r>
    </w:p>
    <w:p w14:paraId="4411C8DF" w14:textId="77777777" w:rsidR="00232048" w:rsidRDefault="00232048" w:rsidP="00087D45">
      <w:pPr>
        <w:rPr>
          <w:noProof w:val="0"/>
          <w:szCs w:val="24"/>
          <w:lang w:val="lt-LT"/>
        </w:rPr>
      </w:pPr>
    </w:p>
    <w:p w14:paraId="75A0E2CA" w14:textId="77777777" w:rsidR="00AF67CC" w:rsidRDefault="00AF67CC" w:rsidP="00087D45">
      <w:pPr>
        <w:rPr>
          <w:noProof w:val="0"/>
          <w:szCs w:val="24"/>
          <w:lang w:val="lt-LT"/>
        </w:rPr>
      </w:pPr>
    </w:p>
    <w:p w14:paraId="244AE601" w14:textId="77777777" w:rsidR="00AF67CC" w:rsidRDefault="00AF67CC" w:rsidP="00087D45">
      <w:pPr>
        <w:rPr>
          <w:noProof w:val="0"/>
          <w:szCs w:val="24"/>
          <w:lang w:val="lt-LT"/>
        </w:rPr>
      </w:pPr>
    </w:p>
    <w:p w14:paraId="25CEA08E" w14:textId="2EC5CA50" w:rsidR="00232048" w:rsidRPr="00834B45" w:rsidRDefault="00C37379" w:rsidP="00834B45">
      <w:pPr>
        <w:tabs>
          <w:tab w:val="left" w:pos="1260"/>
          <w:tab w:val="left" w:pos="1440"/>
          <w:tab w:val="center" w:pos="4320"/>
          <w:tab w:val="right" w:pos="8640"/>
        </w:tabs>
        <w:ind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FE7FD2">
        <w:rPr>
          <w:noProof w:val="0"/>
          <w:sz w:val="23"/>
          <w:szCs w:val="23"/>
          <w:lang w:val="lt-LT"/>
        </w:rPr>
        <w:t xml:space="preserve">Visagino savivaldybės taryba, </w:t>
      </w:r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vadovaudamasi Lietuvos Respublikos vietos savivaldos </w:t>
      </w:r>
      <w:r w:rsidR="00051EDC" w:rsidRPr="0091417B">
        <w:rPr>
          <w:rFonts w:cs="Arial Unicode MS"/>
          <w:noProof w:val="0"/>
          <w:sz w:val="23"/>
          <w:szCs w:val="23"/>
          <w:lang w:val="lt-LT" w:bidi="lo-LA"/>
        </w:rPr>
        <w:t>įstatymo</w:t>
      </w:r>
      <w:r w:rsidR="00A43B73" w:rsidRPr="0091417B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r w:rsidRPr="0091417B">
        <w:rPr>
          <w:rFonts w:cs="Arial Unicode MS"/>
          <w:noProof w:val="0"/>
          <w:sz w:val="23"/>
          <w:szCs w:val="23"/>
          <w:lang w:val="lt-LT" w:bidi="lo-LA"/>
        </w:rPr>
        <w:t>15 straipsnio 2 dalies 4</w:t>
      </w:r>
      <w:r w:rsidR="007D6C06" w:rsidRPr="0091417B">
        <w:rPr>
          <w:rFonts w:cs="Arial Unicode MS"/>
          <w:noProof w:val="0"/>
          <w:sz w:val="23"/>
          <w:szCs w:val="23"/>
          <w:lang w:val="lt-LT" w:bidi="lo-LA"/>
        </w:rPr>
        <w:t xml:space="preserve"> ir 5</w:t>
      </w:r>
      <w:r w:rsidRPr="0091417B">
        <w:rPr>
          <w:rFonts w:cs="Arial Unicode MS"/>
          <w:noProof w:val="0"/>
          <w:sz w:val="23"/>
          <w:szCs w:val="23"/>
          <w:lang w:val="lt-LT" w:bidi="lo-LA"/>
        </w:rPr>
        <w:t xml:space="preserve"> punkt</w:t>
      </w:r>
      <w:r w:rsidR="007D6C06" w:rsidRPr="0091417B">
        <w:rPr>
          <w:rFonts w:cs="Arial Unicode MS"/>
          <w:noProof w:val="0"/>
          <w:sz w:val="23"/>
          <w:szCs w:val="23"/>
          <w:lang w:val="lt-LT" w:bidi="lo-LA"/>
        </w:rPr>
        <w:t>ais</w:t>
      </w:r>
      <w:r w:rsidRPr="0091417B">
        <w:rPr>
          <w:rFonts w:cs="Arial Unicode MS"/>
          <w:noProof w:val="0"/>
          <w:sz w:val="23"/>
          <w:szCs w:val="23"/>
          <w:lang w:val="lt-LT" w:bidi="lo-LA"/>
        </w:rPr>
        <w:t xml:space="preserve">, 16 straipsnio 1 dalimi, </w:t>
      </w:r>
      <w:r w:rsidR="00137CE7" w:rsidRPr="0091417B">
        <w:rPr>
          <w:rFonts w:cs="Arial Unicode MS"/>
          <w:noProof w:val="0"/>
          <w:sz w:val="23"/>
          <w:szCs w:val="23"/>
          <w:lang w:val="lt-LT" w:bidi="lo-LA"/>
        </w:rPr>
        <w:t>22 straipsnio 1, 2</w:t>
      </w:r>
      <w:r w:rsidR="00FF2C7E" w:rsidRPr="0091417B">
        <w:rPr>
          <w:rFonts w:cs="Arial Unicode MS"/>
          <w:noProof w:val="0"/>
          <w:sz w:val="23"/>
          <w:szCs w:val="23"/>
          <w:lang w:val="lt-LT" w:bidi="lo-LA"/>
        </w:rPr>
        <w:t xml:space="preserve"> ir </w:t>
      </w:r>
      <w:r w:rsidR="00137CE7" w:rsidRPr="0091417B">
        <w:rPr>
          <w:rFonts w:cs="Arial Unicode MS"/>
          <w:noProof w:val="0"/>
          <w:sz w:val="23"/>
          <w:szCs w:val="23"/>
          <w:lang w:val="lt-LT" w:bidi="lo-LA"/>
        </w:rPr>
        <w:t xml:space="preserve">3 </w:t>
      </w:r>
      <w:r w:rsidR="001B4703" w:rsidRPr="0091417B">
        <w:rPr>
          <w:rFonts w:cs="Arial Unicode MS"/>
          <w:noProof w:val="0"/>
          <w:sz w:val="23"/>
          <w:szCs w:val="23"/>
          <w:lang w:val="lt-LT" w:bidi="lo-LA"/>
        </w:rPr>
        <w:t>dalim</w:t>
      </w:r>
      <w:r w:rsidR="00322D27" w:rsidRPr="0091417B">
        <w:rPr>
          <w:rFonts w:cs="Arial Unicode MS"/>
          <w:noProof w:val="0"/>
          <w:sz w:val="23"/>
          <w:szCs w:val="23"/>
          <w:lang w:val="lt-LT" w:bidi="lo-LA"/>
        </w:rPr>
        <w:t>is</w:t>
      </w:r>
      <w:r w:rsidR="00FE2482" w:rsidRPr="0091417B">
        <w:rPr>
          <w:rFonts w:cs="Arial Unicode MS"/>
          <w:noProof w:val="0"/>
          <w:sz w:val="23"/>
          <w:szCs w:val="23"/>
          <w:lang w:val="lt-LT" w:bidi="lo-LA"/>
        </w:rPr>
        <w:t>, Visagino savivaldybės tautinių mažumų komisijos veiklos nuostatų, patvirtintų Visagino savivaldybės tarybos 2024 m. gegužės 30 d. sprendimu Nr. TS-102 „Dėl Visagino savivaldybės tautinių mažumų komisijos sudarymo ir jos veiklos nuostatų patvirtinimo“, 12 punktu</w:t>
      </w:r>
      <w:r w:rsidR="0039735C" w:rsidRPr="0091417B">
        <w:rPr>
          <w:rFonts w:cs="Arial Unicode MS"/>
          <w:noProof w:val="0"/>
          <w:sz w:val="23"/>
          <w:szCs w:val="23"/>
          <w:lang w:val="lt-LT" w:bidi="lo-LA"/>
        </w:rPr>
        <w:t xml:space="preserve"> ir</w:t>
      </w:r>
      <w:r w:rsidR="0039735C">
        <w:rPr>
          <w:rFonts w:cs="Arial Unicode MS"/>
          <w:noProof w:val="0"/>
          <w:sz w:val="23"/>
          <w:szCs w:val="23"/>
          <w:lang w:val="lt-LT" w:bidi="lo-LA"/>
        </w:rPr>
        <w:t xml:space="preserve"> atsižvelgdama į Visagino armėnų bendrijos „</w:t>
      </w:r>
      <w:proofErr w:type="spellStart"/>
      <w:r w:rsidR="0039735C">
        <w:rPr>
          <w:rFonts w:cs="Arial Unicode MS"/>
          <w:noProof w:val="0"/>
          <w:sz w:val="23"/>
          <w:szCs w:val="23"/>
          <w:lang w:val="lt-LT" w:bidi="lo-LA"/>
        </w:rPr>
        <w:t>Ararat</w:t>
      </w:r>
      <w:proofErr w:type="spellEnd"/>
      <w:r w:rsidR="0039735C">
        <w:rPr>
          <w:rFonts w:cs="Arial Unicode MS"/>
          <w:noProof w:val="0"/>
          <w:sz w:val="23"/>
          <w:szCs w:val="23"/>
          <w:lang w:val="lt-LT" w:bidi="lo-LA"/>
        </w:rPr>
        <w:t>“ 2024 m. birželio 3 d. raštą Nr. (</w:t>
      </w:r>
      <w:r w:rsidR="00834B45">
        <w:rPr>
          <w:rFonts w:cs="Arial Unicode MS"/>
          <w:noProof w:val="0"/>
          <w:sz w:val="23"/>
          <w:szCs w:val="23"/>
          <w:lang w:val="lt-LT" w:bidi="lo-LA"/>
        </w:rPr>
        <w:t>4</w:t>
      </w:r>
      <w:r w:rsidR="0039735C">
        <w:rPr>
          <w:rFonts w:cs="Arial Unicode MS"/>
          <w:noProof w:val="0"/>
          <w:sz w:val="23"/>
          <w:szCs w:val="23"/>
          <w:lang w:val="lt-LT" w:bidi="lo-LA"/>
        </w:rPr>
        <w:t xml:space="preserve">.18 </w:t>
      </w:r>
      <w:proofErr w:type="spellStart"/>
      <w:r w:rsidR="0039735C">
        <w:rPr>
          <w:rFonts w:cs="Arial Unicode MS"/>
          <w:noProof w:val="0"/>
          <w:sz w:val="23"/>
          <w:szCs w:val="23"/>
          <w:lang w:val="lt-LT" w:bidi="lo-LA"/>
        </w:rPr>
        <w:t>Mr</w:t>
      </w:r>
      <w:proofErr w:type="spellEnd"/>
      <w:r w:rsidR="0039735C">
        <w:rPr>
          <w:rFonts w:cs="Arial Unicode MS"/>
          <w:noProof w:val="0"/>
          <w:sz w:val="23"/>
          <w:szCs w:val="23"/>
          <w:lang w:val="lt-LT" w:bidi="lo-LA"/>
        </w:rPr>
        <w:t xml:space="preserve">) </w:t>
      </w:r>
      <w:r w:rsidR="00834B45">
        <w:rPr>
          <w:rFonts w:cs="Arial Unicode MS"/>
          <w:noProof w:val="0"/>
          <w:sz w:val="23"/>
          <w:szCs w:val="23"/>
          <w:lang w:val="lt-LT" w:bidi="lo-LA"/>
        </w:rPr>
        <w:t>2</w:t>
      </w:r>
      <w:r w:rsidR="0039735C">
        <w:rPr>
          <w:rFonts w:cs="Arial Unicode MS"/>
          <w:noProof w:val="0"/>
          <w:sz w:val="23"/>
          <w:szCs w:val="23"/>
          <w:lang w:val="lt-LT" w:bidi="lo-LA"/>
        </w:rPr>
        <w:t>-</w:t>
      </w:r>
      <w:r w:rsidR="00834B45">
        <w:rPr>
          <w:rFonts w:cs="Arial Unicode MS"/>
          <w:noProof w:val="0"/>
          <w:sz w:val="23"/>
          <w:szCs w:val="23"/>
          <w:lang w:val="lt-LT" w:bidi="lo-LA"/>
        </w:rPr>
        <w:t>4101</w:t>
      </w:r>
      <w:r w:rsidR="0039735C">
        <w:rPr>
          <w:rFonts w:cs="Arial Unicode MS"/>
          <w:noProof w:val="0"/>
          <w:sz w:val="23"/>
          <w:szCs w:val="23"/>
          <w:lang w:val="lt-LT" w:bidi="lo-LA"/>
        </w:rPr>
        <w:t xml:space="preserve"> „</w:t>
      </w:r>
      <w:r w:rsidR="00834B45" w:rsidRPr="00834B45">
        <w:rPr>
          <w:rFonts w:cs="Arial Unicode MS"/>
          <w:noProof w:val="0"/>
          <w:sz w:val="23"/>
          <w:szCs w:val="23"/>
          <w:lang w:val="lt-LT" w:bidi="lo-LA"/>
        </w:rPr>
        <w:t>Dėl dalyvavimo Visagino savivaldybės tautinių mažumų komisijoje</w:t>
      </w:r>
      <w:r w:rsidR="0039735C">
        <w:rPr>
          <w:rFonts w:cs="Arial Unicode MS"/>
          <w:noProof w:val="0"/>
          <w:sz w:val="23"/>
          <w:szCs w:val="23"/>
          <w:lang w:val="lt-LT" w:bidi="lo-LA"/>
        </w:rPr>
        <w:t xml:space="preserve">“, </w:t>
      </w:r>
      <w:r w:rsidR="00232048" w:rsidRPr="00FE7FD2">
        <w:rPr>
          <w:noProof w:val="0"/>
          <w:spacing w:val="100"/>
          <w:sz w:val="23"/>
          <w:szCs w:val="23"/>
          <w:lang w:val="lt-LT"/>
        </w:rPr>
        <w:t>nusprendžia</w:t>
      </w:r>
      <w:r w:rsidR="00232048" w:rsidRPr="00FE7FD2">
        <w:rPr>
          <w:noProof w:val="0"/>
          <w:sz w:val="23"/>
          <w:szCs w:val="23"/>
          <w:lang w:val="lt-LT"/>
        </w:rPr>
        <w:t>:</w:t>
      </w:r>
    </w:p>
    <w:p w14:paraId="59579FDB" w14:textId="77777777" w:rsidR="00BA6127" w:rsidRDefault="0039735C" w:rsidP="0072463E">
      <w:pPr>
        <w:pStyle w:val="Sraopastraipa"/>
        <w:numPr>
          <w:ilvl w:val="0"/>
          <w:numId w:val="3"/>
        </w:numPr>
        <w:tabs>
          <w:tab w:val="left" w:pos="1134"/>
          <w:tab w:val="left" w:pos="1260"/>
          <w:tab w:val="center" w:pos="1560"/>
          <w:tab w:val="right" w:pos="864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>
        <w:rPr>
          <w:rFonts w:cs="Arial Unicode MS"/>
          <w:noProof w:val="0"/>
          <w:sz w:val="23"/>
          <w:szCs w:val="23"/>
          <w:lang w:val="lt-LT" w:bidi="lo-LA"/>
        </w:rPr>
        <w:t>Pakeisti Visagino savivaldybės tarybos 2024 m. gegužės 30 d. sprendimo Nr. TS-102 „Dėl</w:t>
      </w:r>
      <w:r w:rsidR="007D6C06"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bookmarkStart w:id="0" w:name="_Hlk168323822"/>
      <w:r w:rsidR="002D3D9C" w:rsidRPr="00FE7FD2">
        <w:rPr>
          <w:rFonts w:cs="Arial Unicode MS"/>
          <w:noProof w:val="0"/>
          <w:sz w:val="23"/>
          <w:szCs w:val="23"/>
          <w:lang w:val="lt-LT" w:bidi="lo-LA"/>
        </w:rPr>
        <w:t xml:space="preserve">Visagino savivaldybės </w:t>
      </w:r>
      <w:r w:rsidR="00712CD9" w:rsidRPr="00FE7FD2">
        <w:rPr>
          <w:rFonts w:cs="Arial Unicode MS"/>
          <w:noProof w:val="0"/>
          <w:sz w:val="23"/>
          <w:szCs w:val="23"/>
          <w:lang w:val="lt-LT" w:bidi="lo-LA"/>
        </w:rPr>
        <w:t xml:space="preserve">tautinių mažumų </w:t>
      </w:r>
      <w:r w:rsidR="00137CE7" w:rsidRPr="00FE7FD2">
        <w:rPr>
          <w:rFonts w:cs="Arial Unicode MS"/>
          <w:noProof w:val="0"/>
          <w:sz w:val="23"/>
          <w:szCs w:val="23"/>
          <w:lang w:val="lt-LT" w:bidi="lo-LA"/>
        </w:rPr>
        <w:t>komisij</w:t>
      </w:r>
      <w:r>
        <w:rPr>
          <w:rFonts w:cs="Arial Unicode MS"/>
          <w:noProof w:val="0"/>
          <w:sz w:val="23"/>
          <w:szCs w:val="23"/>
          <w:lang w:val="lt-LT" w:bidi="lo-LA"/>
        </w:rPr>
        <w:t xml:space="preserve">os sudarymo ir jos veiklos nuostatų </w:t>
      </w:r>
      <w:bookmarkEnd w:id="0"/>
      <w:r>
        <w:rPr>
          <w:rFonts w:cs="Arial Unicode MS"/>
          <w:noProof w:val="0"/>
          <w:sz w:val="23"/>
          <w:szCs w:val="23"/>
          <w:lang w:val="lt-LT" w:bidi="lo-LA"/>
        </w:rPr>
        <w:t xml:space="preserve">patvirtinimo“ </w:t>
      </w:r>
      <w:r w:rsidR="00BA6127">
        <w:rPr>
          <w:rFonts w:cs="Arial Unicode MS"/>
          <w:noProof w:val="0"/>
          <w:sz w:val="23"/>
          <w:szCs w:val="23"/>
          <w:lang w:val="lt-LT" w:bidi="lo-LA"/>
        </w:rPr>
        <w:t>1</w:t>
      </w:r>
      <w:r>
        <w:rPr>
          <w:rFonts w:cs="Arial Unicode MS"/>
          <w:noProof w:val="0"/>
          <w:sz w:val="23"/>
          <w:szCs w:val="23"/>
          <w:lang w:val="lt-LT" w:bidi="lo-LA"/>
        </w:rPr>
        <w:t xml:space="preserve"> punktą ir išdėstyti jį taip:</w:t>
      </w:r>
    </w:p>
    <w:p w14:paraId="665D1F2A" w14:textId="03D3D1F9" w:rsidR="00BA6127" w:rsidRPr="00BA6127" w:rsidRDefault="00660D34" w:rsidP="00660D34">
      <w:pPr>
        <w:pStyle w:val="Sraopastraipa"/>
        <w:tabs>
          <w:tab w:val="center" w:pos="1560"/>
          <w:tab w:val="right" w:pos="864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>
        <w:rPr>
          <w:rFonts w:cs="Arial Unicode MS"/>
          <w:noProof w:val="0"/>
          <w:sz w:val="23"/>
          <w:szCs w:val="23"/>
          <w:lang w:val="lt-LT" w:bidi="lo-LA"/>
        </w:rPr>
        <w:t>„</w:t>
      </w:r>
      <w:r w:rsidR="00BA6127">
        <w:rPr>
          <w:rFonts w:cs="Arial Unicode MS"/>
          <w:noProof w:val="0"/>
          <w:sz w:val="23"/>
          <w:szCs w:val="23"/>
          <w:lang w:val="lt-LT" w:bidi="lo-LA"/>
        </w:rPr>
        <w:t>1.1.</w:t>
      </w:r>
      <w:r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proofErr w:type="spellStart"/>
      <w:r>
        <w:rPr>
          <w:rFonts w:cs="Arial Unicode MS"/>
          <w:noProof w:val="0"/>
          <w:sz w:val="23"/>
          <w:szCs w:val="23"/>
          <w:lang w:val="lt-LT" w:bidi="lo-LA"/>
        </w:rPr>
        <w:t>M</w:t>
      </w:r>
      <w:r w:rsidRPr="00660D34">
        <w:rPr>
          <w:rFonts w:cs="Arial Unicode MS"/>
          <w:noProof w:val="0"/>
          <w:sz w:val="23"/>
          <w:szCs w:val="23"/>
          <w:lang w:val="lt-LT" w:bidi="lo-LA"/>
        </w:rPr>
        <w:t>artiros</w:t>
      </w:r>
      <w:proofErr w:type="spellEnd"/>
      <w:r w:rsidRPr="00660D34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proofErr w:type="spellStart"/>
      <w:r w:rsidRPr="00660D34">
        <w:rPr>
          <w:rFonts w:cs="Arial Unicode MS"/>
          <w:noProof w:val="0"/>
          <w:sz w:val="23"/>
          <w:szCs w:val="23"/>
          <w:lang w:val="lt-LT" w:bidi="lo-LA"/>
        </w:rPr>
        <w:t>Amiryan</w:t>
      </w:r>
      <w:proofErr w:type="spellEnd"/>
      <w:r w:rsidRPr="00660D34">
        <w:rPr>
          <w:rFonts w:cs="Arial Unicode MS"/>
          <w:noProof w:val="0"/>
          <w:sz w:val="23"/>
          <w:szCs w:val="23"/>
          <w:lang w:val="lt-LT" w:bidi="lo-LA"/>
        </w:rPr>
        <w:t>– asociacijos Visagino armėnų bendrijos „</w:t>
      </w:r>
      <w:proofErr w:type="spellStart"/>
      <w:r w:rsidRPr="00660D34">
        <w:rPr>
          <w:rFonts w:cs="Arial Unicode MS"/>
          <w:noProof w:val="0"/>
          <w:sz w:val="23"/>
          <w:szCs w:val="23"/>
          <w:lang w:val="lt-LT" w:bidi="lo-LA"/>
        </w:rPr>
        <w:t>Ararat</w:t>
      </w:r>
      <w:proofErr w:type="spellEnd"/>
      <w:r w:rsidRPr="00660D34">
        <w:rPr>
          <w:rFonts w:cs="Arial Unicode MS"/>
          <w:noProof w:val="0"/>
          <w:sz w:val="23"/>
          <w:szCs w:val="23"/>
          <w:lang w:val="lt-LT" w:bidi="lo-LA"/>
        </w:rPr>
        <w:t>“ deleguotas atstovas (komisijos narys);</w:t>
      </w:r>
    </w:p>
    <w:p w14:paraId="685636D5" w14:textId="423FD509" w:rsidR="00660D34" w:rsidRPr="00660D34" w:rsidRDefault="00660D34" w:rsidP="00355324">
      <w:pPr>
        <w:pStyle w:val="Sraopastraipa"/>
        <w:numPr>
          <w:ilvl w:val="1"/>
          <w:numId w:val="10"/>
        </w:numPr>
        <w:tabs>
          <w:tab w:val="center" w:pos="1560"/>
          <w:tab w:val="right" w:pos="864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BA6127">
        <w:rPr>
          <w:rFonts w:cs="Arial Unicode MS"/>
          <w:noProof w:val="0"/>
          <w:sz w:val="23"/>
          <w:szCs w:val="23"/>
          <w:lang w:val="lt-LT" w:bidi="lo-LA"/>
        </w:rPr>
        <w:t xml:space="preserve">Svetlana Babujeva – Visagino savivaldybės tarybos narė </w:t>
      </w:r>
      <w:r w:rsidRPr="00BA6127">
        <w:rPr>
          <w:sz w:val="23"/>
          <w:szCs w:val="23"/>
          <w:lang w:val="lt-LT"/>
        </w:rPr>
        <w:t>(komisijos narė);</w:t>
      </w:r>
    </w:p>
    <w:p w14:paraId="1D818BEA" w14:textId="2A967012" w:rsidR="00BA6127" w:rsidRPr="007D6C06" w:rsidRDefault="00BA6127" w:rsidP="00355324">
      <w:pPr>
        <w:pStyle w:val="Sraopastraipa"/>
        <w:numPr>
          <w:ilvl w:val="1"/>
          <w:numId w:val="10"/>
        </w:numPr>
        <w:tabs>
          <w:tab w:val="center" w:pos="1560"/>
          <w:tab w:val="right" w:pos="864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7D6C06">
        <w:rPr>
          <w:sz w:val="23"/>
          <w:szCs w:val="23"/>
          <w:lang w:val="lt-LT"/>
        </w:rPr>
        <w:t>Liliia Bakharieva – asociacijos Visagino ukrainiečių draugijos deleguota atstovė</w:t>
      </w:r>
      <w:r>
        <w:rPr>
          <w:sz w:val="23"/>
          <w:szCs w:val="23"/>
          <w:lang w:val="lt-LT"/>
        </w:rPr>
        <w:t xml:space="preserve"> </w:t>
      </w:r>
      <w:r w:rsidRPr="007D6C06">
        <w:rPr>
          <w:sz w:val="23"/>
          <w:szCs w:val="23"/>
          <w:lang w:val="lt-LT"/>
        </w:rPr>
        <w:t>(komisijos narė);</w:t>
      </w:r>
    </w:p>
    <w:p w14:paraId="0DE15AF1" w14:textId="77777777" w:rsidR="00BA6127" w:rsidRPr="00FE7FD2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proofErr w:type="spellStart"/>
      <w:r w:rsidRPr="00FE7FD2">
        <w:rPr>
          <w:rFonts w:cs="Arial Unicode MS"/>
          <w:noProof w:val="0"/>
          <w:sz w:val="23"/>
          <w:szCs w:val="23"/>
          <w:lang w:val="lt-LT" w:bidi="lo-LA"/>
        </w:rPr>
        <w:t>Oleg</w:t>
      </w:r>
      <w:proofErr w:type="spellEnd"/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proofErr w:type="spellStart"/>
      <w:r w:rsidRPr="00FE7FD2">
        <w:rPr>
          <w:rFonts w:cs="Arial Unicode MS"/>
          <w:noProof w:val="0"/>
          <w:sz w:val="23"/>
          <w:szCs w:val="23"/>
          <w:lang w:val="lt-LT" w:bidi="lo-LA"/>
        </w:rPr>
        <w:t>Davidiuk</w:t>
      </w:r>
      <w:proofErr w:type="spellEnd"/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r w:rsidRPr="00FE7FD2">
        <w:rPr>
          <w:sz w:val="23"/>
          <w:szCs w:val="23"/>
          <w:lang w:val="lt-LT"/>
        </w:rPr>
        <w:t>–</w:t>
      </w:r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r w:rsidRPr="00FE7FD2">
        <w:rPr>
          <w:sz w:val="23"/>
          <w:szCs w:val="23"/>
          <w:lang w:val="lt-LT"/>
        </w:rPr>
        <w:t>asociacijos Baltarusių kultūros centro „Krok“ deleguotas atstovas (komisijos narys);</w:t>
      </w:r>
    </w:p>
    <w:p w14:paraId="196A753E" w14:textId="77777777" w:rsidR="00BA6127" w:rsidRPr="00FE7FD2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FE7FD2">
        <w:rPr>
          <w:sz w:val="23"/>
          <w:szCs w:val="23"/>
          <w:lang w:val="lt-LT"/>
        </w:rPr>
        <w:t>Monika Gutė – Visagino savivaldybės administracijos deleguota atstovė (komisijos narė);</w:t>
      </w:r>
    </w:p>
    <w:p w14:paraId="24208D03" w14:textId="77777777" w:rsidR="00BA6127" w:rsidRPr="00FE7FD2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FE7FD2">
        <w:rPr>
          <w:sz w:val="23"/>
          <w:szCs w:val="23"/>
          <w:lang w:val="lt-LT"/>
        </w:rPr>
        <w:t xml:space="preserve"> Tadeuš Klejevskij – asociacijos Lietuvos lenkų sąjungos Visagino miesto skyriaus deleguotas atstovas (komisijos narys);</w:t>
      </w:r>
    </w:p>
    <w:p w14:paraId="0FCE7C7E" w14:textId="77777777" w:rsidR="00BA6127" w:rsidRPr="00FE7FD2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FE7FD2">
        <w:rPr>
          <w:sz w:val="23"/>
          <w:szCs w:val="23"/>
          <w:lang w:val="lt-LT"/>
        </w:rPr>
        <w:t>Chabiba Kurakina – asociacijos Uzbekų kultūros centro Visagino padalinio deleguota atstovė (komisijos narė);</w:t>
      </w:r>
    </w:p>
    <w:p w14:paraId="7F8A9D6D" w14:textId="77777777" w:rsidR="00BA6127" w:rsidRPr="00FE7FD2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proofErr w:type="spellStart"/>
      <w:r w:rsidRPr="00FE7FD2">
        <w:rPr>
          <w:rFonts w:cs="Arial Unicode MS"/>
          <w:noProof w:val="0"/>
          <w:sz w:val="23"/>
          <w:szCs w:val="23"/>
          <w:lang w:val="lt-LT" w:bidi="lo-LA"/>
        </w:rPr>
        <w:t>Damir</w:t>
      </w:r>
      <w:proofErr w:type="spellEnd"/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proofErr w:type="spellStart"/>
      <w:r w:rsidRPr="00FE7FD2">
        <w:rPr>
          <w:rFonts w:cs="Arial Unicode MS"/>
          <w:noProof w:val="0"/>
          <w:sz w:val="23"/>
          <w:szCs w:val="23"/>
          <w:lang w:val="lt-LT" w:bidi="lo-LA"/>
        </w:rPr>
        <w:t>Mulagaliev</w:t>
      </w:r>
      <w:proofErr w:type="spellEnd"/>
      <w:r w:rsidRPr="00FE7FD2">
        <w:rPr>
          <w:rFonts w:cs="Arial Unicode MS"/>
          <w:noProof w:val="0"/>
          <w:sz w:val="23"/>
          <w:szCs w:val="23"/>
          <w:lang w:val="lt-LT" w:bidi="lo-LA"/>
        </w:rPr>
        <w:t xml:space="preserve"> </w:t>
      </w:r>
      <w:r w:rsidRPr="00FE7FD2">
        <w:rPr>
          <w:sz w:val="23"/>
          <w:szCs w:val="23"/>
          <w:lang w:val="lt-LT"/>
        </w:rPr>
        <w:t>– asociacijos Visagino totorių bendrijos deleguotas atstovas (komisijos narys);</w:t>
      </w:r>
    </w:p>
    <w:p w14:paraId="03C64C85" w14:textId="77777777" w:rsidR="00BA6127" w:rsidRPr="00660D34" w:rsidRDefault="00BA6127" w:rsidP="00BA6127">
      <w:pPr>
        <w:pStyle w:val="Sraopastraipa"/>
        <w:numPr>
          <w:ilvl w:val="1"/>
          <w:numId w:val="10"/>
        </w:numPr>
        <w:tabs>
          <w:tab w:val="left" w:pos="1134"/>
          <w:tab w:val="right" w:pos="1560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FE7FD2">
        <w:rPr>
          <w:sz w:val="23"/>
          <w:szCs w:val="23"/>
          <w:lang w:val="lt-LT"/>
        </w:rPr>
        <w:t>Tatjana Tumel – asociacijos Visagino miesto rusų bendrijos „Sadko“ deleguota atstovė (komisijos narė);</w:t>
      </w:r>
    </w:p>
    <w:p w14:paraId="5CDE0121" w14:textId="702AE085" w:rsidR="00384E01" w:rsidRPr="00660D34" w:rsidRDefault="00BA6127" w:rsidP="00660D34">
      <w:pPr>
        <w:pStyle w:val="Sraopastraipa"/>
        <w:numPr>
          <w:ilvl w:val="1"/>
          <w:numId w:val="10"/>
        </w:numPr>
        <w:tabs>
          <w:tab w:val="left" w:pos="1134"/>
          <w:tab w:val="right" w:pos="1560"/>
          <w:tab w:val="left" w:pos="1701"/>
        </w:tabs>
        <w:ind w:left="0" w:firstLine="1134"/>
        <w:jc w:val="both"/>
        <w:rPr>
          <w:rFonts w:cs="Arial Unicode MS"/>
          <w:noProof w:val="0"/>
          <w:sz w:val="23"/>
          <w:szCs w:val="23"/>
          <w:lang w:val="lt-LT" w:bidi="lo-LA"/>
        </w:rPr>
      </w:pPr>
      <w:r w:rsidRPr="00660D34">
        <w:rPr>
          <w:sz w:val="23"/>
          <w:szCs w:val="23"/>
          <w:lang w:val="lt-LT"/>
        </w:rPr>
        <w:t>Evelina Visockytė – Visagino savivaldybės administracijos deleguota atstovė (komisijos narė).</w:t>
      </w:r>
      <w:r w:rsidR="00660D34" w:rsidRPr="00660D34">
        <w:rPr>
          <w:sz w:val="23"/>
          <w:szCs w:val="23"/>
          <w:lang w:val="lt-LT"/>
        </w:rPr>
        <w:t>“</w:t>
      </w:r>
    </w:p>
    <w:p w14:paraId="51F79A48" w14:textId="77777777" w:rsidR="00355324" w:rsidRPr="00AF67CC" w:rsidRDefault="00355324" w:rsidP="00355324">
      <w:pPr>
        <w:pStyle w:val="Sraopastraipa"/>
        <w:numPr>
          <w:ilvl w:val="0"/>
          <w:numId w:val="10"/>
        </w:numPr>
        <w:tabs>
          <w:tab w:val="left" w:pos="1134"/>
          <w:tab w:val="left" w:pos="1260"/>
          <w:tab w:val="center" w:pos="1560"/>
          <w:tab w:val="right" w:pos="8640"/>
        </w:tabs>
        <w:jc w:val="both"/>
        <w:rPr>
          <w:rFonts w:cs="Arial Unicode MS"/>
          <w:sz w:val="23"/>
          <w:szCs w:val="23"/>
          <w:lang w:val="lt-LT" w:bidi="lo-LA"/>
        </w:rPr>
      </w:pPr>
      <w:r w:rsidRPr="00FE7FD2">
        <w:rPr>
          <w:noProof w:val="0"/>
          <w:sz w:val="23"/>
          <w:szCs w:val="23"/>
          <w:lang w:val="lt-LT"/>
        </w:rPr>
        <w:t xml:space="preserve">Paskelbti šį sprendimą </w:t>
      </w:r>
      <w:r w:rsidRPr="00FE7FD2">
        <w:rPr>
          <w:noProof w:val="0"/>
          <w:color w:val="000000"/>
          <w:kern w:val="24"/>
          <w:sz w:val="23"/>
          <w:szCs w:val="23"/>
          <w:lang w:val="lt-LT" w:eastAsia="zh-CN" w:bidi="hi-IN"/>
        </w:rPr>
        <w:t>Teisės aktų registre ir Visagino savivaldybės interneto svetainėje.</w:t>
      </w:r>
    </w:p>
    <w:p w14:paraId="78D4E2A0" w14:textId="7E4902A6" w:rsidR="00355324" w:rsidRPr="00355324" w:rsidRDefault="00355324" w:rsidP="00355324">
      <w:pPr>
        <w:tabs>
          <w:tab w:val="center" w:pos="1560"/>
          <w:tab w:val="left" w:pos="1701"/>
          <w:tab w:val="left" w:pos="2552"/>
          <w:tab w:val="right" w:pos="8640"/>
        </w:tabs>
        <w:jc w:val="both"/>
        <w:rPr>
          <w:rFonts w:cs="Arial Unicode MS"/>
          <w:noProof w:val="0"/>
          <w:sz w:val="23"/>
          <w:szCs w:val="23"/>
          <w:lang w:val="lt-LT" w:bidi="lo-LA"/>
        </w:rPr>
      </w:pPr>
    </w:p>
    <w:p w14:paraId="29886148" w14:textId="77777777" w:rsidR="00AF67CC" w:rsidRDefault="00AF67CC" w:rsidP="00AF67CC">
      <w:pPr>
        <w:tabs>
          <w:tab w:val="left" w:pos="1134"/>
          <w:tab w:val="left" w:pos="1260"/>
          <w:tab w:val="center" w:pos="1560"/>
          <w:tab w:val="right" w:pos="8640"/>
        </w:tabs>
        <w:jc w:val="both"/>
        <w:rPr>
          <w:rFonts w:cs="Arial Unicode MS"/>
          <w:sz w:val="23"/>
          <w:szCs w:val="23"/>
          <w:lang w:val="lt-LT" w:bidi="lo-LA"/>
        </w:rPr>
      </w:pPr>
    </w:p>
    <w:p w14:paraId="1CB58A74" w14:textId="77777777" w:rsidR="00AF67CC" w:rsidRPr="00AF67CC" w:rsidRDefault="00AF67CC" w:rsidP="00AF67CC">
      <w:pPr>
        <w:tabs>
          <w:tab w:val="left" w:pos="1134"/>
          <w:tab w:val="left" w:pos="1260"/>
          <w:tab w:val="center" w:pos="1560"/>
          <w:tab w:val="right" w:pos="8640"/>
        </w:tabs>
        <w:jc w:val="both"/>
        <w:rPr>
          <w:rFonts w:cs="Arial Unicode MS"/>
          <w:sz w:val="23"/>
          <w:szCs w:val="23"/>
          <w:lang w:val="lt-LT" w:bidi="lo-LA"/>
        </w:rPr>
      </w:pPr>
    </w:p>
    <w:tbl>
      <w:tblPr>
        <w:tblW w:w="9923" w:type="dxa"/>
        <w:tblInd w:w="-14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4955"/>
      </w:tblGrid>
      <w:tr w:rsidR="00355324" w:rsidRPr="0069524C" w14:paraId="18E84F1B" w14:textId="77777777" w:rsidTr="00A52CE5">
        <w:tc>
          <w:tcPr>
            <w:tcW w:w="4968" w:type="dxa"/>
          </w:tcPr>
          <w:p w14:paraId="6855996E" w14:textId="77777777" w:rsidR="00355324" w:rsidRPr="0069524C" w:rsidRDefault="00355324" w:rsidP="00A52CE5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69524C">
              <w:rPr>
                <w:noProof w:val="0"/>
                <w:kern w:val="24"/>
                <w:szCs w:val="24"/>
                <w:lang w:val="lt-LT"/>
              </w:rPr>
              <w:t>Savivaldybės meras</w:t>
            </w:r>
          </w:p>
        </w:tc>
        <w:tc>
          <w:tcPr>
            <w:tcW w:w="4955" w:type="dxa"/>
          </w:tcPr>
          <w:p w14:paraId="36EC0E2B" w14:textId="192FCEEC" w:rsidR="00355324" w:rsidRPr="0069524C" w:rsidRDefault="00355324" w:rsidP="00A52CE5">
            <w:pPr>
              <w:jc w:val="right"/>
              <w:rPr>
                <w:noProof w:val="0"/>
                <w:kern w:val="24"/>
                <w:szCs w:val="24"/>
                <w:lang w:val="lt-LT"/>
              </w:rPr>
            </w:pPr>
          </w:p>
        </w:tc>
      </w:tr>
    </w:tbl>
    <w:p w14:paraId="72416E0C" w14:textId="6AEB84E1" w:rsidR="00765667" w:rsidRPr="001113BB" w:rsidRDefault="00765667" w:rsidP="00355324">
      <w:pPr>
        <w:jc w:val="both"/>
        <w:rPr>
          <w:noProof w:val="0"/>
          <w:lang w:val="lt-LT"/>
        </w:rPr>
      </w:pPr>
    </w:p>
    <w:sectPr w:rsidR="00765667" w:rsidRPr="001113BB" w:rsidSect="00B0320A">
      <w:head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4A70E" w14:textId="77777777" w:rsidR="0027701B" w:rsidRDefault="0027701B" w:rsidP="002F263D">
      <w:r>
        <w:separator/>
      </w:r>
    </w:p>
  </w:endnote>
  <w:endnote w:type="continuationSeparator" w:id="0">
    <w:p w14:paraId="096C140E" w14:textId="77777777" w:rsidR="0027701B" w:rsidRDefault="0027701B" w:rsidP="002F2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3BBEC" w14:textId="77777777" w:rsidR="0027701B" w:rsidRDefault="0027701B" w:rsidP="002F263D">
      <w:r>
        <w:separator/>
      </w:r>
    </w:p>
  </w:footnote>
  <w:footnote w:type="continuationSeparator" w:id="0">
    <w:p w14:paraId="1D29C40C" w14:textId="77777777" w:rsidR="0027701B" w:rsidRDefault="0027701B" w:rsidP="002F2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B0FFF" w14:textId="3217DA63" w:rsidR="00F3735F" w:rsidRPr="00F3735F" w:rsidRDefault="00087D45">
    <w:pPr>
      <w:pStyle w:val="Antrats"/>
      <w:rPr>
        <w:b/>
        <w:bCs/>
        <w:lang w:val="lt-LT"/>
      </w:rPr>
    </w:pPr>
    <w:r>
      <w:rPr>
        <w:b/>
        <w:bCs/>
        <w:lang w:val="lt-LT"/>
      </w:rPr>
      <w:t xml:space="preserve">                                                                                         </w:t>
    </w:r>
    <w:r w:rsidR="00F3735F" w:rsidRPr="00F3735F">
      <w:rPr>
        <w:b/>
        <w:bCs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F0030"/>
    <w:multiLevelType w:val="multilevel"/>
    <w:tmpl w:val="42507A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BB4E38"/>
    <w:multiLevelType w:val="hybridMultilevel"/>
    <w:tmpl w:val="2560580C"/>
    <w:lvl w:ilvl="0" w:tplc="9C2CD84E">
      <w:start w:val="1"/>
      <w:numFmt w:val="decimal"/>
      <w:lvlText w:val="%1.1"/>
      <w:lvlJc w:val="left"/>
      <w:pPr>
        <w:ind w:left="185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29C3691D"/>
    <w:multiLevelType w:val="multilevel"/>
    <w:tmpl w:val="751AD2F0"/>
    <w:lvl w:ilvl="0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629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3" w15:restartNumberingAfterBreak="0">
    <w:nsid w:val="2EF946D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3551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7D7501"/>
    <w:multiLevelType w:val="multilevel"/>
    <w:tmpl w:val="D8443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" w15:restartNumberingAfterBreak="0">
    <w:nsid w:val="56960B1E"/>
    <w:multiLevelType w:val="multilevel"/>
    <w:tmpl w:val="2B06ED80"/>
    <w:lvl w:ilvl="0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5AD56882"/>
    <w:multiLevelType w:val="hybridMultilevel"/>
    <w:tmpl w:val="13004C80"/>
    <w:lvl w:ilvl="0" w:tplc="69929452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69482BEA"/>
    <w:multiLevelType w:val="hybridMultilevel"/>
    <w:tmpl w:val="063EBEDA"/>
    <w:lvl w:ilvl="0" w:tplc="80EC6834">
      <w:start w:val="1"/>
      <w:numFmt w:val="decimal"/>
      <w:lvlText w:val="%1."/>
      <w:lvlJc w:val="left"/>
      <w:pPr>
        <w:tabs>
          <w:tab w:val="num" w:pos="6602"/>
        </w:tabs>
        <w:ind w:left="6602" w:hanging="121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6467"/>
        </w:tabs>
        <w:ind w:left="646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7187"/>
        </w:tabs>
        <w:ind w:left="718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7907"/>
        </w:tabs>
        <w:ind w:left="790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8627"/>
        </w:tabs>
        <w:ind w:left="862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9347"/>
        </w:tabs>
        <w:ind w:left="934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10067"/>
        </w:tabs>
        <w:ind w:left="1006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10787"/>
        </w:tabs>
        <w:ind w:left="1078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11507"/>
        </w:tabs>
        <w:ind w:left="11507" w:hanging="180"/>
      </w:pPr>
    </w:lvl>
  </w:abstractNum>
  <w:abstractNum w:abstractNumId="9" w15:restartNumberingAfterBreak="0">
    <w:nsid w:val="78D55534"/>
    <w:multiLevelType w:val="multilevel"/>
    <w:tmpl w:val="2EFE5438"/>
    <w:lvl w:ilvl="0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num w:numId="1" w16cid:durableId="1809711803">
    <w:abstractNumId w:val="8"/>
  </w:num>
  <w:num w:numId="2" w16cid:durableId="101731016">
    <w:abstractNumId w:val="5"/>
  </w:num>
  <w:num w:numId="3" w16cid:durableId="536624136">
    <w:abstractNumId w:val="6"/>
  </w:num>
  <w:num w:numId="4" w16cid:durableId="1707828623">
    <w:abstractNumId w:val="7"/>
  </w:num>
  <w:num w:numId="5" w16cid:durableId="126364302">
    <w:abstractNumId w:val="2"/>
  </w:num>
  <w:num w:numId="6" w16cid:durableId="1535193083">
    <w:abstractNumId w:val="1"/>
  </w:num>
  <w:num w:numId="7" w16cid:durableId="1226457195">
    <w:abstractNumId w:val="4"/>
  </w:num>
  <w:num w:numId="8" w16cid:durableId="1979141769">
    <w:abstractNumId w:val="3"/>
  </w:num>
  <w:num w:numId="9" w16cid:durableId="1653174936">
    <w:abstractNumId w:val="0"/>
  </w:num>
  <w:num w:numId="10" w16cid:durableId="8603190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AF6"/>
    <w:rsid w:val="00027CAF"/>
    <w:rsid w:val="00047E2C"/>
    <w:rsid w:val="00051EDC"/>
    <w:rsid w:val="00054528"/>
    <w:rsid w:val="00087D45"/>
    <w:rsid w:val="00090304"/>
    <w:rsid w:val="000A1C3C"/>
    <w:rsid w:val="000B4B58"/>
    <w:rsid w:val="000D4E90"/>
    <w:rsid w:val="000E1C4A"/>
    <w:rsid w:val="001113BB"/>
    <w:rsid w:val="00137CE7"/>
    <w:rsid w:val="00150BAC"/>
    <w:rsid w:val="00152BEF"/>
    <w:rsid w:val="001561A0"/>
    <w:rsid w:val="00165E31"/>
    <w:rsid w:val="00183301"/>
    <w:rsid w:val="00187730"/>
    <w:rsid w:val="00192060"/>
    <w:rsid w:val="001B4703"/>
    <w:rsid w:val="001B4B80"/>
    <w:rsid w:val="001B67CA"/>
    <w:rsid w:val="001D0302"/>
    <w:rsid w:val="001D1E57"/>
    <w:rsid w:val="001F2DD3"/>
    <w:rsid w:val="00200A3A"/>
    <w:rsid w:val="0021077B"/>
    <w:rsid w:val="00212DB1"/>
    <w:rsid w:val="00221447"/>
    <w:rsid w:val="00232048"/>
    <w:rsid w:val="0024464A"/>
    <w:rsid w:val="002459F7"/>
    <w:rsid w:val="002536B6"/>
    <w:rsid w:val="00271E30"/>
    <w:rsid w:val="00275364"/>
    <w:rsid w:val="0027701B"/>
    <w:rsid w:val="002A3509"/>
    <w:rsid w:val="002A5419"/>
    <w:rsid w:val="002A6786"/>
    <w:rsid w:val="002B16F7"/>
    <w:rsid w:val="002D3D9C"/>
    <w:rsid w:val="002D5B25"/>
    <w:rsid w:val="002E3AF5"/>
    <w:rsid w:val="002F263D"/>
    <w:rsid w:val="00302C8C"/>
    <w:rsid w:val="00315C4C"/>
    <w:rsid w:val="00322D27"/>
    <w:rsid w:val="00324010"/>
    <w:rsid w:val="003371FE"/>
    <w:rsid w:val="00341BE1"/>
    <w:rsid w:val="00355324"/>
    <w:rsid w:val="003747FC"/>
    <w:rsid w:val="003764A6"/>
    <w:rsid w:val="00381782"/>
    <w:rsid w:val="00384E01"/>
    <w:rsid w:val="00385F70"/>
    <w:rsid w:val="00386A5B"/>
    <w:rsid w:val="0039735C"/>
    <w:rsid w:val="003A35D9"/>
    <w:rsid w:val="003C0A98"/>
    <w:rsid w:val="003F0C38"/>
    <w:rsid w:val="003F1A23"/>
    <w:rsid w:val="00405AE3"/>
    <w:rsid w:val="004075EB"/>
    <w:rsid w:val="00407BA2"/>
    <w:rsid w:val="00417133"/>
    <w:rsid w:val="00422A57"/>
    <w:rsid w:val="0042609B"/>
    <w:rsid w:val="00427407"/>
    <w:rsid w:val="00435B6F"/>
    <w:rsid w:val="0044532B"/>
    <w:rsid w:val="00450690"/>
    <w:rsid w:val="004865B0"/>
    <w:rsid w:val="004A70B6"/>
    <w:rsid w:val="004B5B8D"/>
    <w:rsid w:val="004D1C81"/>
    <w:rsid w:val="004F6F63"/>
    <w:rsid w:val="0050062B"/>
    <w:rsid w:val="00500E39"/>
    <w:rsid w:val="005044E4"/>
    <w:rsid w:val="00504C75"/>
    <w:rsid w:val="005146DD"/>
    <w:rsid w:val="0053793A"/>
    <w:rsid w:val="0054105E"/>
    <w:rsid w:val="00544BCB"/>
    <w:rsid w:val="005550DD"/>
    <w:rsid w:val="00567201"/>
    <w:rsid w:val="00570855"/>
    <w:rsid w:val="00580BC7"/>
    <w:rsid w:val="00582B79"/>
    <w:rsid w:val="00583C8F"/>
    <w:rsid w:val="005952D7"/>
    <w:rsid w:val="005B2F23"/>
    <w:rsid w:val="005C7B91"/>
    <w:rsid w:val="005D2B26"/>
    <w:rsid w:val="005E29D0"/>
    <w:rsid w:val="00602B9E"/>
    <w:rsid w:val="006039BA"/>
    <w:rsid w:val="0060500C"/>
    <w:rsid w:val="00606BC0"/>
    <w:rsid w:val="00610C25"/>
    <w:rsid w:val="00630BBD"/>
    <w:rsid w:val="00634C96"/>
    <w:rsid w:val="0064040E"/>
    <w:rsid w:val="00645A1E"/>
    <w:rsid w:val="00647901"/>
    <w:rsid w:val="006517A1"/>
    <w:rsid w:val="00660D34"/>
    <w:rsid w:val="00665D18"/>
    <w:rsid w:val="006740CF"/>
    <w:rsid w:val="00674AA8"/>
    <w:rsid w:val="006825F7"/>
    <w:rsid w:val="006901F8"/>
    <w:rsid w:val="006C289B"/>
    <w:rsid w:val="006D3DA6"/>
    <w:rsid w:val="006D7F71"/>
    <w:rsid w:val="006E62F2"/>
    <w:rsid w:val="006F5171"/>
    <w:rsid w:val="007033CA"/>
    <w:rsid w:val="00711BA4"/>
    <w:rsid w:val="00712CD9"/>
    <w:rsid w:val="00723214"/>
    <w:rsid w:val="0072463E"/>
    <w:rsid w:val="00732D25"/>
    <w:rsid w:val="007354FE"/>
    <w:rsid w:val="00740CBF"/>
    <w:rsid w:val="007447EF"/>
    <w:rsid w:val="007452C6"/>
    <w:rsid w:val="00750C94"/>
    <w:rsid w:val="00756B1A"/>
    <w:rsid w:val="00765667"/>
    <w:rsid w:val="00765CCE"/>
    <w:rsid w:val="00771F3B"/>
    <w:rsid w:val="00781AAB"/>
    <w:rsid w:val="007D18F9"/>
    <w:rsid w:val="007D6C06"/>
    <w:rsid w:val="007F0294"/>
    <w:rsid w:val="007F05DA"/>
    <w:rsid w:val="007F07E5"/>
    <w:rsid w:val="00805294"/>
    <w:rsid w:val="008130D0"/>
    <w:rsid w:val="00826B16"/>
    <w:rsid w:val="00831086"/>
    <w:rsid w:val="00834B45"/>
    <w:rsid w:val="008352E8"/>
    <w:rsid w:val="00852F3C"/>
    <w:rsid w:val="00855466"/>
    <w:rsid w:val="0087136D"/>
    <w:rsid w:val="00890198"/>
    <w:rsid w:val="008912CE"/>
    <w:rsid w:val="00893927"/>
    <w:rsid w:val="008D1B07"/>
    <w:rsid w:val="008F69B4"/>
    <w:rsid w:val="0091417B"/>
    <w:rsid w:val="00914DD2"/>
    <w:rsid w:val="00941C5F"/>
    <w:rsid w:val="00943747"/>
    <w:rsid w:val="00951AAF"/>
    <w:rsid w:val="0096549A"/>
    <w:rsid w:val="00977920"/>
    <w:rsid w:val="0099534D"/>
    <w:rsid w:val="00996943"/>
    <w:rsid w:val="009B5B42"/>
    <w:rsid w:val="00A22B24"/>
    <w:rsid w:val="00A374D2"/>
    <w:rsid w:val="00A41302"/>
    <w:rsid w:val="00A43B73"/>
    <w:rsid w:val="00A43ED5"/>
    <w:rsid w:val="00A443F8"/>
    <w:rsid w:val="00A55BF7"/>
    <w:rsid w:val="00A569D3"/>
    <w:rsid w:val="00A630D7"/>
    <w:rsid w:val="00A77BB1"/>
    <w:rsid w:val="00A87399"/>
    <w:rsid w:val="00AD1AA4"/>
    <w:rsid w:val="00AD498B"/>
    <w:rsid w:val="00AE0AF6"/>
    <w:rsid w:val="00AF0B88"/>
    <w:rsid w:val="00AF67CC"/>
    <w:rsid w:val="00B00F6F"/>
    <w:rsid w:val="00B0320A"/>
    <w:rsid w:val="00B33F2A"/>
    <w:rsid w:val="00B3447D"/>
    <w:rsid w:val="00BA6127"/>
    <w:rsid w:val="00BB0F50"/>
    <w:rsid w:val="00BE71B0"/>
    <w:rsid w:val="00BF31DE"/>
    <w:rsid w:val="00C100BC"/>
    <w:rsid w:val="00C2108B"/>
    <w:rsid w:val="00C2660C"/>
    <w:rsid w:val="00C37379"/>
    <w:rsid w:val="00C4286B"/>
    <w:rsid w:val="00C516F2"/>
    <w:rsid w:val="00C73594"/>
    <w:rsid w:val="00C84FCA"/>
    <w:rsid w:val="00C877ED"/>
    <w:rsid w:val="00C92D4B"/>
    <w:rsid w:val="00C93CC2"/>
    <w:rsid w:val="00C940B3"/>
    <w:rsid w:val="00CA123D"/>
    <w:rsid w:val="00CA4201"/>
    <w:rsid w:val="00CC7914"/>
    <w:rsid w:val="00CE315B"/>
    <w:rsid w:val="00CF4FD6"/>
    <w:rsid w:val="00CF520B"/>
    <w:rsid w:val="00D0208C"/>
    <w:rsid w:val="00D426F4"/>
    <w:rsid w:val="00D468C3"/>
    <w:rsid w:val="00D719B3"/>
    <w:rsid w:val="00D72D07"/>
    <w:rsid w:val="00D77001"/>
    <w:rsid w:val="00D775C9"/>
    <w:rsid w:val="00D96971"/>
    <w:rsid w:val="00DB1350"/>
    <w:rsid w:val="00DB26E4"/>
    <w:rsid w:val="00DB68F1"/>
    <w:rsid w:val="00DC0ED1"/>
    <w:rsid w:val="00DC0EF4"/>
    <w:rsid w:val="00DC4555"/>
    <w:rsid w:val="00DC6755"/>
    <w:rsid w:val="00DD159E"/>
    <w:rsid w:val="00DD1E1D"/>
    <w:rsid w:val="00DF52AD"/>
    <w:rsid w:val="00E11371"/>
    <w:rsid w:val="00E15584"/>
    <w:rsid w:val="00E35967"/>
    <w:rsid w:val="00E52F08"/>
    <w:rsid w:val="00E53BA8"/>
    <w:rsid w:val="00E849D8"/>
    <w:rsid w:val="00E94221"/>
    <w:rsid w:val="00EB0EA1"/>
    <w:rsid w:val="00EB3E2B"/>
    <w:rsid w:val="00EB75E7"/>
    <w:rsid w:val="00EE186C"/>
    <w:rsid w:val="00EE3DEC"/>
    <w:rsid w:val="00F26635"/>
    <w:rsid w:val="00F32CE3"/>
    <w:rsid w:val="00F3735F"/>
    <w:rsid w:val="00F41613"/>
    <w:rsid w:val="00F424B5"/>
    <w:rsid w:val="00F44208"/>
    <w:rsid w:val="00F70B93"/>
    <w:rsid w:val="00F855B9"/>
    <w:rsid w:val="00F94198"/>
    <w:rsid w:val="00FB3A35"/>
    <w:rsid w:val="00FC14CB"/>
    <w:rsid w:val="00FD70E6"/>
    <w:rsid w:val="00FE2482"/>
    <w:rsid w:val="00FE7FD2"/>
    <w:rsid w:val="00FF2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CB917"/>
  <w15:docId w15:val="{4183136D-5B53-40C7-8E3C-19E573B2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32048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qFormat/>
    <w:rsid w:val="00232048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3204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32048"/>
    <w:rPr>
      <w:rFonts w:ascii="Tahoma" w:eastAsia="Times New Roman" w:hAnsi="Tahoma" w:cs="Tahoma"/>
      <w:noProof/>
      <w:sz w:val="16"/>
      <w:szCs w:val="16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2F263D"/>
    <w:pPr>
      <w:tabs>
        <w:tab w:val="center" w:pos="4677"/>
        <w:tab w:val="right" w:pos="9355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263D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2F263D"/>
    <w:pPr>
      <w:tabs>
        <w:tab w:val="center" w:pos="4677"/>
        <w:tab w:val="right" w:pos="9355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F263D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paragraph" w:styleId="Sraopastraipa">
    <w:name w:val="List Paragraph"/>
    <w:basedOn w:val="prastasis"/>
    <w:uiPriority w:val="34"/>
    <w:qFormat/>
    <w:rsid w:val="00FC1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2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8E89E-CBAC-44C1-AE42-D606FB3BF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1419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Kristina GedŽiūnaitė</cp:lastModifiedBy>
  <cp:revision>5</cp:revision>
  <cp:lastPrinted>2024-06-03T12:05:00Z</cp:lastPrinted>
  <dcterms:created xsi:type="dcterms:W3CDTF">2024-06-03T13:09:00Z</dcterms:created>
  <dcterms:modified xsi:type="dcterms:W3CDTF">2024-08-08T13:54:00Z</dcterms:modified>
</cp:coreProperties>
</file>