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655D" w:rsidRDefault="00CE655D" w:rsidP="00CE655D">
      <w:pPr>
        <w:shd w:val="clear" w:color="auto" w:fill="FFFFFF"/>
        <w:spacing w:after="0" w:line="240" w:lineRule="auto"/>
        <w:jc w:val="center"/>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VISAGINO ,,ŽIBURIO“ PAGRINDINĖ MOKYKLA IEŠKO LIETUVIŲ KALBOS IR LITERATŪROS MOKYTOJO DARBUI NUO 2026-09-01</w:t>
      </w:r>
    </w:p>
    <w:p w:rsidR="00CE655D" w:rsidRDefault="00CE655D" w:rsidP="00CE655D">
      <w:pPr>
        <w:shd w:val="clear" w:color="auto" w:fill="FFFFFF"/>
        <w:spacing w:after="0" w:line="240" w:lineRule="auto"/>
        <w:jc w:val="both"/>
        <w:rPr>
          <w:rFonts w:ascii="Times New Roman" w:eastAsia="Times New Roman" w:hAnsi="Times New Roman" w:cs="Times New Roman"/>
          <w:b/>
          <w:bCs/>
          <w:color w:val="000000"/>
          <w:sz w:val="24"/>
          <w:szCs w:val="24"/>
          <w:lang w:eastAsia="lt-LT"/>
        </w:rPr>
      </w:pPr>
    </w:p>
    <w:p w:rsidR="00CE655D" w:rsidRDefault="00CE655D" w:rsidP="00CE655D">
      <w:pPr>
        <w:shd w:val="clear" w:color="auto" w:fill="FFFFFF"/>
        <w:spacing w:after="0" w:line="240" w:lineRule="auto"/>
        <w:jc w:val="both"/>
        <w:rPr>
          <w:rFonts w:ascii="Times New Roman" w:eastAsia="Times New Roman" w:hAnsi="Times New Roman" w:cs="Times New Roman"/>
          <w:b/>
          <w:bCs/>
          <w:color w:val="000000"/>
          <w:sz w:val="24"/>
          <w:szCs w:val="24"/>
          <w:lang w:eastAsia="lt-LT"/>
        </w:rPr>
      </w:pPr>
      <w:r>
        <w:rPr>
          <w:rFonts w:ascii="Times New Roman" w:eastAsia="Times New Roman" w:hAnsi="Times New Roman" w:cs="Times New Roman"/>
          <w:b/>
          <w:bCs/>
          <w:color w:val="000000"/>
          <w:sz w:val="24"/>
          <w:szCs w:val="24"/>
          <w:lang w:eastAsia="lt-LT"/>
        </w:rPr>
        <w:t xml:space="preserve">Skelbimo data: </w:t>
      </w:r>
      <w:r>
        <w:rPr>
          <w:rFonts w:ascii="Times New Roman" w:eastAsia="Times New Roman" w:hAnsi="Times New Roman" w:cs="Times New Roman"/>
          <w:bCs/>
          <w:color w:val="000000"/>
          <w:sz w:val="24"/>
          <w:szCs w:val="24"/>
          <w:lang w:eastAsia="lt-LT"/>
        </w:rPr>
        <w:t>2026 m. gegužės 18 d.</w:t>
      </w:r>
    </w:p>
    <w:p w:rsidR="00CE655D" w:rsidRDefault="00CE655D" w:rsidP="00CE655D">
      <w:pPr>
        <w:shd w:val="clear" w:color="auto" w:fill="FFFFFF"/>
        <w:spacing w:after="0" w:line="240" w:lineRule="auto"/>
        <w:jc w:val="both"/>
        <w:rPr>
          <w:rFonts w:ascii="Times New Roman" w:eastAsia="Times New Roman" w:hAnsi="Times New Roman" w:cs="Times New Roman"/>
          <w:b/>
          <w:bCs/>
          <w:color w:val="000000"/>
          <w:sz w:val="24"/>
          <w:szCs w:val="24"/>
          <w:lang w:eastAsia="lt-LT"/>
        </w:rPr>
      </w:pPr>
    </w:p>
    <w:p w:rsidR="00CE655D" w:rsidRDefault="00CE655D" w:rsidP="00CE655D">
      <w:pPr>
        <w:shd w:val="clear" w:color="auto" w:fill="FFFFFF"/>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Įstaigos pavadinimas</w:t>
      </w:r>
      <w:r>
        <w:rPr>
          <w:rFonts w:ascii="Times New Roman" w:eastAsia="Times New Roman" w:hAnsi="Times New Roman" w:cs="Times New Roman"/>
          <w:color w:val="000000"/>
          <w:sz w:val="24"/>
          <w:szCs w:val="24"/>
          <w:lang w:eastAsia="lt-LT"/>
        </w:rPr>
        <w:t>: Visagino „Žiburio“ pagrindinė mokykla.</w:t>
      </w:r>
    </w:p>
    <w:p w:rsidR="00CE655D" w:rsidRDefault="00CE655D" w:rsidP="00CE655D">
      <w:pPr>
        <w:shd w:val="clear" w:color="auto" w:fill="FFFFFF"/>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Pareigos:</w:t>
      </w:r>
      <w:r>
        <w:rPr>
          <w:rFonts w:ascii="Times New Roman" w:eastAsia="Times New Roman" w:hAnsi="Times New Roman" w:cs="Times New Roman"/>
          <w:color w:val="000000"/>
          <w:sz w:val="24"/>
          <w:szCs w:val="24"/>
          <w:lang w:eastAsia="lt-LT"/>
        </w:rPr>
        <w:t>  matematikos mokytojas 1 etatas.</w:t>
      </w:r>
    </w:p>
    <w:p w:rsidR="008405AD" w:rsidRPr="00FB7CB1" w:rsidRDefault="008405AD" w:rsidP="008405AD">
      <w:pPr>
        <w:shd w:val="clear" w:color="auto" w:fill="FFFFFF"/>
        <w:spacing w:after="0"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b/>
          <w:bCs/>
          <w:sz w:val="24"/>
          <w:szCs w:val="24"/>
          <w:lang w:eastAsia="lt-LT"/>
        </w:rPr>
        <w:t>Pareiginės algos koeficientas</w:t>
      </w:r>
      <w:bookmarkStart w:id="0" w:name="_GoBack"/>
      <w:r w:rsidRPr="00FB7CB1">
        <w:rPr>
          <w:rFonts w:ascii="Times New Roman" w:eastAsia="Times New Roman" w:hAnsi="Times New Roman" w:cs="Times New Roman"/>
          <w:b/>
          <w:bCs/>
          <w:sz w:val="24"/>
          <w:szCs w:val="24"/>
          <w:lang w:eastAsia="lt-LT"/>
        </w:rPr>
        <w:t xml:space="preserve">: </w:t>
      </w:r>
      <w:r w:rsidRPr="00FB7CB1">
        <w:rPr>
          <w:rFonts w:ascii="Times New Roman" w:eastAsia="Times New Roman" w:hAnsi="Times New Roman" w:cs="Times New Roman"/>
          <w:sz w:val="24"/>
          <w:szCs w:val="24"/>
          <w:lang w:eastAsia="lt-LT"/>
        </w:rPr>
        <w:t>1,1886 – 1,6693.</w:t>
      </w:r>
    </w:p>
    <w:p w:rsidR="008405AD" w:rsidRPr="00FB7CB1" w:rsidRDefault="008405AD" w:rsidP="008405AD">
      <w:pPr>
        <w:spacing w:after="0" w:line="240" w:lineRule="auto"/>
        <w:jc w:val="both"/>
        <w:rPr>
          <w:rFonts w:ascii="Times New Roman" w:eastAsia="Times New Roman" w:hAnsi="Times New Roman" w:cs="Times New Roman"/>
          <w:sz w:val="24"/>
          <w:szCs w:val="24"/>
          <w:lang w:eastAsia="lt-LT"/>
        </w:rPr>
      </w:pPr>
      <w:r w:rsidRPr="00FB7CB1">
        <w:rPr>
          <w:rFonts w:ascii="Times New Roman" w:eastAsia="Times New Roman" w:hAnsi="Times New Roman" w:cs="Times New Roman"/>
          <w:b/>
          <w:bCs/>
          <w:sz w:val="24"/>
          <w:szCs w:val="24"/>
          <w:lang w:eastAsia="lt-LT"/>
        </w:rPr>
        <w:t xml:space="preserve">Pareiginė alga (neatskaičius mokesčių) nuo: </w:t>
      </w:r>
      <w:r w:rsidRPr="00FB7CB1">
        <w:rPr>
          <w:rFonts w:ascii="Times New Roman" w:eastAsia="Times New Roman" w:hAnsi="Times New Roman" w:cs="Times New Roman"/>
          <w:sz w:val="24"/>
          <w:szCs w:val="24"/>
          <w:lang w:eastAsia="lt-LT"/>
        </w:rPr>
        <w:t xml:space="preserve">2137,10 – 3001,40 </w:t>
      </w:r>
      <w:proofErr w:type="spellStart"/>
      <w:r w:rsidRPr="00FB7CB1">
        <w:rPr>
          <w:rFonts w:ascii="Times New Roman" w:eastAsia="Times New Roman" w:hAnsi="Times New Roman" w:cs="Times New Roman"/>
          <w:sz w:val="24"/>
          <w:szCs w:val="24"/>
          <w:lang w:eastAsia="lt-LT"/>
        </w:rPr>
        <w:t>Eur</w:t>
      </w:r>
      <w:proofErr w:type="spellEnd"/>
      <w:r w:rsidRPr="00FB7CB1">
        <w:rPr>
          <w:rFonts w:ascii="Times New Roman" w:eastAsia="Times New Roman" w:hAnsi="Times New Roman" w:cs="Times New Roman"/>
          <w:sz w:val="24"/>
          <w:szCs w:val="24"/>
          <w:lang w:eastAsia="lt-LT"/>
        </w:rPr>
        <w:t>.</w:t>
      </w:r>
    </w:p>
    <w:bookmarkEnd w:id="0"/>
    <w:p w:rsidR="00CE655D" w:rsidRDefault="00CE655D" w:rsidP="00CE655D">
      <w:pPr>
        <w:shd w:val="clear" w:color="auto" w:fill="FFFFFF"/>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Darbo sutarties rūšis:</w:t>
      </w:r>
      <w:r>
        <w:rPr>
          <w:rFonts w:ascii="Times New Roman" w:eastAsia="Times New Roman" w:hAnsi="Times New Roman" w:cs="Times New Roman"/>
          <w:color w:val="000000"/>
          <w:sz w:val="24"/>
          <w:szCs w:val="24"/>
          <w:lang w:eastAsia="lt-LT"/>
        </w:rPr>
        <w:t> neterminuota (bandomasis laikotarpis – 3 mėn.).</w:t>
      </w:r>
    </w:p>
    <w:p w:rsidR="00CE655D" w:rsidRDefault="00CE655D" w:rsidP="00CE655D">
      <w:pPr>
        <w:shd w:val="clear" w:color="auto" w:fill="FFFFFF"/>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Kvalifikaciniai reikalavimai:</w:t>
      </w:r>
    </w:p>
    <w:p w:rsidR="00CE655D" w:rsidRDefault="00CE655D" w:rsidP="00CE655D">
      <w:pPr>
        <w:numPr>
          <w:ilvl w:val="0"/>
          <w:numId w:val="1"/>
        </w:numPr>
        <w:shd w:val="clear" w:color="auto" w:fill="FFFFFF"/>
        <w:spacing w:after="0" w:line="240" w:lineRule="auto"/>
        <w:ind w:left="6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turėti aukštąjį universitetinį išsilavinimą edukologijos srityje ir lietuvių kalbos ir literatūros mokytojo kvalifikaciją;</w:t>
      </w:r>
    </w:p>
    <w:p w:rsidR="00CE655D" w:rsidRDefault="00CE655D" w:rsidP="00CE655D">
      <w:pPr>
        <w:numPr>
          <w:ilvl w:val="0"/>
          <w:numId w:val="1"/>
        </w:numPr>
        <w:shd w:val="clear" w:color="auto" w:fill="FFFFFF"/>
        <w:spacing w:after="0" w:line="240" w:lineRule="auto"/>
        <w:ind w:left="6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išmanyti Lietuvos Respublikos įstatymus, Lietuvos Respublikos Vyriausybės nutarimus, kitus teisės aktus, reglamentuojančius mokytojo vykdomas funkcijas, savo darbe vadovautis Lietuvos Respublikos norminiais teisės aktais, mokyklos direktoriaus įsakymais ir jais patvirtintais kitais mokyklos veiklą reglamentuojančiais dokumentais ir pareigybės aprašymu;</w:t>
      </w:r>
    </w:p>
    <w:p w:rsidR="00CE655D" w:rsidRDefault="00CE655D" w:rsidP="00CE655D">
      <w:pPr>
        <w:numPr>
          <w:ilvl w:val="0"/>
          <w:numId w:val="1"/>
        </w:numPr>
        <w:shd w:val="clear" w:color="auto" w:fill="FFFFFF"/>
        <w:spacing w:after="0" w:line="240" w:lineRule="auto"/>
        <w:ind w:left="6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žinoti Lietuvos Respublikos darbo kodeksą, Lietuvos Respublikos darbuotojų saugos ir sveikatos įstatymus, priešgaisrinės saugos instrukcijų reikalavimus, asmens duomenų apsaugos ir kitus mokytojo veiklą reglamentuojančius dokumentus;</w:t>
      </w:r>
    </w:p>
    <w:p w:rsidR="00CE655D" w:rsidRDefault="00CE655D" w:rsidP="00CE655D">
      <w:pPr>
        <w:numPr>
          <w:ilvl w:val="0"/>
          <w:numId w:val="1"/>
        </w:numPr>
        <w:shd w:val="clear" w:color="auto" w:fill="FFFFFF"/>
        <w:spacing w:after="0" w:line="240" w:lineRule="auto"/>
        <w:ind w:left="6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mokėti valstybinę kalbą pagal Lietuvos Respublikos Vyriausybės nustatytas kalbos mokėjimo kategorijas;</w:t>
      </w:r>
    </w:p>
    <w:p w:rsidR="00CE655D" w:rsidRDefault="00CE655D" w:rsidP="00CE655D">
      <w:pPr>
        <w:numPr>
          <w:ilvl w:val="0"/>
          <w:numId w:val="1"/>
        </w:numPr>
        <w:shd w:val="clear" w:color="auto" w:fill="FFFFFF"/>
        <w:spacing w:after="0" w:line="240" w:lineRule="auto"/>
        <w:ind w:left="6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būti įgijusiam kompiuterinio raštingumo pradmenis arba turėti ECDL pažymėjimą;</w:t>
      </w:r>
    </w:p>
    <w:p w:rsidR="00CE655D" w:rsidRDefault="00CE655D" w:rsidP="00CE655D">
      <w:pPr>
        <w:numPr>
          <w:ilvl w:val="0"/>
          <w:numId w:val="1"/>
        </w:numPr>
        <w:shd w:val="clear" w:color="auto" w:fill="FFFFFF"/>
        <w:spacing w:after="0" w:line="240" w:lineRule="auto"/>
        <w:ind w:left="6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gebėti sklandžiai ir argumentuotai dėstyti mintis žodžiu ir raštu, gebėti dirbti komandoje;</w:t>
      </w:r>
    </w:p>
    <w:p w:rsidR="00CE655D" w:rsidRDefault="00CE655D" w:rsidP="00CE655D">
      <w:pPr>
        <w:numPr>
          <w:ilvl w:val="0"/>
          <w:numId w:val="1"/>
        </w:numPr>
        <w:shd w:val="clear" w:color="auto" w:fill="FFFFFF"/>
        <w:spacing w:after="0" w:line="240" w:lineRule="auto"/>
        <w:ind w:left="60"/>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color w:val="000000"/>
          <w:sz w:val="24"/>
          <w:szCs w:val="24"/>
          <w:lang w:eastAsia="lt-LT"/>
        </w:rPr>
        <w:t>mokyti remiantis mokinių gebėjimais ir polinkiais, stiprinti mokinių mokymosi motyvaciją; teikti pagalbą mokiniams, turintiems ugdymosi, mokymosi sunkumų ir specialiųjų ugdymosi poreikių, pritaikyti jiems dalyko programą, turinį, metodus; vertinti mokinių mokymosi pasiekimus, nuolat informuoti mokinius ir jų tėvus (globėjus, rūpintojus) apie daromą mokymosi pažangą; planuoti dalyko ugdymo turinį atsižvelgiant į mokinių ugdymosi poreikių įvairovę; gebėti bendradarbiauti su mokytojais, mokiniais, mokinių tėvais (globėjais, rūpintojais) bei dirbti su jais komandoje, sprendžiant klausimus, susijusius su ugdymo proceso tobulinimu. </w:t>
      </w:r>
    </w:p>
    <w:p w:rsidR="00CE655D" w:rsidRDefault="00CE655D" w:rsidP="00CE655D">
      <w:pPr>
        <w:shd w:val="clear" w:color="auto" w:fill="FFFFFF"/>
        <w:spacing w:after="0" w:line="240" w:lineRule="auto"/>
        <w:jc w:val="both"/>
        <w:rPr>
          <w:rFonts w:ascii="Times New Roman" w:eastAsia="Times New Roman" w:hAnsi="Times New Roman" w:cs="Times New Roman"/>
          <w:color w:val="000000"/>
          <w:sz w:val="24"/>
          <w:szCs w:val="24"/>
          <w:lang w:eastAsia="lt-LT"/>
        </w:rPr>
      </w:pPr>
      <w:proofErr w:type="spellStart"/>
      <w:r>
        <w:rPr>
          <w:rFonts w:ascii="Times New Roman" w:eastAsia="Times New Roman" w:hAnsi="Times New Roman" w:cs="Times New Roman"/>
          <w:b/>
          <w:bCs/>
          <w:color w:val="000000"/>
          <w:sz w:val="24"/>
          <w:szCs w:val="24"/>
          <w:lang w:eastAsia="lt-LT"/>
        </w:rPr>
        <w:t>Privalumai</w:t>
      </w:r>
      <w:proofErr w:type="spellEnd"/>
      <w:r>
        <w:rPr>
          <w:rFonts w:ascii="Times New Roman" w:eastAsia="Times New Roman" w:hAnsi="Times New Roman" w:cs="Times New Roman"/>
          <w:color w:val="000000"/>
          <w:sz w:val="24"/>
          <w:szCs w:val="24"/>
          <w:lang w:eastAsia="lt-LT"/>
        </w:rPr>
        <w:t>: darbo patirtis, vyresniojo mokytojo ir aukštesnė kvalifikacinė kategorija, kūrybiškumas, iniciatyvumas, rekomendacija (-</w:t>
      </w:r>
      <w:proofErr w:type="spellStart"/>
      <w:r>
        <w:rPr>
          <w:rFonts w:ascii="Times New Roman" w:eastAsia="Times New Roman" w:hAnsi="Times New Roman" w:cs="Times New Roman"/>
          <w:color w:val="000000"/>
          <w:sz w:val="24"/>
          <w:szCs w:val="24"/>
          <w:lang w:eastAsia="lt-LT"/>
        </w:rPr>
        <w:t>os</w:t>
      </w:r>
      <w:proofErr w:type="spellEnd"/>
      <w:r>
        <w:rPr>
          <w:rFonts w:ascii="Times New Roman" w:eastAsia="Times New Roman" w:hAnsi="Times New Roman" w:cs="Times New Roman"/>
          <w:color w:val="000000"/>
          <w:sz w:val="24"/>
          <w:szCs w:val="24"/>
          <w:lang w:eastAsia="lt-LT"/>
        </w:rPr>
        <w:t>) iš buvusios darbovietės.</w:t>
      </w:r>
    </w:p>
    <w:p w:rsidR="00CE655D" w:rsidRDefault="00CE655D" w:rsidP="00CE655D">
      <w:pPr>
        <w:shd w:val="clear" w:color="auto" w:fill="FFFFFF"/>
        <w:spacing w:after="0" w:line="240" w:lineRule="auto"/>
        <w:jc w:val="both"/>
        <w:rPr>
          <w:rFonts w:ascii="Times New Roman" w:eastAsia="Times New Roman" w:hAnsi="Times New Roman" w:cs="Times New Roman"/>
          <w:color w:val="000000"/>
          <w:sz w:val="24"/>
          <w:szCs w:val="24"/>
          <w:lang w:eastAsia="lt-LT"/>
        </w:rPr>
      </w:pPr>
      <w:r>
        <w:rPr>
          <w:rFonts w:ascii="Times New Roman" w:eastAsia="Times New Roman" w:hAnsi="Times New Roman" w:cs="Times New Roman"/>
          <w:b/>
          <w:bCs/>
          <w:color w:val="000000"/>
          <w:sz w:val="24"/>
          <w:szCs w:val="24"/>
          <w:lang w:eastAsia="lt-LT"/>
        </w:rPr>
        <w:t>Dokumentai, kurie turi būti pateikti</w:t>
      </w:r>
      <w:r>
        <w:rPr>
          <w:rFonts w:ascii="Times New Roman" w:eastAsia="Times New Roman" w:hAnsi="Times New Roman" w:cs="Times New Roman"/>
          <w:color w:val="000000"/>
          <w:sz w:val="24"/>
          <w:szCs w:val="24"/>
          <w:lang w:eastAsia="lt-LT"/>
        </w:rPr>
        <w:t>:1. Prašymas dalyvauti atrankoje. 2. Asmens tapatybę patvirtinančio dokumento kopija. 3. Išsilavinimą patvirtinančių dokumentų kopijos. 4. Gyvenimo aprašymas. 5. Teisėto darbo su vaikais kodą.</w:t>
      </w:r>
    </w:p>
    <w:p w:rsidR="00CE655D" w:rsidRDefault="00CE655D" w:rsidP="00CE655D">
      <w:pPr>
        <w:shd w:val="clear" w:color="auto" w:fill="FFFFFF"/>
        <w:spacing w:after="0" w:line="240" w:lineRule="auto"/>
        <w:rPr>
          <w:rFonts w:ascii="Times New Roman" w:eastAsia="Times New Roman" w:hAnsi="Times New Roman" w:cs="Times New Roman"/>
          <w:color w:val="000000"/>
          <w:sz w:val="24"/>
          <w:szCs w:val="24"/>
          <w:lang w:eastAsia="lt-LT"/>
        </w:rPr>
      </w:pPr>
      <w:r>
        <w:rPr>
          <w:rStyle w:val="fontstyle01"/>
          <w:rFonts w:ascii="Times New Roman" w:hAnsi="Times New Roman" w:cs="Times New Roman"/>
        </w:rPr>
        <w:t xml:space="preserve">Dokumentų pateikimas: </w:t>
      </w:r>
      <w:r>
        <w:rPr>
          <w:rFonts w:ascii="Times New Roman" w:hAnsi="Times New Roman" w:cs="Times New Roman"/>
          <w:b/>
          <w:bCs/>
          <w:color w:val="000000"/>
          <w:sz w:val="24"/>
          <w:szCs w:val="24"/>
        </w:rPr>
        <w:br/>
      </w:r>
      <w:r>
        <w:rPr>
          <w:rStyle w:val="fontstyle21"/>
          <w:rFonts w:ascii="Times New Roman" w:hAnsi="Times New Roman" w:cs="Times New Roman"/>
        </w:rPr>
        <w:t>Pretendentai dokumentus pateikia į Visagino ,,Žiburio“ pagrindinę mokyklą adresu: Energetikų</w:t>
      </w:r>
      <w:r>
        <w:rPr>
          <w:rFonts w:ascii="Times New Roman" w:hAnsi="Times New Roman" w:cs="Times New Roman"/>
          <w:color w:val="000000"/>
          <w:sz w:val="24"/>
          <w:szCs w:val="24"/>
        </w:rPr>
        <w:br/>
      </w:r>
      <w:r>
        <w:rPr>
          <w:rStyle w:val="fontstyle21"/>
          <w:rFonts w:ascii="Times New Roman" w:hAnsi="Times New Roman" w:cs="Times New Roman"/>
        </w:rPr>
        <w:t xml:space="preserve">g. 56, Visaginas, arba atsiunčia elektroniniu paštu </w:t>
      </w:r>
      <w:r>
        <w:rPr>
          <w:rStyle w:val="fontstyle21"/>
          <w:rFonts w:ascii="Times New Roman" w:hAnsi="Times New Roman" w:cs="Times New Roman"/>
          <w:color w:val="366698"/>
        </w:rPr>
        <w:t xml:space="preserve"> </w:t>
      </w:r>
      <w:r>
        <w:rPr>
          <w:rFonts w:ascii="Times New Roman" w:eastAsia="Times New Roman" w:hAnsi="Times New Roman" w:cs="Times New Roman"/>
          <w:color w:val="000000"/>
          <w:sz w:val="24"/>
          <w:szCs w:val="24"/>
          <w:u w:val="single"/>
          <w:lang w:eastAsia="lt-LT"/>
        </w:rPr>
        <w:t>ziburys@visaginoziburys.lt</w:t>
      </w:r>
    </w:p>
    <w:p w:rsidR="00CE655D" w:rsidRDefault="00CE655D" w:rsidP="00CE655D">
      <w:pPr>
        <w:pStyle w:val="prastasiniatinklio"/>
        <w:shd w:val="clear" w:color="auto" w:fill="FFFFFF"/>
        <w:spacing w:before="0" w:beforeAutospacing="0" w:after="0" w:afterAutospacing="0"/>
        <w:rPr>
          <w:rStyle w:val="fontstyle21"/>
        </w:rPr>
      </w:pPr>
      <w:r>
        <w:br/>
      </w:r>
      <w:r>
        <w:rPr>
          <w:rStyle w:val="fontstyle01"/>
          <w:rFonts w:ascii="Times New Roman" w:hAnsi="Times New Roman"/>
          <w:color w:val="auto"/>
        </w:rPr>
        <w:t xml:space="preserve">Dokumentai priimami: </w:t>
      </w:r>
      <w:r>
        <w:rPr>
          <w:rStyle w:val="fontstyle21"/>
        </w:rPr>
        <w:t>iki 2026-06-01 (imtinai), atrankos data 2026-06-08</w:t>
      </w:r>
      <w:r>
        <w:rPr>
          <w:color w:val="000000"/>
        </w:rPr>
        <w:br/>
      </w:r>
      <w:r>
        <w:rPr>
          <w:rStyle w:val="fontstyle01"/>
          <w:rFonts w:ascii="Times New Roman" w:hAnsi="Times New Roman"/>
        </w:rPr>
        <w:t xml:space="preserve">Pretendentų atrankos būdas: </w:t>
      </w:r>
      <w:r>
        <w:rPr>
          <w:rStyle w:val="fontstyle21"/>
        </w:rPr>
        <w:t>(pokalbis). Pretendentai, atitinkantys atrankos</w:t>
      </w:r>
      <w:r>
        <w:rPr>
          <w:color w:val="000000"/>
        </w:rPr>
        <w:br/>
      </w:r>
      <w:r>
        <w:rPr>
          <w:rStyle w:val="fontstyle21"/>
        </w:rPr>
        <w:t>reikalavimus, apie pokalbio laiką bus informuojami asmeniškai.</w:t>
      </w:r>
      <w:r>
        <w:rPr>
          <w:color w:val="000000"/>
        </w:rPr>
        <w:br/>
      </w:r>
      <w:r>
        <w:rPr>
          <w:rStyle w:val="fontstyle21"/>
        </w:rPr>
        <w:t xml:space="preserve">Dokumentų originalai pateikiami atrankos dieną ir patikrinti gražinami pretendentams. </w:t>
      </w:r>
    </w:p>
    <w:p w:rsidR="00CE655D" w:rsidRDefault="00CE655D" w:rsidP="00CE655D">
      <w:pPr>
        <w:pStyle w:val="prastasiniatinklio"/>
        <w:shd w:val="clear" w:color="auto" w:fill="FFFFFF"/>
        <w:spacing w:before="0" w:beforeAutospacing="0" w:after="0" w:afterAutospacing="0"/>
      </w:pPr>
      <w:r>
        <w:rPr>
          <w:rStyle w:val="fontstyle01"/>
          <w:rFonts w:ascii="Times New Roman" w:hAnsi="Times New Roman"/>
        </w:rPr>
        <w:t xml:space="preserve">Telefonas pasiteirauti: </w:t>
      </w:r>
      <w:r>
        <w:rPr>
          <w:rStyle w:val="fontstyle21"/>
        </w:rPr>
        <w:t xml:space="preserve"> +370 386 70201</w:t>
      </w:r>
      <w:r>
        <w:t xml:space="preserve"> </w:t>
      </w:r>
    </w:p>
    <w:p w:rsidR="00CE655D" w:rsidRDefault="00CE655D" w:rsidP="00CE655D">
      <w:pPr>
        <w:pStyle w:val="prastasiniatinklio"/>
        <w:shd w:val="clear" w:color="auto" w:fill="FFFFFF"/>
        <w:spacing w:before="225" w:beforeAutospacing="0" w:after="225" w:afterAutospacing="0"/>
        <w:rPr>
          <w:rStyle w:val="Hipersaitas"/>
        </w:rPr>
      </w:pPr>
      <w:r>
        <w:rPr>
          <w:color w:val="000000"/>
        </w:rPr>
        <w:t xml:space="preserve">Informacija taip pat skelbiama Visagino savivaldybės internetinėje svetainėje adresu: </w:t>
      </w:r>
      <w:hyperlink r:id="rId5" w:history="1">
        <w:r>
          <w:rPr>
            <w:rStyle w:val="Hipersaitas"/>
          </w:rPr>
          <w:t>www.visaginas.lt</w:t>
        </w:r>
      </w:hyperlink>
    </w:p>
    <w:p w:rsidR="00CE655D" w:rsidRDefault="00CE655D" w:rsidP="00CE655D">
      <w:pPr>
        <w:shd w:val="clear" w:color="auto" w:fill="FFFFFF"/>
        <w:spacing w:after="0" w:line="240" w:lineRule="auto"/>
        <w:jc w:val="both"/>
        <w:rPr>
          <w:rFonts w:ascii="Times New Roman" w:eastAsia="Times New Roman" w:hAnsi="Times New Roman" w:cs="Times New Roman"/>
          <w:color w:val="000000"/>
          <w:sz w:val="27"/>
          <w:szCs w:val="27"/>
          <w:lang w:eastAsia="lt-LT"/>
        </w:rPr>
      </w:pPr>
    </w:p>
    <w:p w:rsidR="00B76D18" w:rsidRDefault="00B76D18"/>
    <w:sectPr w:rsidR="00B76D1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3776E90"/>
    <w:multiLevelType w:val="multilevel"/>
    <w:tmpl w:val="ADFE64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55D"/>
    <w:rsid w:val="008405AD"/>
    <w:rsid w:val="00B76D18"/>
    <w:rsid w:val="00CE655D"/>
    <w:rsid w:val="00FB7C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573BD58-109F-43EE-8783-6D9BBE8E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E655D"/>
    <w:pPr>
      <w:spacing w:line="25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semiHidden/>
    <w:unhideWhenUsed/>
    <w:rsid w:val="00CE655D"/>
    <w:rPr>
      <w:color w:val="0563C1" w:themeColor="hyperlink"/>
      <w:u w:val="single"/>
    </w:rPr>
  </w:style>
  <w:style w:type="paragraph" w:styleId="prastasiniatinklio">
    <w:name w:val="Normal (Web)"/>
    <w:basedOn w:val="prastasis"/>
    <w:uiPriority w:val="99"/>
    <w:semiHidden/>
    <w:unhideWhenUsed/>
    <w:rsid w:val="00CE655D"/>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fontstyle01">
    <w:name w:val="fontstyle01"/>
    <w:basedOn w:val="Numatytasispastraiposriftas"/>
    <w:rsid w:val="00CE655D"/>
    <w:rPr>
      <w:rFonts w:ascii="TimesNewRomanPS-BoldMT" w:hAnsi="TimesNewRomanPS-BoldMT" w:hint="default"/>
      <w:b/>
      <w:bCs/>
      <w:i w:val="0"/>
      <w:iCs w:val="0"/>
      <w:color w:val="000000"/>
      <w:sz w:val="24"/>
      <w:szCs w:val="24"/>
    </w:rPr>
  </w:style>
  <w:style w:type="character" w:customStyle="1" w:styleId="fontstyle21">
    <w:name w:val="fontstyle21"/>
    <w:basedOn w:val="Numatytasispastraiposriftas"/>
    <w:rsid w:val="00CE655D"/>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6791187">
      <w:bodyDiv w:val="1"/>
      <w:marLeft w:val="0"/>
      <w:marRight w:val="0"/>
      <w:marTop w:val="0"/>
      <w:marBottom w:val="0"/>
      <w:divBdr>
        <w:top w:val="none" w:sz="0" w:space="0" w:color="auto"/>
        <w:left w:val="none" w:sz="0" w:space="0" w:color="auto"/>
        <w:bottom w:val="none" w:sz="0" w:space="0" w:color="auto"/>
        <w:right w:val="none" w:sz="0" w:space="0" w:color="auto"/>
      </w:divBdr>
    </w:div>
    <w:div w:id="2041733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visaginas.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2011</Words>
  <Characters>1147</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Asta Bauraitė</dc:creator>
  <cp:keywords/>
  <dc:description/>
  <cp:lastModifiedBy>Asta Bauraitė</cp:lastModifiedBy>
  <cp:revision>2</cp:revision>
  <dcterms:created xsi:type="dcterms:W3CDTF">2026-05-15T06:55:00Z</dcterms:created>
  <dcterms:modified xsi:type="dcterms:W3CDTF">2026-05-15T06:55:00Z</dcterms:modified>
</cp:coreProperties>
</file>