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0A4F8" w14:textId="51BC053F" w:rsidR="00054970" w:rsidRDefault="00054970" w:rsidP="00054970">
      <w:pPr>
        <w:shd w:val="clear" w:color="auto" w:fill="FFFFFF"/>
        <w:spacing w:line="240" w:lineRule="auto"/>
        <w:outlineLvl w:val="1"/>
        <w:rPr>
          <w:rFonts w:ascii="Times New Roman" w:eastAsia="Times New Roman" w:hAnsi="Times New Roman" w:cs="Times New Roman"/>
          <w:caps/>
          <w:color w:val="000000" w:themeColor="text1"/>
          <w:sz w:val="24"/>
          <w:szCs w:val="24"/>
          <w:lang w:eastAsia="lt-LT"/>
        </w:rPr>
      </w:pPr>
      <w:r w:rsidRPr="00054970">
        <w:rPr>
          <w:rFonts w:ascii="Times New Roman" w:eastAsia="Times New Roman" w:hAnsi="Times New Roman" w:cs="Times New Roman"/>
          <w:caps/>
          <w:color w:val="000000" w:themeColor="text1"/>
          <w:sz w:val="24"/>
          <w:szCs w:val="24"/>
          <w:lang w:eastAsia="lt-LT"/>
        </w:rPr>
        <w:t>AKREDIT</w:t>
      </w:r>
      <w:r w:rsidRPr="00320A8B">
        <w:rPr>
          <w:rFonts w:ascii="Times New Roman" w:eastAsia="Times New Roman" w:hAnsi="Times New Roman" w:cs="Times New Roman"/>
          <w:caps/>
          <w:color w:val="000000" w:themeColor="text1"/>
          <w:sz w:val="24"/>
          <w:szCs w:val="24"/>
          <w:lang w:eastAsia="lt-LT"/>
        </w:rPr>
        <w:t>uotos</w:t>
      </w:r>
      <w:r w:rsidRPr="00054970">
        <w:rPr>
          <w:rFonts w:ascii="Times New Roman" w:eastAsia="Times New Roman" w:hAnsi="Times New Roman" w:cs="Times New Roman"/>
          <w:caps/>
          <w:color w:val="000000" w:themeColor="text1"/>
          <w:sz w:val="24"/>
          <w:szCs w:val="24"/>
          <w:lang w:eastAsia="lt-LT"/>
        </w:rPr>
        <w:t xml:space="preserve"> SOCIALINĖ</w:t>
      </w:r>
      <w:r w:rsidRPr="00320A8B">
        <w:rPr>
          <w:rFonts w:ascii="Times New Roman" w:eastAsia="Times New Roman" w:hAnsi="Times New Roman" w:cs="Times New Roman"/>
          <w:caps/>
          <w:color w:val="000000" w:themeColor="text1"/>
          <w:sz w:val="24"/>
          <w:szCs w:val="24"/>
          <w:lang w:eastAsia="lt-LT"/>
        </w:rPr>
        <w:t>s</w:t>
      </w:r>
      <w:r w:rsidRPr="00054970">
        <w:rPr>
          <w:rFonts w:ascii="Times New Roman" w:eastAsia="Times New Roman" w:hAnsi="Times New Roman" w:cs="Times New Roman"/>
          <w:caps/>
          <w:color w:val="000000" w:themeColor="text1"/>
          <w:sz w:val="24"/>
          <w:szCs w:val="24"/>
          <w:lang w:eastAsia="lt-LT"/>
        </w:rPr>
        <w:t xml:space="preserve"> REABILITACIJ</w:t>
      </w:r>
      <w:r w:rsidRPr="00320A8B">
        <w:rPr>
          <w:rFonts w:ascii="Times New Roman" w:eastAsia="Times New Roman" w:hAnsi="Times New Roman" w:cs="Times New Roman"/>
          <w:caps/>
          <w:color w:val="000000" w:themeColor="text1"/>
          <w:sz w:val="24"/>
          <w:szCs w:val="24"/>
          <w:lang w:eastAsia="lt-LT"/>
        </w:rPr>
        <w:t>os</w:t>
      </w:r>
      <w:r w:rsidRPr="00054970">
        <w:rPr>
          <w:rFonts w:ascii="Times New Roman" w:eastAsia="Times New Roman" w:hAnsi="Times New Roman" w:cs="Times New Roman"/>
          <w:caps/>
          <w:color w:val="000000" w:themeColor="text1"/>
          <w:sz w:val="24"/>
          <w:szCs w:val="24"/>
          <w:lang w:eastAsia="lt-LT"/>
        </w:rPr>
        <w:t xml:space="preserve"> </w:t>
      </w:r>
      <w:r w:rsidR="007F09A8">
        <w:rPr>
          <w:rFonts w:ascii="Times New Roman" w:eastAsia="Times New Roman" w:hAnsi="Times New Roman" w:cs="Times New Roman"/>
          <w:caps/>
          <w:color w:val="000000" w:themeColor="text1"/>
          <w:sz w:val="24"/>
          <w:szCs w:val="24"/>
          <w:lang w:eastAsia="lt-LT"/>
        </w:rPr>
        <w:t>Asmenims su negalia</w:t>
      </w:r>
      <w:r w:rsidRPr="00054970">
        <w:rPr>
          <w:rFonts w:ascii="Times New Roman" w:eastAsia="Times New Roman" w:hAnsi="Times New Roman" w:cs="Times New Roman"/>
          <w:caps/>
          <w:color w:val="000000" w:themeColor="text1"/>
          <w:sz w:val="24"/>
          <w:szCs w:val="24"/>
          <w:lang w:eastAsia="lt-LT"/>
        </w:rPr>
        <w:t xml:space="preserve"> BENDRUOMENĖJE</w:t>
      </w:r>
      <w:r w:rsidR="00320A8B" w:rsidRPr="00320A8B">
        <w:rPr>
          <w:rFonts w:ascii="Times New Roman" w:eastAsia="Times New Roman" w:hAnsi="Times New Roman" w:cs="Times New Roman"/>
          <w:caps/>
          <w:color w:val="000000" w:themeColor="text1"/>
          <w:sz w:val="24"/>
          <w:szCs w:val="24"/>
          <w:lang w:eastAsia="lt-LT"/>
        </w:rPr>
        <w:t xml:space="preserve"> TEIKIMAS</w:t>
      </w:r>
      <w:r w:rsidR="00B004E5">
        <w:rPr>
          <w:rFonts w:ascii="Times New Roman" w:eastAsia="Times New Roman" w:hAnsi="Times New Roman" w:cs="Times New Roman"/>
          <w:caps/>
          <w:color w:val="000000" w:themeColor="text1"/>
          <w:sz w:val="24"/>
          <w:szCs w:val="24"/>
          <w:lang w:eastAsia="lt-LT"/>
        </w:rPr>
        <w:t xml:space="preserve"> </w:t>
      </w:r>
    </w:p>
    <w:p w14:paraId="359B728A" w14:textId="77777777" w:rsidR="00B712A3" w:rsidRDefault="00B712A3" w:rsidP="00054970">
      <w:pPr>
        <w:shd w:val="clear" w:color="auto" w:fill="FFFFFF"/>
        <w:spacing w:line="240" w:lineRule="auto"/>
        <w:outlineLvl w:val="1"/>
        <w:rPr>
          <w:rFonts w:ascii="Times New Roman" w:eastAsia="Times New Roman" w:hAnsi="Times New Roman" w:cs="Times New Roman"/>
          <w:caps/>
          <w:color w:val="000000" w:themeColor="text1"/>
          <w:sz w:val="24"/>
          <w:szCs w:val="24"/>
          <w:lang w:eastAsia="lt-LT"/>
        </w:rPr>
      </w:pPr>
    </w:p>
    <w:p w14:paraId="505E6955" w14:textId="77777777" w:rsidR="00B712A3" w:rsidRDefault="00B712A3" w:rsidP="00705D76">
      <w:pPr>
        <w:shd w:val="clear" w:color="auto" w:fill="FFFFFF"/>
        <w:spacing w:line="240" w:lineRule="auto"/>
        <w:ind w:firstLine="1296"/>
        <w:jc w:val="both"/>
        <w:outlineLvl w:val="1"/>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A</w:t>
      </w:r>
      <w:r w:rsidR="00833235">
        <w:rPr>
          <w:rFonts w:ascii="Times New Roman" w:eastAsia="Times New Roman" w:hAnsi="Times New Roman" w:cs="Times New Roman"/>
          <w:color w:val="000000" w:themeColor="text1"/>
          <w:sz w:val="24"/>
          <w:szCs w:val="24"/>
          <w:lang w:eastAsia="lt-LT"/>
        </w:rPr>
        <w:t xml:space="preserve">kredituotą socialinę reabilitaciją </w:t>
      </w:r>
      <w:r w:rsidR="007F09A8">
        <w:rPr>
          <w:rFonts w:ascii="Times New Roman" w:eastAsia="Times New Roman" w:hAnsi="Times New Roman" w:cs="Times New Roman"/>
          <w:color w:val="000000" w:themeColor="text1"/>
          <w:sz w:val="24"/>
          <w:szCs w:val="24"/>
          <w:lang w:eastAsia="lt-LT"/>
        </w:rPr>
        <w:t>asmenims su negalia</w:t>
      </w:r>
      <w:r w:rsidR="00833235">
        <w:rPr>
          <w:rFonts w:ascii="Times New Roman" w:eastAsia="Times New Roman" w:hAnsi="Times New Roman" w:cs="Times New Roman"/>
          <w:color w:val="000000" w:themeColor="text1"/>
          <w:sz w:val="24"/>
          <w:szCs w:val="24"/>
          <w:lang w:eastAsia="lt-LT"/>
        </w:rPr>
        <w:t xml:space="preserve"> bendruomenėje teikia </w:t>
      </w:r>
      <w:r>
        <w:rPr>
          <w:rFonts w:ascii="Times New Roman" w:eastAsia="Times New Roman" w:hAnsi="Times New Roman" w:cs="Times New Roman"/>
          <w:color w:val="000000" w:themeColor="text1"/>
          <w:sz w:val="24"/>
          <w:szCs w:val="24"/>
          <w:lang w:eastAsia="lt-LT"/>
        </w:rPr>
        <w:t>šios nevyriausybinės organizacijos:</w:t>
      </w:r>
    </w:p>
    <w:p w14:paraId="46DE18F1" w14:textId="47631A8F" w:rsidR="00B712A3" w:rsidRDefault="00B712A3" w:rsidP="00B712A3">
      <w:pPr>
        <w:shd w:val="clear" w:color="auto" w:fill="FFFFFF"/>
        <w:spacing w:line="240" w:lineRule="auto"/>
        <w:ind w:firstLine="1296"/>
        <w:jc w:val="both"/>
        <w:outlineLvl w:val="1"/>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1. Sutrikusio intelekto žmonių globos bendrija „Visagino viltis“</w:t>
      </w:r>
      <w:r w:rsidRPr="00481D8E">
        <w:rPr>
          <w:rFonts w:ascii="Times New Roman" w:eastAsia="Times New Roman" w:hAnsi="Times New Roman" w:cs="Times New Roman"/>
          <w:color w:val="000000" w:themeColor="text1"/>
          <w:sz w:val="24"/>
          <w:szCs w:val="24"/>
          <w:lang w:eastAsia="lt-LT"/>
        </w:rPr>
        <w:t xml:space="preserve"> </w:t>
      </w:r>
      <w:r>
        <w:rPr>
          <w:rFonts w:ascii="Times New Roman" w:eastAsia="Times New Roman" w:hAnsi="Times New Roman" w:cs="Times New Roman"/>
          <w:color w:val="000000" w:themeColor="text1"/>
          <w:sz w:val="24"/>
          <w:szCs w:val="24"/>
          <w:lang w:eastAsia="lt-LT"/>
        </w:rPr>
        <w:t>juridinio asmens kodas 155962884, įstaigos buveinės adresas Vilties g. 1, Visaginas</w:t>
      </w:r>
      <w:r>
        <w:rPr>
          <w:rFonts w:ascii="Times New Roman" w:eastAsia="Times New Roman" w:hAnsi="Times New Roman" w:cs="Times New Roman"/>
          <w:color w:val="000000" w:themeColor="text1"/>
          <w:sz w:val="24"/>
          <w:szCs w:val="24"/>
          <w:lang w:eastAsia="lt-LT"/>
        </w:rPr>
        <w:t>, tel. +37065283596;</w:t>
      </w:r>
    </w:p>
    <w:p w14:paraId="50060C62" w14:textId="722C2750" w:rsidR="00B712A3" w:rsidRDefault="00B712A3" w:rsidP="00B712A3">
      <w:pPr>
        <w:shd w:val="clear" w:color="auto" w:fill="FFFFFF"/>
        <w:spacing w:line="240" w:lineRule="auto"/>
        <w:ind w:firstLine="1296"/>
        <w:jc w:val="both"/>
        <w:outlineLvl w:val="1"/>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2. Visagino neįgaliųjų draugija, juridinio asmens kodas 19033020, įstaigos buveinės adresas Vilties g. 1, Visaginas</w:t>
      </w:r>
      <w:r>
        <w:rPr>
          <w:rFonts w:ascii="Times New Roman" w:eastAsia="Times New Roman" w:hAnsi="Times New Roman" w:cs="Times New Roman"/>
          <w:color w:val="000000" w:themeColor="text1"/>
          <w:sz w:val="24"/>
          <w:szCs w:val="24"/>
          <w:lang w:eastAsia="lt-LT"/>
        </w:rPr>
        <w:t>, tel. +37038633890.</w:t>
      </w:r>
    </w:p>
    <w:p w14:paraId="7BB579F5" w14:textId="570CC47C" w:rsidR="00054970" w:rsidRPr="00054970" w:rsidRDefault="00054970" w:rsidP="00217324">
      <w:pPr>
        <w:shd w:val="clear" w:color="auto" w:fill="FFFFFF"/>
        <w:spacing w:after="150" w:line="240" w:lineRule="auto"/>
        <w:ind w:firstLine="1296"/>
        <w:jc w:val="both"/>
        <w:rPr>
          <w:rFonts w:ascii="Times New Roman" w:eastAsia="Times New Roman" w:hAnsi="Times New Roman" w:cs="Times New Roman"/>
          <w:color w:val="000000" w:themeColor="text1"/>
          <w:sz w:val="24"/>
          <w:szCs w:val="24"/>
          <w:lang w:eastAsia="lt-LT"/>
        </w:rPr>
      </w:pPr>
      <w:r w:rsidRPr="00054970">
        <w:rPr>
          <w:rFonts w:ascii="Times New Roman" w:eastAsia="Times New Roman" w:hAnsi="Times New Roman" w:cs="Times New Roman"/>
          <w:b/>
          <w:bCs/>
          <w:color w:val="000000" w:themeColor="text1"/>
          <w:sz w:val="24"/>
          <w:szCs w:val="24"/>
          <w:lang w:eastAsia="lt-LT"/>
        </w:rPr>
        <w:t xml:space="preserve">Socialinė reabilitacija </w:t>
      </w:r>
      <w:r w:rsidR="007F09A8">
        <w:rPr>
          <w:rFonts w:ascii="Times New Roman" w:eastAsia="Times New Roman" w:hAnsi="Times New Roman" w:cs="Times New Roman"/>
          <w:b/>
          <w:bCs/>
          <w:color w:val="000000" w:themeColor="text1"/>
          <w:sz w:val="24"/>
          <w:szCs w:val="24"/>
          <w:lang w:eastAsia="lt-LT"/>
        </w:rPr>
        <w:t>asmenims su negalia</w:t>
      </w:r>
      <w:r w:rsidRPr="00054970">
        <w:rPr>
          <w:rFonts w:ascii="Times New Roman" w:eastAsia="Times New Roman" w:hAnsi="Times New Roman" w:cs="Times New Roman"/>
          <w:b/>
          <w:bCs/>
          <w:color w:val="000000" w:themeColor="text1"/>
          <w:sz w:val="24"/>
          <w:szCs w:val="24"/>
          <w:lang w:eastAsia="lt-LT"/>
        </w:rPr>
        <w:t xml:space="preserve"> bendruomenėje</w:t>
      </w:r>
      <w:r w:rsidRPr="00054970">
        <w:rPr>
          <w:rFonts w:ascii="Times New Roman" w:eastAsia="Times New Roman" w:hAnsi="Times New Roman" w:cs="Times New Roman"/>
          <w:color w:val="000000" w:themeColor="text1"/>
          <w:sz w:val="24"/>
          <w:szCs w:val="24"/>
          <w:lang w:eastAsia="lt-LT"/>
        </w:rPr>
        <w:t xml:space="preserve"> – kompleksiškai pagal negalios pobūdį, sunkumą ir specifiką teikiamos socialinių, savarankiško gyvenimo, mokymosi, darbinių įgūdžių ugdymo, palaikymo ar atkūrimo paslaugos, kuriomis siekiama įgalinti asmenis su negalia savarankiškai gyventi bendruomenėje, ugdytis ir dalyvauti darbo rinkoje ar užimtumo veikloje.</w:t>
      </w:r>
    </w:p>
    <w:p w14:paraId="7C14B139" w14:textId="03154BD0" w:rsidR="00054970" w:rsidRPr="00054970" w:rsidRDefault="00054970" w:rsidP="00217324">
      <w:pPr>
        <w:shd w:val="clear" w:color="auto" w:fill="FFFFFF"/>
        <w:spacing w:after="0" w:line="240" w:lineRule="auto"/>
        <w:ind w:firstLine="1296"/>
        <w:jc w:val="both"/>
        <w:rPr>
          <w:rFonts w:ascii="Times New Roman" w:eastAsia="Times New Roman" w:hAnsi="Times New Roman" w:cs="Times New Roman"/>
          <w:b/>
          <w:bCs/>
          <w:color w:val="000000" w:themeColor="text1"/>
          <w:sz w:val="24"/>
          <w:szCs w:val="24"/>
          <w:lang w:eastAsia="lt-LT"/>
        </w:rPr>
      </w:pPr>
      <w:r w:rsidRPr="00054970">
        <w:rPr>
          <w:rFonts w:ascii="Times New Roman" w:eastAsia="Times New Roman" w:hAnsi="Times New Roman" w:cs="Times New Roman"/>
          <w:b/>
          <w:bCs/>
          <w:color w:val="000000" w:themeColor="text1"/>
          <w:sz w:val="24"/>
          <w:szCs w:val="24"/>
          <w:lang w:eastAsia="lt-LT"/>
        </w:rPr>
        <w:t xml:space="preserve">Socialinės reabilitacijos </w:t>
      </w:r>
      <w:r w:rsidR="007F09A8">
        <w:rPr>
          <w:rFonts w:ascii="Times New Roman" w:eastAsia="Times New Roman" w:hAnsi="Times New Roman" w:cs="Times New Roman"/>
          <w:b/>
          <w:bCs/>
          <w:color w:val="000000" w:themeColor="text1"/>
          <w:sz w:val="24"/>
          <w:szCs w:val="24"/>
          <w:lang w:eastAsia="lt-LT"/>
        </w:rPr>
        <w:t>asmenims su negalia</w:t>
      </w:r>
      <w:r w:rsidRPr="00054970">
        <w:rPr>
          <w:rFonts w:ascii="Times New Roman" w:eastAsia="Times New Roman" w:hAnsi="Times New Roman" w:cs="Times New Roman"/>
          <w:b/>
          <w:bCs/>
          <w:color w:val="000000" w:themeColor="text1"/>
          <w:sz w:val="24"/>
          <w:szCs w:val="24"/>
          <w:lang w:eastAsia="lt-LT"/>
        </w:rPr>
        <w:t xml:space="preserve"> bendruomenėje paslaugos gavėjai:</w:t>
      </w:r>
    </w:p>
    <w:p w14:paraId="663159FA" w14:textId="72D8A863" w:rsidR="00054970" w:rsidRPr="00054970" w:rsidRDefault="00054970" w:rsidP="00054970">
      <w:pPr>
        <w:shd w:val="clear" w:color="auto" w:fill="FFFFFF"/>
        <w:spacing w:after="150" w:line="240" w:lineRule="auto"/>
        <w:jc w:val="both"/>
        <w:rPr>
          <w:rFonts w:ascii="Times New Roman" w:eastAsia="Times New Roman" w:hAnsi="Times New Roman" w:cs="Times New Roman"/>
          <w:color w:val="000000" w:themeColor="text1"/>
          <w:sz w:val="24"/>
          <w:szCs w:val="24"/>
          <w:lang w:eastAsia="lt-LT"/>
        </w:rPr>
      </w:pPr>
      <w:r w:rsidRPr="00054970">
        <w:rPr>
          <w:rFonts w:ascii="Times New Roman" w:eastAsia="Times New Roman" w:hAnsi="Times New Roman" w:cs="Times New Roman"/>
          <w:color w:val="000000" w:themeColor="text1"/>
          <w:sz w:val="24"/>
          <w:szCs w:val="24"/>
          <w:lang w:eastAsia="lt-LT"/>
        </w:rPr>
        <w:t>Suaugę asmenys su negalia ir jų šeimos (globėjai)</w:t>
      </w:r>
      <w:r w:rsidR="004B2562">
        <w:rPr>
          <w:rFonts w:ascii="Times New Roman" w:eastAsia="Times New Roman" w:hAnsi="Times New Roman" w:cs="Times New Roman"/>
          <w:color w:val="000000" w:themeColor="text1"/>
          <w:sz w:val="24"/>
          <w:szCs w:val="24"/>
          <w:lang w:eastAsia="lt-LT"/>
        </w:rPr>
        <w:t xml:space="preserve">, </w:t>
      </w:r>
      <w:r w:rsidRPr="00054970">
        <w:rPr>
          <w:rFonts w:ascii="Times New Roman" w:eastAsia="Times New Roman" w:hAnsi="Times New Roman" w:cs="Times New Roman"/>
          <w:color w:val="000000" w:themeColor="text1"/>
          <w:sz w:val="24"/>
          <w:szCs w:val="24"/>
          <w:lang w:eastAsia="lt-LT"/>
        </w:rPr>
        <w:t>vaika</w:t>
      </w:r>
      <w:r w:rsidR="004B2562">
        <w:rPr>
          <w:rFonts w:ascii="Times New Roman" w:eastAsia="Times New Roman" w:hAnsi="Times New Roman" w:cs="Times New Roman"/>
          <w:color w:val="000000" w:themeColor="text1"/>
          <w:sz w:val="24"/>
          <w:szCs w:val="24"/>
          <w:lang w:eastAsia="lt-LT"/>
        </w:rPr>
        <w:t>i</w:t>
      </w:r>
      <w:r w:rsidRPr="00054970">
        <w:rPr>
          <w:rFonts w:ascii="Times New Roman" w:eastAsia="Times New Roman" w:hAnsi="Times New Roman" w:cs="Times New Roman"/>
          <w:color w:val="000000" w:themeColor="text1"/>
          <w:sz w:val="24"/>
          <w:szCs w:val="24"/>
          <w:lang w:eastAsia="lt-LT"/>
        </w:rPr>
        <w:t xml:space="preserve"> su negalia ir jų šeimos (globėjai)</w:t>
      </w:r>
      <w:r w:rsidR="004B2562">
        <w:rPr>
          <w:rFonts w:ascii="Times New Roman" w:eastAsia="Times New Roman" w:hAnsi="Times New Roman" w:cs="Times New Roman"/>
          <w:color w:val="000000" w:themeColor="text1"/>
          <w:sz w:val="24"/>
          <w:szCs w:val="24"/>
          <w:lang w:eastAsia="lt-LT"/>
        </w:rPr>
        <w:t>.</w:t>
      </w:r>
    </w:p>
    <w:p w14:paraId="0E55B1E0" w14:textId="2A4FFF9F" w:rsidR="00054970" w:rsidRPr="00054970" w:rsidRDefault="00054970" w:rsidP="00217324">
      <w:pPr>
        <w:shd w:val="clear" w:color="auto" w:fill="FFFFFF"/>
        <w:spacing w:after="0" w:line="240" w:lineRule="auto"/>
        <w:ind w:firstLine="1296"/>
        <w:jc w:val="both"/>
        <w:rPr>
          <w:rFonts w:ascii="Times New Roman" w:eastAsia="Times New Roman" w:hAnsi="Times New Roman" w:cs="Times New Roman"/>
          <w:b/>
          <w:bCs/>
          <w:color w:val="000000" w:themeColor="text1"/>
          <w:sz w:val="24"/>
          <w:szCs w:val="24"/>
          <w:lang w:eastAsia="lt-LT"/>
        </w:rPr>
      </w:pPr>
      <w:r w:rsidRPr="00054970">
        <w:rPr>
          <w:rFonts w:ascii="Times New Roman" w:eastAsia="Times New Roman" w:hAnsi="Times New Roman" w:cs="Times New Roman"/>
          <w:b/>
          <w:bCs/>
          <w:color w:val="000000" w:themeColor="text1"/>
          <w:sz w:val="24"/>
          <w:szCs w:val="24"/>
          <w:lang w:eastAsia="lt-LT"/>
        </w:rPr>
        <w:t xml:space="preserve">Socialinę reabilitaciją </w:t>
      </w:r>
      <w:r w:rsidR="007F09A8">
        <w:rPr>
          <w:rFonts w:ascii="Times New Roman" w:eastAsia="Times New Roman" w:hAnsi="Times New Roman" w:cs="Times New Roman"/>
          <w:b/>
          <w:bCs/>
          <w:color w:val="000000" w:themeColor="text1"/>
          <w:sz w:val="24"/>
          <w:szCs w:val="24"/>
          <w:lang w:eastAsia="lt-LT"/>
        </w:rPr>
        <w:t>asmenims su negalia</w:t>
      </w:r>
      <w:r w:rsidRPr="00054970">
        <w:rPr>
          <w:rFonts w:ascii="Times New Roman" w:eastAsia="Times New Roman" w:hAnsi="Times New Roman" w:cs="Times New Roman"/>
          <w:b/>
          <w:bCs/>
          <w:color w:val="000000" w:themeColor="text1"/>
          <w:sz w:val="24"/>
          <w:szCs w:val="24"/>
          <w:lang w:eastAsia="lt-LT"/>
        </w:rPr>
        <w:t xml:space="preserve"> bendruomenėje sudaro 2 pagrindinės paslaugos:</w:t>
      </w:r>
    </w:p>
    <w:p w14:paraId="0895A0FD" w14:textId="77777777" w:rsidR="00054970" w:rsidRPr="00054970" w:rsidRDefault="00054970" w:rsidP="00217324">
      <w:pPr>
        <w:shd w:val="clear" w:color="auto" w:fill="FFFFFF"/>
        <w:spacing w:after="150" w:line="240" w:lineRule="auto"/>
        <w:ind w:firstLine="1296"/>
        <w:jc w:val="both"/>
        <w:rPr>
          <w:rFonts w:ascii="Times New Roman" w:eastAsia="Times New Roman" w:hAnsi="Times New Roman" w:cs="Times New Roman"/>
          <w:color w:val="000000" w:themeColor="text1"/>
          <w:sz w:val="24"/>
          <w:szCs w:val="24"/>
          <w:lang w:eastAsia="lt-LT"/>
        </w:rPr>
      </w:pPr>
      <w:r w:rsidRPr="00054970">
        <w:rPr>
          <w:rFonts w:ascii="Times New Roman" w:eastAsia="Times New Roman" w:hAnsi="Times New Roman" w:cs="Times New Roman"/>
          <w:color w:val="000000" w:themeColor="text1"/>
          <w:sz w:val="24"/>
          <w:szCs w:val="24"/>
          <w:lang w:eastAsia="lt-LT"/>
        </w:rPr>
        <w:t>1. Socialinių ir (ar) kasdienių savarankiško gyvenimo įgūdžių, gebėjimų ugdymas ir (ar) palaikymas, ir (ar) atkūrimas, suteikiant bendrąsias žinias ir praktiškai mokant spręsti dėl negalios buityje ir (ar) aplinkoje kylančias problemas.</w:t>
      </w:r>
    </w:p>
    <w:p w14:paraId="64F4A36C" w14:textId="7CC0CD01" w:rsidR="00705D76" w:rsidRDefault="00054970" w:rsidP="00217324">
      <w:pPr>
        <w:shd w:val="clear" w:color="auto" w:fill="FFFFFF"/>
        <w:spacing w:after="150" w:line="240" w:lineRule="auto"/>
        <w:ind w:firstLine="1296"/>
        <w:jc w:val="both"/>
        <w:rPr>
          <w:rFonts w:ascii="Times New Roman" w:eastAsia="Times New Roman" w:hAnsi="Times New Roman" w:cs="Times New Roman"/>
          <w:color w:val="000000" w:themeColor="text1"/>
          <w:sz w:val="24"/>
          <w:szCs w:val="24"/>
          <w:lang w:eastAsia="lt-LT"/>
        </w:rPr>
      </w:pPr>
      <w:r w:rsidRPr="00054970">
        <w:rPr>
          <w:rFonts w:ascii="Times New Roman" w:eastAsia="Times New Roman" w:hAnsi="Times New Roman" w:cs="Times New Roman"/>
          <w:color w:val="000000" w:themeColor="text1"/>
          <w:sz w:val="24"/>
          <w:szCs w:val="24"/>
          <w:lang w:eastAsia="lt-LT"/>
        </w:rPr>
        <w:t>2. Mokymosi, užimtumo ir (ar) darbinių įgūdžių ugdymas, atkūrimas ir (ar) stiprinimas, padedant pasirengti dalyvauti darbo rinkoje ir (ar) įsidarbinti, ir (ar) išsilaikyti darbo vietoje ar dalyvauti užimtumo veikloje.</w:t>
      </w:r>
    </w:p>
    <w:p w14:paraId="4E36B420" w14:textId="2563D059" w:rsidR="00054970" w:rsidRPr="00054970" w:rsidRDefault="00054970" w:rsidP="00217324">
      <w:pPr>
        <w:shd w:val="clear" w:color="auto" w:fill="FFFFFF"/>
        <w:spacing w:after="150" w:line="240" w:lineRule="auto"/>
        <w:ind w:firstLine="1296"/>
        <w:jc w:val="both"/>
        <w:rPr>
          <w:rFonts w:ascii="Times New Roman" w:eastAsia="Times New Roman" w:hAnsi="Times New Roman" w:cs="Times New Roman"/>
          <w:color w:val="000000" w:themeColor="text1"/>
          <w:sz w:val="24"/>
          <w:szCs w:val="24"/>
          <w:lang w:eastAsia="lt-LT"/>
        </w:rPr>
      </w:pPr>
      <w:r w:rsidRPr="00054970">
        <w:rPr>
          <w:rFonts w:ascii="Times New Roman" w:eastAsia="Times New Roman" w:hAnsi="Times New Roman" w:cs="Times New Roman"/>
          <w:color w:val="000000" w:themeColor="text1"/>
          <w:sz w:val="24"/>
          <w:szCs w:val="24"/>
          <w:lang w:eastAsia="lt-LT"/>
        </w:rPr>
        <w:t>Papildomos paslaugos gali būti teikiamos pagal asmens poreikį:</w:t>
      </w:r>
      <w:r w:rsidR="005E3D62">
        <w:rPr>
          <w:rFonts w:ascii="Times New Roman" w:eastAsia="Times New Roman" w:hAnsi="Times New Roman" w:cs="Times New Roman"/>
          <w:color w:val="000000" w:themeColor="text1"/>
          <w:sz w:val="24"/>
          <w:szCs w:val="24"/>
          <w:lang w:eastAsia="lt-LT"/>
        </w:rPr>
        <w:t xml:space="preserve"> p</w:t>
      </w:r>
      <w:r w:rsidRPr="00054970">
        <w:rPr>
          <w:rFonts w:ascii="Times New Roman" w:eastAsia="Times New Roman" w:hAnsi="Times New Roman" w:cs="Times New Roman"/>
          <w:color w:val="000000" w:themeColor="text1"/>
          <w:sz w:val="24"/>
          <w:szCs w:val="24"/>
          <w:lang w:eastAsia="lt-LT"/>
        </w:rPr>
        <w:t>alydėjimas ir (ar) transporto organizavimas</w:t>
      </w:r>
      <w:r w:rsidR="005E3D62">
        <w:rPr>
          <w:rFonts w:ascii="Times New Roman" w:eastAsia="Times New Roman" w:hAnsi="Times New Roman" w:cs="Times New Roman"/>
          <w:color w:val="000000" w:themeColor="text1"/>
          <w:sz w:val="24"/>
          <w:szCs w:val="24"/>
          <w:lang w:eastAsia="lt-LT"/>
        </w:rPr>
        <w:t>, a</w:t>
      </w:r>
      <w:r w:rsidRPr="00054970">
        <w:rPr>
          <w:rFonts w:ascii="Times New Roman" w:eastAsia="Times New Roman" w:hAnsi="Times New Roman" w:cs="Times New Roman"/>
          <w:color w:val="000000" w:themeColor="text1"/>
          <w:sz w:val="24"/>
          <w:szCs w:val="24"/>
          <w:lang w:eastAsia="lt-LT"/>
        </w:rPr>
        <w:t>ktyvaus judėjimo ir sveikos gyvensenos įgūdžių ugdymas</w:t>
      </w:r>
      <w:r w:rsidR="005E3D62">
        <w:rPr>
          <w:rFonts w:ascii="Times New Roman" w:eastAsia="Times New Roman" w:hAnsi="Times New Roman" w:cs="Times New Roman"/>
          <w:color w:val="000000" w:themeColor="text1"/>
          <w:sz w:val="24"/>
          <w:szCs w:val="24"/>
          <w:lang w:eastAsia="lt-LT"/>
        </w:rPr>
        <w:t>, s</w:t>
      </w:r>
      <w:r w:rsidRPr="00054970">
        <w:rPr>
          <w:rFonts w:ascii="Times New Roman" w:eastAsia="Times New Roman" w:hAnsi="Times New Roman" w:cs="Times New Roman"/>
          <w:color w:val="000000" w:themeColor="text1"/>
          <w:sz w:val="24"/>
          <w:szCs w:val="24"/>
          <w:lang w:eastAsia="lt-LT"/>
        </w:rPr>
        <w:t>aviraiškos įgūdžių ir meninių gebėjimų lavinimas ir (ar) palaikymas</w:t>
      </w:r>
      <w:r w:rsidR="005E3D62">
        <w:rPr>
          <w:rFonts w:ascii="Times New Roman" w:eastAsia="Times New Roman" w:hAnsi="Times New Roman" w:cs="Times New Roman"/>
          <w:color w:val="000000" w:themeColor="text1"/>
          <w:sz w:val="24"/>
          <w:szCs w:val="24"/>
          <w:lang w:eastAsia="lt-LT"/>
        </w:rPr>
        <w:t>, i</w:t>
      </w:r>
      <w:r w:rsidRPr="00054970">
        <w:rPr>
          <w:rFonts w:ascii="Times New Roman" w:eastAsia="Times New Roman" w:hAnsi="Times New Roman" w:cs="Times New Roman"/>
          <w:color w:val="000000" w:themeColor="text1"/>
          <w:sz w:val="24"/>
          <w:szCs w:val="24"/>
          <w:lang w:eastAsia="lt-LT"/>
        </w:rPr>
        <w:t>ndividuali ir (ar) grupinė emocinė-psichologinė pagalba, savitarpio paramos grupės.</w:t>
      </w:r>
    </w:p>
    <w:p w14:paraId="2622144F" w14:textId="3FA15E3B" w:rsidR="00054970" w:rsidRPr="00054970" w:rsidRDefault="00054970" w:rsidP="00217324">
      <w:pPr>
        <w:shd w:val="clear" w:color="auto" w:fill="FFFFFF"/>
        <w:spacing w:after="150" w:line="240" w:lineRule="auto"/>
        <w:jc w:val="both"/>
        <w:rPr>
          <w:rFonts w:ascii="Times New Roman" w:eastAsia="Times New Roman" w:hAnsi="Times New Roman" w:cs="Times New Roman"/>
          <w:color w:val="000000" w:themeColor="text1"/>
          <w:sz w:val="24"/>
          <w:szCs w:val="24"/>
          <w:lang w:eastAsia="lt-LT"/>
        </w:rPr>
      </w:pPr>
      <w:r w:rsidRPr="00054970">
        <w:rPr>
          <w:rFonts w:ascii="Times New Roman" w:eastAsia="Times New Roman" w:hAnsi="Times New Roman" w:cs="Times New Roman"/>
          <w:color w:val="000000" w:themeColor="text1"/>
          <w:sz w:val="24"/>
          <w:szCs w:val="24"/>
          <w:lang w:eastAsia="lt-LT"/>
        </w:rPr>
        <w:t> </w:t>
      </w:r>
    </w:p>
    <w:p w14:paraId="07BF1727" w14:textId="77777777" w:rsidR="00AA45DA" w:rsidRPr="00320A8B" w:rsidRDefault="00AA45DA">
      <w:pPr>
        <w:rPr>
          <w:rFonts w:ascii="Times New Roman" w:hAnsi="Times New Roman" w:cs="Times New Roman"/>
          <w:color w:val="000000" w:themeColor="text1"/>
          <w:sz w:val="24"/>
          <w:szCs w:val="24"/>
        </w:rPr>
      </w:pPr>
    </w:p>
    <w:sectPr w:rsidR="00AA45DA" w:rsidRPr="00320A8B" w:rsidSect="00746B26">
      <w:pgSz w:w="11906" w:h="16838"/>
      <w:pgMar w:top="85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46B"/>
    <w:rsid w:val="00054970"/>
    <w:rsid w:val="0008296A"/>
    <w:rsid w:val="00217324"/>
    <w:rsid w:val="002F6626"/>
    <w:rsid w:val="00320A8B"/>
    <w:rsid w:val="0036124D"/>
    <w:rsid w:val="00481D8E"/>
    <w:rsid w:val="004B2562"/>
    <w:rsid w:val="004C3417"/>
    <w:rsid w:val="004D1B66"/>
    <w:rsid w:val="005E3D62"/>
    <w:rsid w:val="006643CA"/>
    <w:rsid w:val="00705D76"/>
    <w:rsid w:val="00746B26"/>
    <w:rsid w:val="00770BA6"/>
    <w:rsid w:val="00795377"/>
    <w:rsid w:val="007F09A8"/>
    <w:rsid w:val="00833235"/>
    <w:rsid w:val="008E141E"/>
    <w:rsid w:val="00A64473"/>
    <w:rsid w:val="00AA45DA"/>
    <w:rsid w:val="00B004E5"/>
    <w:rsid w:val="00B712A3"/>
    <w:rsid w:val="00C92811"/>
    <w:rsid w:val="00CD348A"/>
    <w:rsid w:val="00D73DDF"/>
    <w:rsid w:val="00DA3F9B"/>
    <w:rsid w:val="00E704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3F343"/>
  <w15:chartTrackingRefBased/>
  <w15:docId w15:val="{1A28B1A2-7705-474C-AC90-DEDBBBE3B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B004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87969">
      <w:bodyDiv w:val="1"/>
      <w:marLeft w:val="0"/>
      <w:marRight w:val="0"/>
      <w:marTop w:val="0"/>
      <w:marBottom w:val="0"/>
      <w:divBdr>
        <w:top w:val="none" w:sz="0" w:space="0" w:color="auto"/>
        <w:left w:val="none" w:sz="0" w:space="0" w:color="auto"/>
        <w:bottom w:val="none" w:sz="0" w:space="0" w:color="auto"/>
        <w:right w:val="none" w:sz="0" w:space="0" w:color="auto"/>
      </w:divBdr>
      <w:divsChild>
        <w:div w:id="1664576994">
          <w:marLeft w:val="0"/>
          <w:marRight w:val="0"/>
          <w:marTop w:val="450"/>
          <w:marBottom w:val="600"/>
          <w:divBdr>
            <w:top w:val="none" w:sz="0" w:space="0" w:color="auto"/>
            <w:left w:val="none" w:sz="0" w:space="0" w:color="auto"/>
            <w:bottom w:val="none" w:sz="0" w:space="0" w:color="auto"/>
            <w:right w:val="none" w:sz="0" w:space="0" w:color="auto"/>
          </w:divBdr>
        </w:div>
        <w:div w:id="449133225">
          <w:marLeft w:val="0"/>
          <w:marRight w:val="0"/>
          <w:marTop w:val="6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1</Pages>
  <Words>1219</Words>
  <Characters>696</Characters>
  <Application>Microsoft Office Word</Application>
  <DocSecurity>0</DocSecurity>
  <Lines>5</Lines>
  <Paragraphs>3</Paragraphs>
  <ScaleCrop>false</ScaleCrop>
  <HeadingPairs>
    <vt:vector size="4" baseType="variant">
      <vt:variant>
        <vt:lpstr>Pavadinimas</vt:lpstr>
      </vt:variant>
      <vt:variant>
        <vt:i4>1</vt:i4>
      </vt:variant>
      <vt:variant>
        <vt:lpstr>Antraštės</vt:lpstr>
      </vt:variant>
      <vt:variant>
        <vt:i4>9</vt:i4>
      </vt:variant>
    </vt:vector>
  </HeadingPairs>
  <TitlesOfParts>
    <vt:vector size="10" baseType="lpstr">
      <vt:lpstr/>
      <vt:lpstr>    AKREDITuotos SOCIALINĖs REABILITACIJos NEĮGALIESIEMS BENDRUOMENĖJE TEIKIMAS </vt:lpstr>
      <vt:lpstr>    </vt:lpstr>
      <vt:lpstr>    Visagino savivaldybėje suteikta teisė teikti akredituotą socialinę priežiūrą – s</vt:lpstr>
      <vt:lpstr>    1. Sutrikusio intelekto žmonių globos bendrijai „Visagino viltis“ juridinio asme</vt:lpstr>
      <vt:lpstr>    2. Visagino miesto neįgaliųjų sporto klubui „Visaggalis“, juridinio asmens kodas</vt:lpstr>
      <vt:lpstr>    3. Visagino neįgaliųjų draugijai, juridinio asmens kodas 19033020, įstaigos buve</vt:lpstr>
      <vt:lpstr>    </vt:lpstr>
      <vt:lpstr>    </vt:lpstr>
      <vt:lpstr>    </vt:lpstr>
    </vt:vector>
  </TitlesOfParts>
  <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Obolevičienė</dc:creator>
  <cp:keywords/>
  <dc:description/>
  <cp:lastModifiedBy>Zita Obolevičienė</cp:lastModifiedBy>
  <cp:revision>11</cp:revision>
  <cp:lastPrinted>2023-11-16T14:03:00Z</cp:lastPrinted>
  <dcterms:created xsi:type="dcterms:W3CDTF">2023-11-16T07:52:00Z</dcterms:created>
  <dcterms:modified xsi:type="dcterms:W3CDTF">2025-07-28T13:23:00Z</dcterms:modified>
</cp:coreProperties>
</file>