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614C5D" w14:textId="6D97EC56" w:rsidR="009959E0" w:rsidRPr="009959E0" w:rsidRDefault="009959E0" w:rsidP="008A31FA">
      <w:pPr>
        <w:jc w:val="center"/>
        <w:rPr>
          <w:rFonts w:ascii="Arial" w:hAnsi="Arial" w:cs="Arial"/>
          <w:b/>
          <w:bCs/>
          <w:caps/>
          <w:color w:val="000000" w:themeColor="text1"/>
          <w:szCs w:val="24"/>
        </w:rPr>
      </w:pPr>
      <w:r w:rsidRPr="009959E0">
        <w:rPr>
          <w:rFonts w:ascii="Arial" w:hAnsi="Arial" w:cs="Arial"/>
          <w:b/>
          <w:bCs/>
          <w:color w:val="000000" w:themeColor="text1"/>
          <w:szCs w:val="24"/>
        </w:rPr>
        <w:t xml:space="preserve">SOCIALINIŲ </w:t>
      </w:r>
      <w:r w:rsidRPr="009959E0">
        <w:rPr>
          <w:rFonts w:ascii="Arial" w:hAnsi="Arial" w:cs="Arial"/>
          <w:b/>
          <w:bCs/>
          <w:caps/>
          <w:color w:val="000000" w:themeColor="text1"/>
          <w:szCs w:val="24"/>
        </w:rPr>
        <w:t>REIKALŲ IR SVEIKATOS APSAUGOS KOMITET</w:t>
      </w:r>
      <w:r w:rsidR="00925520">
        <w:rPr>
          <w:rFonts w:ascii="Arial" w:hAnsi="Arial" w:cs="Arial"/>
          <w:b/>
          <w:bCs/>
          <w:caps/>
          <w:color w:val="000000" w:themeColor="text1"/>
          <w:szCs w:val="24"/>
        </w:rPr>
        <w:t>o</w:t>
      </w:r>
    </w:p>
    <w:p w14:paraId="08A553C5" w14:textId="2BFAA59C" w:rsidR="00925520" w:rsidRDefault="009959E0" w:rsidP="008A31FA">
      <w:pPr>
        <w:jc w:val="center"/>
        <w:rPr>
          <w:rFonts w:ascii="Arial" w:hAnsi="Arial" w:cs="Arial"/>
          <w:b/>
          <w:bCs/>
          <w:caps/>
          <w:color w:val="000000" w:themeColor="text1"/>
          <w:szCs w:val="24"/>
        </w:rPr>
      </w:pPr>
      <w:r w:rsidRPr="009959E0">
        <w:rPr>
          <w:rFonts w:ascii="Arial" w:hAnsi="Arial" w:cs="Arial"/>
          <w:b/>
          <w:bCs/>
          <w:caps/>
          <w:color w:val="000000" w:themeColor="text1"/>
          <w:szCs w:val="24"/>
        </w:rPr>
        <w:t xml:space="preserve">2026 m. </w:t>
      </w:r>
      <w:r w:rsidR="00BF1876">
        <w:rPr>
          <w:rFonts w:ascii="Arial" w:hAnsi="Arial" w:cs="Arial"/>
          <w:b/>
          <w:bCs/>
          <w:caps/>
          <w:color w:val="000000" w:themeColor="text1"/>
          <w:szCs w:val="24"/>
        </w:rPr>
        <w:t>VASARIO 11</w:t>
      </w:r>
      <w:r w:rsidR="00100D2C">
        <w:rPr>
          <w:rFonts w:ascii="Arial" w:hAnsi="Arial" w:cs="Arial"/>
          <w:b/>
          <w:bCs/>
          <w:caps/>
          <w:color w:val="000000" w:themeColor="text1"/>
          <w:szCs w:val="24"/>
        </w:rPr>
        <w:t xml:space="preserve"> d. 10 val.</w:t>
      </w:r>
      <w:r w:rsidRPr="009959E0">
        <w:rPr>
          <w:rFonts w:ascii="Arial" w:hAnsi="Arial" w:cs="Arial"/>
          <w:b/>
          <w:bCs/>
          <w:caps/>
          <w:color w:val="000000" w:themeColor="text1"/>
          <w:szCs w:val="24"/>
        </w:rPr>
        <w:t xml:space="preserve"> </w:t>
      </w:r>
    </w:p>
    <w:p w14:paraId="19E253B6" w14:textId="0482C591" w:rsidR="007D5613" w:rsidRPr="009959E0" w:rsidRDefault="009959E0" w:rsidP="008A31FA">
      <w:pPr>
        <w:jc w:val="center"/>
        <w:rPr>
          <w:rFonts w:ascii="Arial" w:hAnsi="Arial" w:cs="Arial"/>
          <w:b/>
          <w:bCs/>
          <w:caps/>
          <w:color w:val="000000" w:themeColor="text1"/>
          <w:szCs w:val="24"/>
        </w:rPr>
      </w:pPr>
      <w:r w:rsidRPr="009959E0">
        <w:rPr>
          <w:rFonts w:ascii="Arial" w:hAnsi="Arial" w:cs="Arial"/>
          <w:b/>
          <w:bCs/>
          <w:caps/>
          <w:color w:val="000000" w:themeColor="text1"/>
          <w:szCs w:val="24"/>
        </w:rPr>
        <w:t>POSĖD</w:t>
      </w:r>
      <w:r w:rsidR="00100D2C">
        <w:rPr>
          <w:rFonts w:ascii="Arial" w:hAnsi="Arial" w:cs="Arial"/>
          <w:b/>
          <w:bCs/>
          <w:caps/>
          <w:color w:val="000000" w:themeColor="text1"/>
          <w:szCs w:val="24"/>
        </w:rPr>
        <w:t>žio</w:t>
      </w:r>
      <w:r w:rsidR="00925520">
        <w:rPr>
          <w:rFonts w:ascii="Arial" w:hAnsi="Arial" w:cs="Arial"/>
          <w:b/>
          <w:bCs/>
          <w:caps/>
          <w:color w:val="000000" w:themeColor="text1"/>
          <w:szCs w:val="24"/>
        </w:rPr>
        <w:t xml:space="preserve"> </w:t>
      </w:r>
      <w:r w:rsidR="00100D2C">
        <w:rPr>
          <w:rFonts w:ascii="Arial" w:hAnsi="Arial" w:cs="Arial"/>
          <w:b/>
          <w:bCs/>
          <w:caps/>
          <w:color w:val="000000" w:themeColor="text1"/>
          <w:szCs w:val="24"/>
        </w:rPr>
        <w:t>darbotvarkė</w:t>
      </w:r>
    </w:p>
    <w:p w14:paraId="1763DE05" w14:textId="77777777" w:rsidR="007D5613" w:rsidRDefault="007D5613" w:rsidP="007D5613">
      <w:pPr>
        <w:ind w:firstLine="1134"/>
        <w:rPr>
          <w:rFonts w:ascii="Arial" w:hAnsi="Arial" w:cs="Arial"/>
          <w:color w:val="000000" w:themeColor="text1"/>
          <w:szCs w:val="24"/>
          <w:u w:val="single"/>
        </w:rPr>
      </w:pPr>
    </w:p>
    <w:p w14:paraId="117C9540" w14:textId="77777777" w:rsidR="00BF1876" w:rsidRPr="003E405C" w:rsidRDefault="00BF1876" w:rsidP="007D5613">
      <w:pPr>
        <w:ind w:firstLine="1134"/>
        <w:rPr>
          <w:rFonts w:ascii="Arial" w:hAnsi="Arial" w:cs="Arial"/>
          <w:color w:val="000000" w:themeColor="text1"/>
          <w:szCs w:val="24"/>
          <w:u w:val="single"/>
        </w:rPr>
      </w:pPr>
    </w:p>
    <w:tbl>
      <w:tblPr>
        <w:tblpPr w:leftFromText="180" w:rightFromText="180" w:vertAnchor="text" w:tblpXSpec="center" w:tblpY="1"/>
        <w:tblOverlap w:val="never"/>
        <w:tblW w:w="97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6"/>
        <w:gridCol w:w="1134"/>
        <w:gridCol w:w="5103"/>
        <w:gridCol w:w="2687"/>
      </w:tblGrid>
      <w:tr w:rsidR="007D5613" w:rsidRPr="00670389" w14:paraId="1CB11889" w14:textId="77777777" w:rsidTr="003A3E63">
        <w:trPr>
          <w:trHeight w:val="257"/>
          <w:tblHeader/>
        </w:trPr>
        <w:tc>
          <w:tcPr>
            <w:tcW w:w="846" w:type="dxa"/>
          </w:tcPr>
          <w:p w14:paraId="6D492C79" w14:textId="77777777" w:rsidR="007D5613" w:rsidRPr="00670389" w:rsidRDefault="007D5613" w:rsidP="002838AA">
            <w:pPr>
              <w:jc w:val="left"/>
              <w:rPr>
                <w:rFonts w:ascii="Arial" w:hAnsi="Arial" w:cs="Arial"/>
                <w:b/>
                <w:bCs/>
                <w:color w:val="000000" w:themeColor="text1"/>
                <w:sz w:val="22"/>
                <w:szCs w:val="22"/>
              </w:rPr>
            </w:pPr>
            <w:r w:rsidRPr="00670389">
              <w:rPr>
                <w:rFonts w:ascii="Arial" w:hAnsi="Arial" w:cs="Arial"/>
                <w:b/>
                <w:bCs/>
                <w:color w:val="000000" w:themeColor="text1"/>
                <w:sz w:val="22"/>
                <w:szCs w:val="22"/>
              </w:rPr>
              <w:t xml:space="preserve">Eil. Nr. </w:t>
            </w:r>
          </w:p>
        </w:tc>
        <w:tc>
          <w:tcPr>
            <w:tcW w:w="1134" w:type="dxa"/>
          </w:tcPr>
          <w:p w14:paraId="2B3C19D1" w14:textId="77777777" w:rsidR="007D5613" w:rsidRPr="00670389" w:rsidRDefault="007D5613" w:rsidP="002838AA">
            <w:pPr>
              <w:jc w:val="left"/>
              <w:rPr>
                <w:rFonts w:ascii="Arial" w:hAnsi="Arial" w:cs="Arial"/>
                <w:b/>
                <w:bCs/>
                <w:color w:val="000000" w:themeColor="text1"/>
                <w:sz w:val="22"/>
                <w:szCs w:val="22"/>
              </w:rPr>
            </w:pPr>
            <w:r w:rsidRPr="00670389">
              <w:rPr>
                <w:rFonts w:ascii="Arial" w:hAnsi="Arial" w:cs="Arial"/>
                <w:b/>
                <w:bCs/>
                <w:color w:val="000000" w:themeColor="text1"/>
                <w:sz w:val="22"/>
                <w:szCs w:val="22"/>
              </w:rPr>
              <w:t xml:space="preserve">TSP Nr. </w:t>
            </w:r>
          </w:p>
        </w:tc>
        <w:tc>
          <w:tcPr>
            <w:tcW w:w="5103" w:type="dxa"/>
          </w:tcPr>
          <w:p w14:paraId="3BB72425" w14:textId="561944F4" w:rsidR="007D5613" w:rsidRPr="00670389" w:rsidRDefault="00C81F45" w:rsidP="00C81F45">
            <w:pPr>
              <w:ind w:right="746"/>
              <w:jc w:val="left"/>
              <w:rPr>
                <w:rFonts w:ascii="Arial" w:hAnsi="Arial" w:cs="Arial"/>
                <w:b/>
                <w:bCs/>
                <w:color w:val="000000" w:themeColor="text1"/>
                <w:sz w:val="22"/>
                <w:szCs w:val="22"/>
              </w:rPr>
            </w:pPr>
            <w:r w:rsidRPr="00670389">
              <w:rPr>
                <w:rFonts w:ascii="Arial" w:hAnsi="Arial" w:cs="Arial"/>
                <w:b/>
                <w:bCs/>
                <w:color w:val="000000" w:themeColor="text1"/>
                <w:sz w:val="22"/>
                <w:szCs w:val="22"/>
              </w:rPr>
              <w:t>Sprendimo projekto p</w:t>
            </w:r>
            <w:r w:rsidR="007D5613" w:rsidRPr="00670389">
              <w:rPr>
                <w:rFonts w:ascii="Arial" w:hAnsi="Arial" w:cs="Arial"/>
                <w:b/>
                <w:bCs/>
                <w:color w:val="000000" w:themeColor="text1"/>
                <w:sz w:val="22"/>
                <w:szCs w:val="22"/>
              </w:rPr>
              <w:t xml:space="preserve">avadinimas </w:t>
            </w:r>
          </w:p>
        </w:tc>
        <w:tc>
          <w:tcPr>
            <w:tcW w:w="2687" w:type="dxa"/>
          </w:tcPr>
          <w:p w14:paraId="7BF26246" w14:textId="77777777" w:rsidR="007D5613" w:rsidRPr="00670389" w:rsidRDefault="007D5613" w:rsidP="002838AA">
            <w:pPr>
              <w:jc w:val="left"/>
              <w:rPr>
                <w:rFonts w:ascii="Arial" w:hAnsi="Arial" w:cs="Arial"/>
                <w:b/>
                <w:bCs/>
                <w:color w:val="000000" w:themeColor="text1"/>
                <w:sz w:val="22"/>
                <w:szCs w:val="22"/>
              </w:rPr>
            </w:pPr>
            <w:r w:rsidRPr="00670389">
              <w:rPr>
                <w:rFonts w:ascii="Arial" w:hAnsi="Arial" w:cs="Arial"/>
                <w:b/>
                <w:bCs/>
                <w:color w:val="000000" w:themeColor="text1"/>
                <w:sz w:val="22"/>
                <w:szCs w:val="22"/>
              </w:rPr>
              <w:t>Pranešėjas</w:t>
            </w:r>
          </w:p>
        </w:tc>
      </w:tr>
      <w:tr w:rsidR="00BF1876" w:rsidRPr="00670389" w14:paraId="0B28BAD6" w14:textId="77777777" w:rsidTr="00BF1876">
        <w:tblPrEx>
          <w:tblLook w:val="04A0" w:firstRow="1" w:lastRow="0" w:firstColumn="1" w:lastColumn="0" w:noHBand="0" w:noVBand="1"/>
        </w:tblPrEx>
        <w:trPr>
          <w:trHeight w:val="290"/>
        </w:trPr>
        <w:tc>
          <w:tcPr>
            <w:tcW w:w="846" w:type="dxa"/>
            <w:noWrap/>
          </w:tcPr>
          <w:p w14:paraId="48DB3BD3" w14:textId="77777777" w:rsidR="00BF1876" w:rsidRPr="00670389" w:rsidRDefault="00BF1876" w:rsidP="00BF1876">
            <w:pPr>
              <w:pStyle w:val="Sraopastraipa"/>
              <w:numPr>
                <w:ilvl w:val="0"/>
                <w:numId w:val="1"/>
              </w:numPr>
              <w:ind w:left="0" w:firstLine="0"/>
              <w:jc w:val="left"/>
              <w:rPr>
                <w:rFonts w:ascii="Arial" w:hAnsi="Arial" w:cs="Arial"/>
                <w:color w:val="000000" w:themeColor="text1"/>
                <w:sz w:val="22"/>
                <w:szCs w:val="22"/>
                <w:lang w:eastAsia="lt-LT"/>
              </w:rPr>
            </w:pPr>
          </w:p>
        </w:tc>
        <w:tc>
          <w:tcPr>
            <w:tcW w:w="1134" w:type="dxa"/>
          </w:tcPr>
          <w:p w14:paraId="1D92F6EE" w14:textId="275BE05E" w:rsidR="00BF1876" w:rsidRPr="00670389" w:rsidRDefault="00BF1876" w:rsidP="00BF1876">
            <w:pPr>
              <w:jc w:val="left"/>
              <w:rPr>
                <w:rFonts w:ascii="Arial" w:hAnsi="Arial" w:cs="Arial"/>
                <w:color w:val="000000" w:themeColor="text1"/>
                <w:sz w:val="22"/>
                <w:szCs w:val="22"/>
                <w:lang w:eastAsia="lt-LT"/>
              </w:rPr>
            </w:pPr>
            <w:r>
              <w:rPr>
                <w:rFonts w:ascii="Arial" w:hAnsi="Arial" w:cs="Arial"/>
                <w:color w:val="000000"/>
                <w:szCs w:val="24"/>
              </w:rPr>
              <w:t>TSP-19</w:t>
            </w:r>
          </w:p>
        </w:tc>
        <w:tc>
          <w:tcPr>
            <w:tcW w:w="5103" w:type="dxa"/>
            <w:noWrap/>
          </w:tcPr>
          <w:p w14:paraId="2A17C3CE" w14:textId="0ABB46A0" w:rsidR="00BF1876" w:rsidRPr="00670389" w:rsidRDefault="00BF1876" w:rsidP="00BF1876">
            <w:pPr>
              <w:jc w:val="left"/>
              <w:rPr>
                <w:rFonts w:ascii="Arial" w:hAnsi="Arial" w:cs="Arial"/>
                <w:color w:val="000000" w:themeColor="text1"/>
                <w:sz w:val="22"/>
                <w:szCs w:val="22"/>
                <w:lang w:eastAsia="lt-LT"/>
              </w:rPr>
            </w:pPr>
            <w:r w:rsidRPr="006321BA">
              <w:rPr>
                <w:rFonts w:ascii="Arial" w:hAnsi="Arial" w:cs="Arial"/>
                <w:color w:val="000000"/>
                <w:szCs w:val="24"/>
              </w:rPr>
              <w:t>Dėl pritarimo bendradarbiavimo sutarčiai ir Trūkstamų policijos pareigūnų pritraukimo į Utenos apskrities vyriausiojo policijos komisariato Visagino policijos komisariatą tvarkos aprašo patvirtinimo</w:t>
            </w:r>
          </w:p>
        </w:tc>
        <w:tc>
          <w:tcPr>
            <w:tcW w:w="2687" w:type="dxa"/>
          </w:tcPr>
          <w:p w14:paraId="6CBF8A47" w14:textId="4D911EBF" w:rsidR="00BF1876" w:rsidRPr="00670389" w:rsidRDefault="00BF1876" w:rsidP="00BF1876">
            <w:pPr>
              <w:jc w:val="left"/>
              <w:rPr>
                <w:rFonts w:ascii="Arial" w:hAnsi="Arial" w:cs="Arial"/>
                <w:color w:val="000000" w:themeColor="text1"/>
                <w:sz w:val="22"/>
                <w:szCs w:val="22"/>
                <w:lang w:eastAsia="lt-LT"/>
              </w:rPr>
            </w:pPr>
            <w:r w:rsidRPr="006321BA">
              <w:rPr>
                <w:rFonts w:ascii="Arial" w:hAnsi="Arial" w:cs="Arial"/>
                <w:color w:val="000000"/>
                <w:szCs w:val="24"/>
              </w:rPr>
              <w:t>Marius Naruševičius, Viešosios tvarkos ir rinkliavų skyriaus vedėjas</w:t>
            </w:r>
          </w:p>
        </w:tc>
      </w:tr>
      <w:tr w:rsidR="00BF1876" w:rsidRPr="00670389" w14:paraId="18178938" w14:textId="77777777" w:rsidTr="00BF1876">
        <w:tblPrEx>
          <w:tblLook w:val="04A0" w:firstRow="1" w:lastRow="0" w:firstColumn="1" w:lastColumn="0" w:noHBand="0" w:noVBand="1"/>
        </w:tblPrEx>
        <w:trPr>
          <w:trHeight w:val="290"/>
        </w:trPr>
        <w:tc>
          <w:tcPr>
            <w:tcW w:w="846" w:type="dxa"/>
            <w:noWrap/>
          </w:tcPr>
          <w:p w14:paraId="1E9249ED" w14:textId="77777777" w:rsidR="00BF1876" w:rsidRPr="00670389" w:rsidRDefault="00BF1876" w:rsidP="00BF1876">
            <w:pPr>
              <w:pStyle w:val="Sraopastraipa"/>
              <w:numPr>
                <w:ilvl w:val="0"/>
                <w:numId w:val="1"/>
              </w:numPr>
              <w:ind w:left="0" w:firstLine="0"/>
              <w:jc w:val="left"/>
              <w:rPr>
                <w:rFonts w:ascii="Arial" w:hAnsi="Arial" w:cs="Arial"/>
                <w:color w:val="000000" w:themeColor="text1"/>
                <w:sz w:val="22"/>
                <w:szCs w:val="22"/>
                <w:lang w:eastAsia="lt-LT"/>
              </w:rPr>
            </w:pPr>
          </w:p>
        </w:tc>
        <w:tc>
          <w:tcPr>
            <w:tcW w:w="1134" w:type="dxa"/>
          </w:tcPr>
          <w:p w14:paraId="6D2AB933" w14:textId="53556F2F" w:rsidR="00BF1876" w:rsidRPr="00670389" w:rsidRDefault="00BF1876" w:rsidP="00BF1876">
            <w:pPr>
              <w:jc w:val="left"/>
              <w:rPr>
                <w:rFonts w:ascii="Arial" w:hAnsi="Arial" w:cs="Arial"/>
                <w:color w:val="000000"/>
                <w:sz w:val="22"/>
                <w:szCs w:val="22"/>
              </w:rPr>
            </w:pPr>
            <w:r>
              <w:rPr>
                <w:rFonts w:ascii="Arial" w:hAnsi="Arial" w:cs="Arial"/>
                <w:color w:val="000000"/>
                <w:szCs w:val="24"/>
              </w:rPr>
              <w:t>TSP-22</w:t>
            </w:r>
          </w:p>
        </w:tc>
        <w:tc>
          <w:tcPr>
            <w:tcW w:w="5103" w:type="dxa"/>
            <w:noWrap/>
          </w:tcPr>
          <w:p w14:paraId="1B0FCAE5" w14:textId="0F974A33" w:rsidR="00BF1876" w:rsidRPr="00670389" w:rsidRDefault="00BF1876" w:rsidP="00BF1876">
            <w:pPr>
              <w:jc w:val="left"/>
              <w:rPr>
                <w:rFonts w:ascii="Arial" w:hAnsi="Arial" w:cs="Arial"/>
                <w:color w:val="000000"/>
                <w:sz w:val="22"/>
                <w:szCs w:val="22"/>
              </w:rPr>
            </w:pPr>
            <w:r w:rsidRPr="006321BA">
              <w:rPr>
                <w:rFonts w:ascii="Arial" w:hAnsi="Arial" w:cs="Arial"/>
                <w:color w:val="000000"/>
                <w:szCs w:val="24"/>
              </w:rPr>
              <w:t>Dėl Visagino savivaldybės visuomenės sveikatos rėmimo specialiosios programos priemonių vykdymo 2025 metų ataskaitos patvirtinimo</w:t>
            </w:r>
          </w:p>
        </w:tc>
        <w:tc>
          <w:tcPr>
            <w:tcW w:w="2687" w:type="dxa"/>
          </w:tcPr>
          <w:p w14:paraId="3A063E20" w14:textId="77777777" w:rsidR="00BF1876" w:rsidRPr="006321BA" w:rsidRDefault="00BF1876" w:rsidP="00BF1876">
            <w:pPr>
              <w:jc w:val="left"/>
              <w:rPr>
                <w:rFonts w:ascii="Arial" w:hAnsi="Arial" w:cs="Arial"/>
                <w:color w:val="000000"/>
                <w:szCs w:val="24"/>
              </w:rPr>
            </w:pPr>
            <w:r w:rsidRPr="006321BA">
              <w:rPr>
                <w:rFonts w:ascii="Arial" w:hAnsi="Arial" w:cs="Arial"/>
                <w:color w:val="000000"/>
                <w:szCs w:val="24"/>
              </w:rPr>
              <w:t>Inga Bernotėnė, sveikatos reikalų koordinatorė (vyr. specialistė)</w:t>
            </w:r>
          </w:p>
          <w:p w14:paraId="47E78649" w14:textId="5EFBCDF2" w:rsidR="00BF1876" w:rsidRPr="00670389" w:rsidRDefault="00BF1876" w:rsidP="00BF1876">
            <w:pPr>
              <w:jc w:val="left"/>
              <w:rPr>
                <w:rFonts w:ascii="Arial" w:hAnsi="Arial" w:cs="Arial"/>
                <w:color w:val="000000" w:themeColor="text1"/>
                <w:sz w:val="22"/>
                <w:szCs w:val="22"/>
                <w:lang w:eastAsia="lt-LT"/>
              </w:rPr>
            </w:pPr>
          </w:p>
        </w:tc>
      </w:tr>
      <w:tr w:rsidR="00BF1876" w:rsidRPr="00670389" w14:paraId="5F9143C1" w14:textId="77777777" w:rsidTr="00BF1876">
        <w:tblPrEx>
          <w:tblLook w:val="04A0" w:firstRow="1" w:lastRow="0" w:firstColumn="1" w:lastColumn="0" w:noHBand="0" w:noVBand="1"/>
        </w:tblPrEx>
        <w:trPr>
          <w:trHeight w:val="290"/>
        </w:trPr>
        <w:tc>
          <w:tcPr>
            <w:tcW w:w="846" w:type="dxa"/>
            <w:noWrap/>
          </w:tcPr>
          <w:p w14:paraId="34944CBB" w14:textId="77777777" w:rsidR="00BF1876" w:rsidRPr="00670389" w:rsidRDefault="00BF1876" w:rsidP="00BF1876">
            <w:pPr>
              <w:pStyle w:val="Sraopastraipa"/>
              <w:numPr>
                <w:ilvl w:val="0"/>
                <w:numId w:val="1"/>
              </w:numPr>
              <w:ind w:left="0" w:firstLine="0"/>
              <w:jc w:val="left"/>
              <w:rPr>
                <w:rFonts w:ascii="Arial" w:hAnsi="Arial" w:cs="Arial"/>
                <w:color w:val="000000" w:themeColor="text1"/>
                <w:sz w:val="22"/>
                <w:szCs w:val="22"/>
                <w:lang w:eastAsia="lt-LT"/>
              </w:rPr>
            </w:pPr>
          </w:p>
        </w:tc>
        <w:tc>
          <w:tcPr>
            <w:tcW w:w="1134" w:type="dxa"/>
          </w:tcPr>
          <w:p w14:paraId="3850631F" w14:textId="1C8A22ED" w:rsidR="00BF1876" w:rsidRPr="00670389" w:rsidRDefault="00BF1876" w:rsidP="00BF1876">
            <w:pPr>
              <w:jc w:val="left"/>
              <w:rPr>
                <w:rFonts w:ascii="Arial" w:hAnsi="Arial" w:cs="Arial"/>
                <w:color w:val="000000"/>
                <w:sz w:val="22"/>
                <w:szCs w:val="22"/>
              </w:rPr>
            </w:pPr>
            <w:r>
              <w:rPr>
                <w:rFonts w:ascii="Arial" w:hAnsi="Arial" w:cs="Arial"/>
                <w:color w:val="000000"/>
                <w:szCs w:val="24"/>
              </w:rPr>
              <w:t>TSP-23</w:t>
            </w:r>
          </w:p>
        </w:tc>
        <w:tc>
          <w:tcPr>
            <w:tcW w:w="5103" w:type="dxa"/>
            <w:noWrap/>
          </w:tcPr>
          <w:p w14:paraId="7EF77725" w14:textId="7A6A94A4" w:rsidR="00BF1876" w:rsidRPr="00670389" w:rsidRDefault="00BF1876" w:rsidP="00BF1876">
            <w:pPr>
              <w:jc w:val="left"/>
              <w:rPr>
                <w:rFonts w:ascii="Arial" w:hAnsi="Arial" w:cs="Arial"/>
                <w:color w:val="000000"/>
                <w:sz w:val="22"/>
                <w:szCs w:val="22"/>
              </w:rPr>
            </w:pPr>
            <w:r w:rsidRPr="006321BA">
              <w:rPr>
                <w:rFonts w:ascii="Arial" w:hAnsi="Arial" w:cs="Arial"/>
                <w:color w:val="000000"/>
                <w:szCs w:val="24"/>
              </w:rPr>
              <w:t>Dėl Visagino savivaldybės visuomenės sveikatos rėmimo specialiosios programos patvirtinimo</w:t>
            </w:r>
          </w:p>
        </w:tc>
        <w:tc>
          <w:tcPr>
            <w:tcW w:w="2687" w:type="dxa"/>
          </w:tcPr>
          <w:p w14:paraId="65D560C5" w14:textId="77777777" w:rsidR="00BF1876" w:rsidRPr="006321BA" w:rsidRDefault="00BF1876" w:rsidP="00BF1876">
            <w:pPr>
              <w:jc w:val="left"/>
              <w:rPr>
                <w:rFonts w:ascii="Arial" w:hAnsi="Arial" w:cs="Arial"/>
                <w:color w:val="000000"/>
                <w:szCs w:val="24"/>
              </w:rPr>
            </w:pPr>
            <w:r w:rsidRPr="006321BA">
              <w:rPr>
                <w:rFonts w:ascii="Arial" w:hAnsi="Arial" w:cs="Arial"/>
                <w:color w:val="000000"/>
                <w:szCs w:val="24"/>
              </w:rPr>
              <w:t>Inga Bernotėnė, sveikatos reikalų koordinatorė (vyr. specialistė)</w:t>
            </w:r>
          </w:p>
          <w:p w14:paraId="76A2D34E" w14:textId="6E1E29C1" w:rsidR="00BF1876" w:rsidRPr="00670389" w:rsidRDefault="00BF1876" w:rsidP="00BF1876">
            <w:pPr>
              <w:jc w:val="left"/>
              <w:rPr>
                <w:rFonts w:ascii="Arial" w:hAnsi="Arial" w:cs="Arial"/>
                <w:color w:val="000000" w:themeColor="text1"/>
                <w:sz w:val="22"/>
                <w:szCs w:val="22"/>
                <w:lang w:eastAsia="lt-LT"/>
              </w:rPr>
            </w:pPr>
          </w:p>
        </w:tc>
      </w:tr>
      <w:tr w:rsidR="00BF1876" w:rsidRPr="00670389" w14:paraId="7A2E0FB3" w14:textId="77777777" w:rsidTr="00BF1876">
        <w:tblPrEx>
          <w:tblLook w:val="04A0" w:firstRow="1" w:lastRow="0" w:firstColumn="1" w:lastColumn="0" w:noHBand="0" w:noVBand="1"/>
        </w:tblPrEx>
        <w:trPr>
          <w:trHeight w:val="290"/>
        </w:trPr>
        <w:tc>
          <w:tcPr>
            <w:tcW w:w="846" w:type="dxa"/>
            <w:noWrap/>
          </w:tcPr>
          <w:p w14:paraId="62E13D05" w14:textId="77777777" w:rsidR="00BF1876" w:rsidRPr="00670389" w:rsidRDefault="00BF1876" w:rsidP="00BF1876">
            <w:pPr>
              <w:pStyle w:val="Sraopastraipa"/>
              <w:numPr>
                <w:ilvl w:val="0"/>
                <w:numId w:val="1"/>
              </w:numPr>
              <w:ind w:left="0" w:firstLine="0"/>
              <w:jc w:val="left"/>
              <w:rPr>
                <w:rFonts w:ascii="Arial" w:hAnsi="Arial" w:cs="Arial"/>
                <w:color w:val="000000" w:themeColor="text1"/>
                <w:sz w:val="22"/>
                <w:szCs w:val="22"/>
                <w:lang w:eastAsia="lt-LT"/>
              </w:rPr>
            </w:pPr>
          </w:p>
        </w:tc>
        <w:tc>
          <w:tcPr>
            <w:tcW w:w="1134" w:type="dxa"/>
          </w:tcPr>
          <w:p w14:paraId="75EED6F5" w14:textId="45EE55E2" w:rsidR="00BF1876" w:rsidRPr="00670389" w:rsidRDefault="00BF1876" w:rsidP="00BF1876">
            <w:pPr>
              <w:jc w:val="left"/>
              <w:rPr>
                <w:rFonts w:ascii="Arial" w:hAnsi="Arial" w:cs="Arial"/>
                <w:color w:val="000000"/>
                <w:sz w:val="22"/>
                <w:szCs w:val="22"/>
              </w:rPr>
            </w:pPr>
            <w:r>
              <w:rPr>
                <w:rFonts w:ascii="Arial" w:hAnsi="Arial" w:cs="Arial"/>
                <w:color w:val="000000"/>
                <w:szCs w:val="24"/>
              </w:rPr>
              <w:t>TSP-24</w:t>
            </w:r>
          </w:p>
        </w:tc>
        <w:tc>
          <w:tcPr>
            <w:tcW w:w="5103" w:type="dxa"/>
            <w:noWrap/>
          </w:tcPr>
          <w:p w14:paraId="66B975A7" w14:textId="6361A3A7" w:rsidR="00BF1876" w:rsidRPr="00670389" w:rsidRDefault="00BF1876" w:rsidP="00BF1876">
            <w:pPr>
              <w:jc w:val="left"/>
              <w:rPr>
                <w:rFonts w:ascii="Arial" w:hAnsi="Arial" w:cs="Arial"/>
                <w:color w:val="000000"/>
                <w:sz w:val="22"/>
                <w:szCs w:val="22"/>
              </w:rPr>
            </w:pPr>
            <w:r w:rsidRPr="006321BA">
              <w:rPr>
                <w:rFonts w:ascii="Arial" w:hAnsi="Arial" w:cs="Arial"/>
                <w:color w:val="000000"/>
                <w:szCs w:val="24"/>
              </w:rPr>
              <w:t>Dėl Visagino savivaldybės aplinkos apsaugos rėmimo specialiosios programos 2025 metų priemonių vykdymo ataskaitos patvirtinimo</w:t>
            </w:r>
          </w:p>
        </w:tc>
        <w:tc>
          <w:tcPr>
            <w:tcW w:w="2687" w:type="dxa"/>
          </w:tcPr>
          <w:p w14:paraId="73E38339" w14:textId="33D034BB" w:rsidR="00BF1876" w:rsidRPr="00670389" w:rsidRDefault="00BF1876" w:rsidP="00BF1876">
            <w:pPr>
              <w:jc w:val="left"/>
              <w:rPr>
                <w:rFonts w:ascii="Arial" w:hAnsi="Arial" w:cs="Arial"/>
                <w:color w:val="000000" w:themeColor="text1"/>
                <w:sz w:val="22"/>
                <w:szCs w:val="22"/>
                <w:lang w:eastAsia="lt-LT"/>
              </w:rPr>
            </w:pPr>
            <w:r w:rsidRPr="006321BA">
              <w:rPr>
                <w:rFonts w:ascii="Arial" w:hAnsi="Arial" w:cs="Arial"/>
                <w:szCs w:val="24"/>
                <w:lang w:eastAsia="lt-LT"/>
              </w:rPr>
              <w:t>Valentina Raubiškienė, Vietinio ūkio valdymo ir statybos skyriaus vedėja</w:t>
            </w:r>
          </w:p>
        </w:tc>
      </w:tr>
      <w:tr w:rsidR="00BF1876" w:rsidRPr="00670389" w14:paraId="5A91514D" w14:textId="77777777" w:rsidTr="00BF1876">
        <w:tblPrEx>
          <w:tblLook w:val="04A0" w:firstRow="1" w:lastRow="0" w:firstColumn="1" w:lastColumn="0" w:noHBand="0" w:noVBand="1"/>
        </w:tblPrEx>
        <w:trPr>
          <w:trHeight w:val="290"/>
        </w:trPr>
        <w:tc>
          <w:tcPr>
            <w:tcW w:w="846" w:type="dxa"/>
            <w:noWrap/>
          </w:tcPr>
          <w:p w14:paraId="541D38BE" w14:textId="77777777" w:rsidR="00BF1876" w:rsidRPr="00670389" w:rsidRDefault="00BF1876" w:rsidP="00BF1876">
            <w:pPr>
              <w:pStyle w:val="Sraopastraipa"/>
              <w:numPr>
                <w:ilvl w:val="0"/>
                <w:numId w:val="1"/>
              </w:numPr>
              <w:ind w:left="0" w:firstLine="0"/>
              <w:jc w:val="left"/>
              <w:rPr>
                <w:rFonts w:ascii="Arial" w:hAnsi="Arial" w:cs="Arial"/>
                <w:color w:val="000000" w:themeColor="text1"/>
                <w:sz w:val="22"/>
                <w:szCs w:val="22"/>
                <w:lang w:eastAsia="lt-LT"/>
              </w:rPr>
            </w:pPr>
          </w:p>
        </w:tc>
        <w:tc>
          <w:tcPr>
            <w:tcW w:w="1134" w:type="dxa"/>
          </w:tcPr>
          <w:p w14:paraId="0016AE77" w14:textId="5583B576" w:rsidR="00BF1876" w:rsidRPr="00670389" w:rsidRDefault="00BF1876" w:rsidP="00BF1876">
            <w:pPr>
              <w:jc w:val="left"/>
              <w:rPr>
                <w:rFonts w:ascii="Arial" w:hAnsi="Arial" w:cs="Arial"/>
                <w:color w:val="000000"/>
                <w:sz w:val="22"/>
                <w:szCs w:val="22"/>
              </w:rPr>
            </w:pPr>
            <w:r>
              <w:rPr>
                <w:rFonts w:ascii="Arial" w:hAnsi="Arial" w:cs="Arial"/>
                <w:color w:val="000000"/>
                <w:szCs w:val="24"/>
              </w:rPr>
              <w:t>TSP-25</w:t>
            </w:r>
          </w:p>
        </w:tc>
        <w:tc>
          <w:tcPr>
            <w:tcW w:w="5103" w:type="dxa"/>
            <w:noWrap/>
          </w:tcPr>
          <w:p w14:paraId="012FABC1" w14:textId="38D54D4E" w:rsidR="00BF1876" w:rsidRPr="00670389" w:rsidRDefault="00BF1876" w:rsidP="00BF1876">
            <w:pPr>
              <w:jc w:val="left"/>
              <w:rPr>
                <w:rFonts w:ascii="Arial" w:hAnsi="Arial" w:cs="Arial"/>
                <w:color w:val="000000"/>
                <w:sz w:val="22"/>
                <w:szCs w:val="22"/>
              </w:rPr>
            </w:pPr>
            <w:r w:rsidRPr="006321BA">
              <w:rPr>
                <w:rFonts w:ascii="Arial" w:hAnsi="Arial" w:cs="Arial"/>
                <w:color w:val="000000"/>
                <w:szCs w:val="24"/>
              </w:rPr>
              <w:t>Dėl Visagino savivaldybės aplinkos apsaugos rėmimo specialiosios programos 2026 metų priemonių patvirtinimo</w:t>
            </w:r>
          </w:p>
        </w:tc>
        <w:tc>
          <w:tcPr>
            <w:tcW w:w="2687" w:type="dxa"/>
          </w:tcPr>
          <w:p w14:paraId="1CDCB826" w14:textId="6A037037" w:rsidR="00BF1876" w:rsidRPr="00670389" w:rsidRDefault="00BF1876" w:rsidP="00BF1876">
            <w:pPr>
              <w:jc w:val="left"/>
              <w:rPr>
                <w:rFonts w:ascii="Arial" w:hAnsi="Arial" w:cs="Arial"/>
                <w:color w:val="000000" w:themeColor="text1"/>
                <w:sz w:val="22"/>
                <w:szCs w:val="22"/>
                <w:lang w:eastAsia="lt-LT"/>
              </w:rPr>
            </w:pPr>
            <w:r w:rsidRPr="006321BA">
              <w:rPr>
                <w:rFonts w:ascii="Arial" w:hAnsi="Arial" w:cs="Arial"/>
                <w:szCs w:val="24"/>
                <w:lang w:eastAsia="lt-LT"/>
              </w:rPr>
              <w:t>Valentina Raubiškienė, Vietinio ūkio valdymo ir statybos skyriaus vedėja</w:t>
            </w:r>
          </w:p>
        </w:tc>
      </w:tr>
      <w:tr w:rsidR="00BF1876" w:rsidRPr="00670389" w14:paraId="70650254" w14:textId="77777777" w:rsidTr="00BF1876">
        <w:tblPrEx>
          <w:tblLook w:val="04A0" w:firstRow="1" w:lastRow="0" w:firstColumn="1" w:lastColumn="0" w:noHBand="0" w:noVBand="1"/>
        </w:tblPrEx>
        <w:trPr>
          <w:trHeight w:val="290"/>
        </w:trPr>
        <w:tc>
          <w:tcPr>
            <w:tcW w:w="846" w:type="dxa"/>
            <w:noWrap/>
          </w:tcPr>
          <w:p w14:paraId="71E056C4" w14:textId="77777777" w:rsidR="00BF1876" w:rsidRPr="00670389" w:rsidRDefault="00BF1876" w:rsidP="00BF1876">
            <w:pPr>
              <w:pStyle w:val="Sraopastraipa"/>
              <w:numPr>
                <w:ilvl w:val="0"/>
                <w:numId w:val="1"/>
              </w:numPr>
              <w:ind w:left="0" w:firstLine="0"/>
              <w:jc w:val="left"/>
              <w:rPr>
                <w:rFonts w:ascii="Arial" w:hAnsi="Arial" w:cs="Arial"/>
                <w:color w:val="000000" w:themeColor="text1"/>
                <w:sz w:val="22"/>
                <w:szCs w:val="22"/>
                <w:lang w:eastAsia="lt-LT"/>
              </w:rPr>
            </w:pPr>
          </w:p>
        </w:tc>
        <w:tc>
          <w:tcPr>
            <w:tcW w:w="1134" w:type="dxa"/>
          </w:tcPr>
          <w:p w14:paraId="466D8953" w14:textId="20F4E7BE" w:rsidR="00BF1876" w:rsidRPr="00670389" w:rsidRDefault="00BF1876" w:rsidP="00BF1876">
            <w:pPr>
              <w:jc w:val="left"/>
              <w:rPr>
                <w:rFonts w:ascii="Arial" w:hAnsi="Arial" w:cs="Arial"/>
                <w:color w:val="000000" w:themeColor="text1"/>
                <w:sz w:val="22"/>
                <w:szCs w:val="22"/>
                <w:lang w:eastAsia="lt-LT"/>
              </w:rPr>
            </w:pPr>
            <w:r>
              <w:rPr>
                <w:rFonts w:ascii="Arial" w:hAnsi="Arial" w:cs="Arial"/>
                <w:color w:val="000000"/>
                <w:szCs w:val="24"/>
              </w:rPr>
              <w:t>TSP-26</w:t>
            </w:r>
          </w:p>
        </w:tc>
        <w:tc>
          <w:tcPr>
            <w:tcW w:w="5103" w:type="dxa"/>
            <w:noWrap/>
          </w:tcPr>
          <w:p w14:paraId="733A132F" w14:textId="6E6B1DDE" w:rsidR="00BF1876" w:rsidRPr="00670389" w:rsidRDefault="00BF1876" w:rsidP="00BF1876">
            <w:pPr>
              <w:jc w:val="left"/>
              <w:rPr>
                <w:rFonts w:ascii="Arial" w:hAnsi="Arial" w:cs="Arial"/>
                <w:color w:val="000000" w:themeColor="text1"/>
                <w:sz w:val="22"/>
                <w:szCs w:val="22"/>
                <w:lang w:eastAsia="lt-LT"/>
              </w:rPr>
            </w:pPr>
            <w:r w:rsidRPr="006321BA">
              <w:rPr>
                <w:rFonts w:ascii="Arial" w:hAnsi="Arial" w:cs="Arial"/>
                <w:color w:val="000000"/>
                <w:szCs w:val="24"/>
              </w:rPr>
              <w:t>Dėl Visagino savivaldybės 2026–2028 metų strateginio veiklos plano patvirtinimo</w:t>
            </w:r>
          </w:p>
        </w:tc>
        <w:tc>
          <w:tcPr>
            <w:tcW w:w="2687" w:type="dxa"/>
          </w:tcPr>
          <w:p w14:paraId="15FEF0B5" w14:textId="1E65B02E" w:rsidR="00BF1876" w:rsidRPr="00670389" w:rsidRDefault="00BF1876" w:rsidP="00BF1876">
            <w:pPr>
              <w:jc w:val="left"/>
              <w:rPr>
                <w:rFonts w:ascii="Arial" w:hAnsi="Arial" w:cs="Arial"/>
                <w:color w:val="000000" w:themeColor="text1"/>
                <w:sz w:val="22"/>
                <w:szCs w:val="22"/>
                <w:lang w:eastAsia="lt-LT"/>
              </w:rPr>
            </w:pPr>
            <w:r w:rsidRPr="006321BA">
              <w:rPr>
                <w:rFonts w:ascii="Arial" w:hAnsi="Arial" w:cs="Arial"/>
                <w:color w:val="000000" w:themeColor="text1"/>
                <w:szCs w:val="24"/>
              </w:rPr>
              <w:t>Inga Stankevičienė, Strateginio planavimo ir investicijų valdymo skyriaus patarėja</w:t>
            </w:r>
          </w:p>
        </w:tc>
      </w:tr>
      <w:tr w:rsidR="00BF1876" w:rsidRPr="00670389" w14:paraId="566D2E0B" w14:textId="77777777" w:rsidTr="00BF1876">
        <w:tblPrEx>
          <w:tblLook w:val="04A0" w:firstRow="1" w:lastRow="0" w:firstColumn="1" w:lastColumn="0" w:noHBand="0" w:noVBand="1"/>
        </w:tblPrEx>
        <w:trPr>
          <w:trHeight w:val="290"/>
        </w:trPr>
        <w:tc>
          <w:tcPr>
            <w:tcW w:w="846" w:type="dxa"/>
            <w:noWrap/>
          </w:tcPr>
          <w:p w14:paraId="6E1741A8" w14:textId="77777777" w:rsidR="00BF1876" w:rsidRPr="00670389" w:rsidRDefault="00BF1876" w:rsidP="00BF1876">
            <w:pPr>
              <w:pStyle w:val="Sraopastraipa"/>
              <w:numPr>
                <w:ilvl w:val="0"/>
                <w:numId w:val="1"/>
              </w:numPr>
              <w:ind w:left="0" w:firstLine="0"/>
              <w:jc w:val="left"/>
              <w:rPr>
                <w:rFonts w:ascii="Arial" w:hAnsi="Arial" w:cs="Arial"/>
                <w:color w:val="000000" w:themeColor="text1"/>
                <w:sz w:val="22"/>
                <w:szCs w:val="22"/>
                <w:lang w:eastAsia="lt-LT"/>
              </w:rPr>
            </w:pPr>
          </w:p>
        </w:tc>
        <w:tc>
          <w:tcPr>
            <w:tcW w:w="1134" w:type="dxa"/>
          </w:tcPr>
          <w:p w14:paraId="0D3EAEAA" w14:textId="3E24A928" w:rsidR="00BF1876" w:rsidRPr="00670389" w:rsidRDefault="00BF1876" w:rsidP="00BF1876">
            <w:pPr>
              <w:jc w:val="left"/>
              <w:rPr>
                <w:rFonts w:ascii="Arial" w:hAnsi="Arial" w:cs="Arial"/>
                <w:color w:val="000000"/>
                <w:sz w:val="22"/>
                <w:szCs w:val="22"/>
              </w:rPr>
            </w:pPr>
            <w:r>
              <w:rPr>
                <w:rFonts w:ascii="Arial" w:hAnsi="Arial" w:cs="Arial"/>
                <w:color w:val="000000"/>
                <w:szCs w:val="24"/>
              </w:rPr>
              <w:t>TSP-27</w:t>
            </w:r>
          </w:p>
        </w:tc>
        <w:tc>
          <w:tcPr>
            <w:tcW w:w="5103" w:type="dxa"/>
            <w:noWrap/>
          </w:tcPr>
          <w:p w14:paraId="38BF6123" w14:textId="1F7A3235" w:rsidR="00BF1876" w:rsidRPr="00670389" w:rsidRDefault="00BF1876" w:rsidP="00BF1876">
            <w:pPr>
              <w:jc w:val="left"/>
              <w:rPr>
                <w:rFonts w:ascii="Arial" w:hAnsi="Arial" w:cs="Arial"/>
                <w:color w:val="000000"/>
                <w:sz w:val="22"/>
                <w:szCs w:val="22"/>
              </w:rPr>
            </w:pPr>
            <w:r w:rsidRPr="006321BA">
              <w:rPr>
                <w:rFonts w:ascii="Arial" w:hAnsi="Arial" w:cs="Arial"/>
                <w:color w:val="000000"/>
                <w:szCs w:val="24"/>
              </w:rPr>
              <w:t>Dėl Visagino savivaldybės 2026–2028 metų biudžeto patvirtinimo</w:t>
            </w:r>
          </w:p>
        </w:tc>
        <w:tc>
          <w:tcPr>
            <w:tcW w:w="2687" w:type="dxa"/>
          </w:tcPr>
          <w:p w14:paraId="20FE4A18" w14:textId="2DE4EA74" w:rsidR="00BF1876" w:rsidRPr="00670389" w:rsidRDefault="00BF1876" w:rsidP="00BF1876">
            <w:pPr>
              <w:jc w:val="left"/>
              <w:rPr>
                <w:rFonts w:ascii="Arial" w:hAnsi="Arial" w:cs="Arial"/>
                <w:color w:val="000000" w:themeColor="text1"/>
                <w:sz w:val="22"/>
                <w:szCs w:val="22"/>
                <w:lang w:eastAsia="lt-LT"/>
              </w:rPr>
            </w:pPr>
            <w:r w:rsidRPr="006321BA">
              <w:rPr>
                <w:rFonts w:ascii="Arial" w:hAnsi="Arial" w:cs="Arial"/>
                <w:color w:val="000000" w:themeColor="text1"/>
                <w:szCs w:val="24"/>
                <w:lang w:eastAsia="lt-LT"/>
              </w:rPr>
              <w:t>Šarūnas Mogenis, Finansų ir biudžeto skyriaus vedėjas</w:t>
            </w:r>
          </w:p>
        </w:tc>
      </w:tr>
      <w:tr w:rsidR="00BF1876" w:rsidRPr="00670389" w14:paraId="6257DD5A" w14:textId="77777777" w:rsidTr="00BF1876">
        <w:tblPrEx>
          <w:tblLook w:val="04A0" w:firstRow="1" w:lastRow="0" w:firstColumn="1" w:lastColumn="0" w:noHBand="0" w:noVBand="1"/>
        </w:tblPrEx>
        <w:trPr>
          <w:trHeight w:val="290"/>
        </w:trPr>
        <w:tc>
          <w:tcPr>
            <w:tcW w:w="846" w:type="dxa"/>
            <w:noWrap/>
          </w:tcPr>
          <w:p w14:paraId="387A16D3" w14:textId="77777777" w:rsidR="00BF1876" w:rsidRPr="00670389" w:rsidRDefault="00BF1876" w:rsidP="00BF1876">
            <w:pPr>
              <w:pStyle w:val="Sraopastraipa"/>
              <w:numPr>
                <w:ilvl w:val="0"/>
                <w:numId w:val="1"/>
              </w:numPr>
              <w:ind w:left="0" w:firstLine="0"/>
              <w:jc w:val="left"/>
              <w:rPr>
                <w:rFonts w:ascii="Arial" w:hAnsi="Arial" w:cs="Arial"/>
                <w:color w:val="000000" w:themeColor="text1"/>
                <w:sz w:val="22"/>
                <w:szCs w:val="22"/>
                <w:lang w:eastAsia="lt-LT"/>
              </w:rPr>
            </w:pPr>
          </w:p>
        </w:tc>
        <w:tc>
          <w:tcPr>
            <w:tcW w:w="1134" w:type="dxa"/>
          </w:tcPr>
          <w:p w14:paraId="3ECA76F1" w14:textId="42033DC1" w:rsidR="00BF1876" w:rsidRPr="00670389" w:rsidRDefault="00BF1876" w:rsidP="00BF1876">
            <w:pPr>
              <w:jc w:val="left"/>
              <w:rPr>
                <w:rFonts w:ascii="Arial" w:hAnsi="Arial" w:cs="Arial"/>
                <w:color w:val="000000"/>
                <w:sz w:val="22"/>
                <w:szCs w:val="22"/>
              </w:rPr>
            </w:pPr>
            <w:r>
              <w:rPr>
                <w:rFonts w:ascii="Arial" w:hAnsi="Arial" w:cs="Arial"/>
                <w:color w:val="000000"/>
                <w:szCs w:val="24"/>
              </w:rPr>
              <w:t>TSP-29</w:t>
            </w:r>
          </w:p>
        </w:tc>
        <w:tc>
          <w:tcPr>
            <w:tcW w:w="5103" w:type="dxa"/>
            <w:noWrap/>
          </w:tcPr>
          <w:p w14:paraId="7841D0AB" w14:textId="1164F83F" w:rsidR="00BF1876" w:rsidRPr="00670389" w:rsidRDefault="00BF1876" w:rsidP="00BF1876">
            <w:pPr>
              <w:jc w:val="left"/>
              <w:rPr>
                <w:rFonts w:ascii="Arial" w:hAnsi="Arial" w:cs="Arial"/>
                <w:color w:val="000000"/>
                <w:sz w:val="22"/>
                <w:szCs w:val="22"/>
              </w:rPr>
            </w:pPr>
            <w:r w:rsidRPr="006321BA">
              <w:rPr>
                <w:rFonts w:ascii="Arial" w:hAnsi="Arial" w:cs="Arial"/>
                <w:color w:val="000000"/>
                <w:szCs w:val="24"/>
              </w:rPr>
              <w:t xml:space="preserve">Dėl Visagino savivaldybės tarybos 2014 m. spalio 30 d. sprendimo Nr. TS-156 „Dėl pritarimo Visagino socialinių paslaugų centro Socialinės globos senyvo amžiaus žmonėms ir suaugusiems asmenims su negalia skyriuje socialinę globą gaunančių asmenų maitinimo išlaidų, išlaidų medikamentams, slaugos ir higienos priemonėms, aprangai ir patalynei finansiniams normatyvams“ </w:t>
            </w:r>
            <w:r w:rsidRPr="006321BA">
              <w:rPr>
                <w:rFonts w:ascii="Arial" w:hAnsi="Arial" w:cs="Arial"/>
                <w:color w:val="000000"/>
                <w:szCs w:val="24"/>
              </w:rPr>
              <w:br/>
              <w:t>pripažinimo netekusiu galios</w:t>
            </w:r>
          </w:p>
        </w:tc>
        <w:tc>
          <w:tcPr>
            <w:tcW w:w="2687" w:type="dxa"/>
          </w:tcPr>
          <w:p w14:paraId="0FEF1727" w14:textId="69944846" w:rsidR="00BF1876" w:rsidRPr="00670389" w:rsidRDefault="00BF1876" w:rsidP="00BF1876">
            <w:pPr>
              <w:jc w:val="left"/>
              <w:rPr>
                <w:rFonts w:ascii="Arial" w:hAnsi="Arial" w:cs="Arial"/>
                <w:color w:val="000000" w:themeColor="text1"/>
                <w:sz w:val="22"/>
                <w:szCs w:val="22"/>
                <w:lang w:eastAsia="lt-LT"/>
              </w:rPr>
            </w:pPr>
            <w:r w:rsidRPr="006321BA">
              <w:rPr>
                <w:rFonts w:ascii="Arial" w:hAnsi="Arial" w:cs="Arial"/>
                <w:color w:val="000000" w:themeColor="text1"/>
                <w:szCs w:val="24"/>
                <w:lang w:eastAsia="lt-LT"/>
              </w:rPr>
              <w:t>Jolita Zabulytė, Socialinės paramos skyriaus vedėja</w:t>
            </w:r>
          </w:p>
        </w:tc>
      </w:tr>
      <w:tr w:rsidR="00BF1876" w:rsidRPr="00670389" w14:paraId="1CA57A33" w14:textId="77777777" w:rsidTr="00BF1876">
        <w:tblPrEx>
          <w:tblLook w:val="04A0" w:firstRow="1" w:lastRow="0" w:firstColumn="1" w:lastColumn="0" w:noHBand="0" w:noVBand="1"/>
        </w:tblPrEx>
        <w:trPr>
          <w:trHeight w:val="290"/>
        </w:trPr>
        <w:tc>
          <w:tcPr>
            <w:tcW w:w="846" w:type="dxa"/>
            <w:noWrap/>
          </w:tcPr>
          <w:p w14:paraId="27A22490" w14:textId="77777777" w:rsidR="00BF1876" w:rsidRPr="00670389" w:rsidRDefault="00BF1876" w:rsidP="00BF1876">
            <w:pPr>
              <w:pStyle w:val="Sraopastraipa"/>
              <w:numPr>
                <w:ilvl w:val="0"/>
                <w:numId w:val="1"/>
              </w:numPr>
              <w:ind w:left="0" w:firstLine="0"/>
              <w:jc w:val="left"/>
              <w:rPr>
                <w:rFonts w:ascii="Arial" w:hAnsi="Arial" w:cs="Arial"/>
                <w:color w:val="000000" w:themeColor="text1"/>
                <w:sz w:val="22"/>
                <w:szCs w:val="22"/>
                <w:lang w:eastAsia="lt-LT"/>
              </w:rPr>
            </w:pPr>
          </w:p>
        </w:tc>
        <w:tc>
          <w:tcPr>
            <w:tcW w:w="1134" w:type="dxa"/>
          </w:tcPr>
          <w:p w14:paraId="12615D24" w14:textId="78A598E4" w:rsidR="00BF1876" w:rsidRPr="00670389" w:rsidRDefault="00BF1876" w:rsidP="00BF1876">
            <w:pPr>
              <w:jc w:val="left"/>
              <w:rPr>
                <w:rFonts w:ascii="Arial" w:hAnsi="Arial" w:cs="Arial"/>
                <w:color w:val="000000"/>
                <w:sz w:val="22"/>
                <w:szCs w:val="22"/>
              </w:rPr>
            </w:pPr>
            <w:r>
              <w:rPr>
                <w:rFonts w:ascii="Arial" w:hAnsi="Arial" w:cs="Arial"/>
                <w:color w:val="000000"/>
                <w:szCs w:val="24"/>
              </w:rPr>
              <w:t>TSP-21</w:t>
            </w:r>
          </w:p>
        </w:tc>
        <w:tc>
          <w:tcPr>
            <w:tcW w:w="5103" w:type="dxa"/>
            <w:noWrap/>
          </w:tcPr>
          <w:p w14:paraId="3C3EE3BA" w14:textId="03E75F83" w:rsidR="00BF1876" w:rsidRPr="00670389" w:rsidRDefault="00BF1876" w:rsidP="00BF1876">
            <w:pPr>
              <w:jc w:val="left"/>
              <w:rPr>
                <w:rFonts w:ascii="Arial" w:hAnsi="Arial" w:cs="Arial"/>
                <w:color w:val="000000"/>
                <w:sz w:val="22"/>
                <w:szCs w:val="22"/>
              </w:rPr>
            </w:pPr>
            <w:r w:rsidRPr="005E7FE0">
              <w:rPr>
                <w:rFonts w:ascii="Arial" w:hAnsi="Arial" w:cs="Arial"/>
                <w:color w:val="000000"/>
                <w:szCs w:val="24"/>
              </w:rPr>
              <w:t>Dėl pritarimo projekto „Lietuvos jaunimo sostinė 2027 m.“ įgyvendinimui</w:t>
            </w:r>
          </w:p>
        </w:tc>
        <w:tc>
          <w:tcPr>
            <w:tcW w:w="2687" w:type="dxa"/>
          </w:tcPr>
          <w:p w14:paraId="53B33282" w14:textId="5E47E1A8" w:rsidR="00BF1876" w:rsidRPr="00670389" w:rsidRDefault="00BF1876" w:rsidP="00BF1876">
            <w:pPr>
              <w:jc w:val="left"/>
              <w:rPr>
                <w:rFonts w:ascii="Arial" w:hAnsi="Arial" w:cs="Arial"/>
                <w:color w:val="000000" w:themeColor="text1"/>
                <w:sz w:val="22"/>
                <w:szCs w:val="22"/>
                <w:lang w:eastAsia="lt-LT"/>
              </w:rPr>
            </w:pPr>
            <w:r>
              <w:rPr>
                <w:rFonts w:ascii="Arial" w:hAnsi="Arial" w:cs="Arial"/>
                <w:color w:val="000000" w:themeColor="text1"/>
                <w:szCs w:val="24"/>
                <w:lang w:eastAsia="lt-LT"/>
              </w:rPr>
              <w:t xml:space="preserve">Irina Jarec, </w:t>
            </w:r>
            <w:r w:rsidRPr="005E7FE0">
              <w:rPr>
                <w:rFonts w:ascii="Arial" w:hAnsi="Arial" w:cs="Arial"/>
                <w:color w:val="000000" w:themeColor="text1"/>
                <w:szCs w:val="24"/>
                <w:lang w:eastAsia="lt-LT"/>
              </w:rPr>
              <w:t>Jaunimo reikalų koordinatorė (patarėja)</w:t>
            </w:r>
          </w:p>
        </w:tc>
      </w:tr>
      <w:tr w:rsidR="00BF1876" w:rsidRPr="00670389" w14:paraId="6AE3B92F" w14:textId="77777777" w:rsidTr="00BF1876">
        <w:tblPrEx>
          <w:tblLook w:val="04A0" w:firstRow="1" w:lastRow="0" w:firstColumn="1" w:lastColumn="0" w:noHBand="0" w:noVBand="1"/>
        </w:tblPrEx>
        <w:trPr>
          <w:trHeight w:val="290"/>
        </w:trPr>
        <w:tc>
          <w:tcPr>
            <w:tcW w:w="846" w:type="dxa"/>
            <w:noWrap/>
          </w:tcPr>
          <w:p w14:paraId="42FD2D5F" w14:textId="77777777" w:rsidR="00BF1876" w:rsidRPr="00670389" w:rsidRDefault="00BF1876" w:rsidP="00BF1876">
            <w:pPr>
              <w:pStyle w:val="Sraopastraipa"/>
              <w:numPr>
                <w:ilvl w:val="0"/>
                <w:numId w:val="1"/>
              </w:numPr>
              <w:ind w:left="0" w:firstLine="0"/>
              <w:jc w:val="left"/>
              <w:rPr>
                <w:rFonts w:ascii="Arial" w:hAnsi="Arial" w:cs="Arial"/>
                <w:color w:val="000000" w:themeColor="text1"/>
                <w:sz w:val="22"/>
                <w:szCs w:val="22"/>
                <w:lang w:eastAsia="lt-LT"/>
              </w:rPr>
            </w:pPr>
          </w:p>
        </w:tc>
        <w:tc>
          <w:tcPr>
            <w:tcW w:w="1134" w:type="dxa"/>
          </w:tcPr>
          <w:p w14:paraId="05C27593" w14:textId="77777777" w:rsidR="00BF1876" w:rsidRPr="00670389" w:rsidRDefault="00BF1876" w:rsidP="00BF1876">
            <w:pPr>
              <w:jc w:val="left"/>
              <w:rPr>
                <w:rFonts w:ascii="Arial" w:hAnsi="Arial" w:cs="Arial"/>
                <w:color w:val="000000"/>
                <w:sz w:val="22"/>
                <w:szCs w:val="22"/>
              </w:rPr>
            </w:pPr>
          </w:p>
        </w:tc>
        <w:tc>
          <w:tcPr>
            <w:tcW w:w="5103" w:type="dxa"/>
            <w:noWrap/>
          </w:tcPr>
          <w:p w14:paraId="102536A3" w14:textId="06A8C54C" w:rsidR="00BF1876" w:rsidRPr="00670389" w:rsidRDefault="00BF1876" w:rsidP="00BF1876">
            <w:pPr>
              <w:jc w:val="left"/>
              <w:rPr>
                <w:rFonts w:ascii="Arial" w:hAnsi="Arial" w:cs="Arial"/>
                <w:color w:val="000000"/>
                <w:sz w:val="22"/>
                <w:szCs w:val="22"/>
              </w:rPr>
            </w:pPr>
            <w:r>
              <w:rPr>
                <w:rFonts w:ascii="Arial" w:hAnsi="Arial" w:cs="Arial"/>
                <w:color w:val="000000"/>
                <w:szCs w:val="24"/>
              </w:rPr>
              <w:t>Kiti  klausimai</w:t>
            </w:r>
          </w:p>
        </w:tc>
        <w:tc>
          <w:tcPr>
            <w:tcW w:w="2687" w:type="dxa"/>
          </w:tcPr>
          <w:p w14:paraId="7EADC176" w14:textId="77777777" w:rsidR="00BF1876" w:rsidRPr="00670389" w:rsidRDefault="00BF1876" w:rsidP="00BF1876">
            <w:pPr>
              <w:jc w:val="left"/>
              <w:rPr>
                <w:rFonts w:ascii="Arial" w:hAnsi="Arial" w:cs="Arial"/>
                <w:color w:val="000000" w:themeColor="text1"/>
                <w:sz w:val="22"/>
                <w:szCs w:val="22"/>
                <w:lang w:eastAsia="lt-LT"/>
              </w:rPr>
            </w:pPr>
          </w:p>
        </w:tc>
      </w:tr>
    </w:tbl>
    <w:p w14:paraId="2A3A58BA" w14:textId="414629C5" w:rsidR="00C312AA" w:rsidRPr="008A31FA" w:rsidRDefault="00C312AA" w:rsidP="008A31FA">
      <w:pPr>
        <w:pStyle w:val="Antrats"/>
        <w:tabs>
          <w:tab w:val="clear" w:pos="4153"/>
          <w:tab w:val="clear" w:pos="8306"/>
        </w:tabs>
        <w:rPr>
          <w:rFonts w:ascii="Arial" w:hAnsi="Arial" w:cs="Arial"/>
          <w:kern w:val="24"/>
          <w:szCs w:val="24"/>
          <w:lang w:val="en-US"/>
        </w:rPr>
      </w:pPr>
    </w:p>
    <w:sectPr w:rsidR="00C312AA" w:rsidRPr="008A31FA" w:rsidSect="00FE11D2">
      <w:headerReference w:type="default" r:id="rId8"/>
      <w:pgSz w:w="11906" w:h="16838" w:code="9"/>
      <w:pgMar w:top="1134" w:right="567" w:bottom="1134" w:left="1701" w:header="567" w:footer="567"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8190AE" w14:textId="77777777" w:rsidR="002A0CD4" w:rsidRDefault="002A0CD4">
      <w:r>
        <w:separator/>
      </w:r>
    </w:p>
  </w:endnote>
  <w:endnote w:type="continuationSeparator" w:id="0">
    <w:p w14:paraId="21306AEC" w14:textId="77777777" w:rsidR="002A0CD4" w:rsidRDefault="002A0C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F985ED" w14:textId="77777777" w:rsidR="002A0CD4" w:rsidRDefault="002A0CD4">
      <w:r>
        <w:separator/>
      </w:r>
    </w:p>
  </w:footnote>
  <w:footnote w:type="continuationSeparator" w:id="0">
    <w:p w14:paraId="1B5D625B" w14:textId="77777777" w:rsidR="002A0CD4" w:rsidRDefault="002A0C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372C8" w14:textId="77777777" w:rsidR="00C312AA" w:rsidRDefault="00C312AA">
    <w:pPr>
      <w:pStyle w:val="Antrats"/>
      <w:jc w:val="center"/>
    </w:pPr>
    <w:r>
      <w:rPr>
        <w:rStyle w:val="Puslapionumeris"/>
      </w:rPr>
      <w:fldChar w:fldCharType="begin"/>
    </w:r>
    <w:r>
      <w:rPr>
        <w:rStyle w:val="Puslapionumeris"/>
      </w:rPr>
      <w:instrText xml:space="preserve"> PAGE </w:instrText>
    </w:r>
    <w:r>
      <w:rPr>
        <w:rStyle w:val="Puslapionumeris"/>
      </w:rPr>
      <w:fldChar w:fldCharType="separate"/>
    </w:r>
    <w:r>
      <w:rPr>
        <w:rStyle w:val="Puslapionumeris"/>
        <w:noProof/>
      </w:rPr>
      <w:t>2</w:t>
    </w:r>
    <w:r>
      <w:rPr>
        <w:rStyle w:val="Puslapionumeri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983A7C"/>
    <w:multiLevelType w:val="hybridMultilevel"/>
    <w:tmpl w:val="E31C6EA8"/>
    <w:lvl w:ilvl="0" w:tplc="0427000F">
      <w:start w:val="1"/>
      <w:numFmt w:val="decimal"/>
      <w:lvlText w:val="%1."/>
      <w:lvlJc w:val="left"/>
      <w:pPr>
        <w:ind w:left="126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1094695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AA0"/>
    <w:rsid w:val="00003F7B"/>
    <w:rsid w:val="000141AE"/>
    <w:rsid w:val="00040E57"/>
    <w:rsid w:val="00043820"/>
    <w:rsid w:val="0004779D"/>
    <w:rsid w:val="000500CF"/>
    <w:rsid w:val="00054D89"/>
    <w:rsid w:val="00055BAA"/>
    <w:rsid w:val="000575F7"/>
    <w:rsid w:val="00057752"/>
    <w:rsid w:val="00061F4E"/>
    <w:rsid w:val="00082533"/>
    <w:rsid w:val="00082983"/>
    <w:rsid w:val="00085A72"/>
    <w:rsid w:val="00094CF7"/>
    <w:rsid w:val="000A1131"/>
    <w:rsid w:val="000A5B22"/>
    <w:rsid w:val="000A5DC6"/>
    <w:rsid w:val="000B08C9"/>
    <w:rsid w:val="000B310D"/>
    <w:rsid w:val="000C0AFF"/>
    <w:rsid w:val="000C58C7"/>
    <w:rsid w:val="000D4C10"/>
    <w:rsid w:val="000D4D18"/>
    <w:rsid w:val="000D6455"/>
    <w:rsid w:val="000E7B9A"/>
    <w:rsid w:val="000F22BD"/>
    <w:rsid w:val="000F38F1"/>
    <w:rsid w:val="000F7585"/>
    <w:rsid w:val="00100D2C"/>
    <w:rsid w:val="00113779"/>
    <w:rsid w:val="001242B2"/>
    <w:rsid w:val="00134A3A"/>
    <w:rsid w:val="0017187D"/>
    <w:rsid w:val="00174C26"/>
    <w:rsid w:val="00177A58"/>
    <w:rsid w:val="00182EC7"/>
    <w:rsid w:val="00194D78"/>
    <w:rsid w:val="001B33FC"/>
    <w:rsid w:val="001D7A3E"/>
    <w:rsid w:val="001E065F"/>
    <w:rsid w:val="001E152D"/>
    <w:rsid w:val="001E5AD6"/>
    <w:rsid w:val="001F1099"/>
    <w:rsid w:val="001F665C"/>
    <w:rsid w:val="0020309E"/>
    <w:rsid w:val="00205E65"/>
    <w:rsid w:val="002130BF"/>
    <w:rsid w:val="00216B5E"/>
    <w:rsid w:val="0022634F"/>
    <w:rsid w:val="00233066"/>
    <w:rsid w:val="0023533A"/>
    <w:rsid w:val="0024292C"/>
    <w:rsid w:val="00250EC2"/>
    <w:rsid w:val="00261C63"/>
    <w:rsid w:val="00264AE6"/>
    <w:rsid w:val="0028183B"/>
    <w:rsid w:val="00296703"/>
    <w:rsid w:val="002A0A3F"/>
    <w:rsid w:val="002A0CD4"/>
    <w:rsid w:val="002A0D22"/>
    <w:rsid w:val="002B6BA9"/>
    <w:rsid w:val="002C43C4"/>
    <w:rsid w:val="002C5F86"/>
    <w:rsid w:val="002D43E7"/>
    <w:rsid w:val="002E6321"/>
    <w:rsid w:val="002F3492"/>
    <w:rsid w:val="002F43AA"/>
    <w:rsid w:val="003027BC"/>
    <w:rsid w:val="00305288"/>
    <w:rsid w:val="00305BB2"/>
    <w:rsid w:val="00305C75"/>
    <w:rsid w:val="00307719"/>
    <w:rsid w:val="00310C00"/>
    <w:rsid w:val="0031533A"/>
    <w:rsid w:val="00321432"/>
    <w:rsid w:val="00324895"/>
    <w:rsid w:val="00332989"/>
    <w:rsid w:val="003352CC"/>
    <w:rsid w:val="003366CB"/>
    <w:rsid w:val="00342309"/>
    <w:rsid w:val="00352A67"/>
    <w:rsid w:val="00352B62"/>
    <w:rsid w:val="00353B8B"/>
    <w:rsid w:val="00362D2D"/>
    <w:rsid w:val="0037171C"/>
    <w:rsid w:val="00375B15"/>
    <w:rsid w:val="003838AF"/>
    <w:rsid w:val="00384F00"/>
    <w:rsid w:val="0038560A"/>
    <w:rsid w:val="00390CF7"/>
    <w:rsid w:val="0039697B"/>
    <w:rsid w:val="003A3E63"/>
    <w:rsid w:val="003B3B2C"/>
    <w:rsid w:val="003B4890"/>
    <w:rsid w:val="003C1255"/>
    <w:rsid w:val="003D13DD"/>
    <w:rsid w:val="003D4D70"/>
    <w:rsid w:val="003E0EFE"/>
    <w:rsid w:val="003E405C"/>
    <w:rsid w:val="003E4F1A"/>
    <w:rsid w:val="003E61A5"/>
    <w:rsid w:val="003F3709"/>
    <w:rsid w:val="00406069"/>
    <w:rsid w:val="0041187A"/>
    <w:rsid w:val="00417F0F"/>
    <w:rsid w:val="00424F77"/>
    <w:rsid w:val="004334C3"/>
    <w:rsid w:val="004366BF"/>
    <w:rsid w:val="00444077"/>
    <w:rsid w:val="00464F85"/>
    <w:rsid w:val="00472161"/>
    <w:rsid w:val="00473D47"/>
    <w:rsid w:val="0047410D"/>
    <w:rsid w:val="00483298"/>
    <w:rsid w:val="0049016C"/>
    <w:rsid w:val="00490609"/>
    <w:rsid w:val="004912D9"/>
    <w:rsid w:val="004A0D06"/>
    <w:rsid w:val="004A478F"/>
    <w:rsid w:val="004A56C8"/>
    <w:rsid w:val="004A5C0A"/>
    <w:rsid w:val="004A5CA9"/>
    <w:rsid w:val="004A63D1"/>
    <w:rsid w:val="004B154D"/>
    <w:rsid w:val="004B5DAC"/>
    <w:rsid w:val="004B649E"/>
    <w:rsid w:val="004D6034"/>
    <w:rsid w:val="004E22B5"/>
    <w:rsid w:val="004E7EDF"/>
    <w:rsid w:val="004F7A02"/>
    <w:rsid w:val="00507896"/>
    <w:rsid w:val="00517A59"/>
    <w:rsid w:val="00523A22"/>
    <w:rsid w:val="00524A1F"/>
    <w:rsid w:val="00533856"/>
    <w:rsid w:val="00546399"/>
    <w:rsid w:val="00565585"/>
    <w:rsid w:val="00574790"/>
    <w:rsid w:val="005752D9"/>
    <w:rsid w:val="00582C69"/>
    <w:rsid w:val="00584B1A"/>
    <w:rsid w:val="005B1BF7"/>
    <w:rsid w:val="005B3003"/>
    <w:rsid w:val="005C5EA7"/>
    <w:rsid w:val="005C63E2"/>
    <w:rsid w:val="005C7A1E"/>
    <w:rsid w:val="005F242C"/>
    <w:rsid w:val="005F5489"/>
    <w:rsid w:val="005F57D6"/>
    <w:rsid w:val="005F5DF7"/>
    <w:rsid w:val="0060277E"/>
    <w:rsid w:val="00604D25"/>
    <w:rsid w:val="00607092"/>
    <w:rsid w:val="0061139D"/>
    <w:rsid w:val="006120ED"/>
    <w:rsid w:val="00615BEA"/>
    <w:rsid w:val="00616974"/>
    <w:rsid w:val="006265D7"/>
    <w:rsid w:val="00627B02"/>
    <w:rsid w:val="00630111"/>
    <w:rsid w:val="00633708"/>
    <w:rsid w:val="006458C2"/>
    <w:rsid w:val="00654E84"/>
    <w:rsid w:val="00663B11"/>
    <w:rsid w:val="00670389"/>
    <w:rsid w:val="00671205"/>
    <w:rsid w:val="00680DF3"/>
    <w:rsid w:val="006841B8"/>
    <w:rsid w:val="006860DF"/>
    <w:rsid w:val="0069172E"/>
    <w:rsid w:val="0069740E"/>
    <w:rsid w:val="006A5F9B"/>
    <w:rsid w:val="006A76A3"/>
    <w:rsid w:val="006C1A21"/>
    <w:rsid w:val="006C24E4"/>
    <w:rsid w:val="006C4645"/>
    <w:rsid w:val="006C58F0"/>
    <w:rsid w:val="006C7873"/>
    <w:rsid w:val="006D0059"/>
    <w:rsid w:val="006D1CE2"/>
    <w:rsid w:val="006E700A"/>
    <w:rsid w:val="006F1A60"/>
    <w:rsid w:val="006F1D26"/>
    <w:rsid w:val="00715415"/>
    <w:rsid w:val="00715ED9"/>
    <w:rsid w:val="007408C2"/>
    <w:rsid w:val="00752CBE"/>
    <w:rsid w:val="007537EA"/>
    <w:rsid w:val="00755AFD"/>
    <w:rsid w:val="00755BD6"/>
    <w:rsid w:val="00760965"/>
    <w:rsid w:val="0076505C"/>
    <w:rsid w:val="00771F62"/>
    <w:rsid w:val="00780C53"/>
    <w:rsid w:val="00784559"/>
    <w:rsid w:val="007901ED"/>
    <w:rsid w:val="00790ACA"/>
    <w:rsid w:val="00792C43"/>
    <w:rsid w:val="007A5194"/>
    <w:rsid w:val="007D5613"/>
    <w:rsid w:val="007D6DF1"/>
    <w:rsid w:val="007D7DC5"/>
    <w:rsid w:val="007E2920"/>
    <w:rsid w:val="007F23AA"/>
    <w:rsid w:val="007F462D"/>
    <w:rsid w:val="007F63F1"/>
    <w:rsid w:val="00800C16"/>
    <w:rsid w:val="00805311"/>
    <w:rsid w:val="0080643D"/>
    <w:rsid w:val="0081122B"/>
    <w:rsid w:val="00811690"/>
    <w:rsid w:val="00816553"/>
    <w:rsid w:val="00817A72"/>
    <w:rsid w:val="00827ACB"/>
    <w:rsid w:val="008426DB"/>
    <w:rsid w:val="008572C6"/>
    <w:rsid w:val="00863DA1"/>
    <w:rsid w:val="00870EBD"/>
    <w:rsid w:val="0087796D"/>
    <w:rsid w:val="008918F7"/>
    <w:rsid w:val="008951C0"/>
    <w:rsid w:val="008A31FA"/>
    <w:rsid w:val="008A6E10"/>
    <w:rsid w:val="008B3F23"/>
    <w:rsid w:val="008C32AE"/>
    <w:rsid w:val="008F529F"/>
    <w:rsid w:val="008F5E13"/>
    <w:rsid w:val="0090749A"/>
    <w:rsid w:val="00912181"/>
    <w:rsid w:val="0091637E"/>
    <w:rsid w:val="00920969"/>
    <w:rsid w:val="00920F1B"/>
    <w:rsid w:val="00925520"/>
    <w:rsid w:val="00935A8A"/>
    <w:rsid w:val="00937490"/>
    <w:rsid w:val="009376CA"/>
    <w:rsid w:val="00946F1B"/>
    <w:rsid w:val="00954688"/>
    <w:rsid w:val="00976586"/>
    <w:rsid w:val="00983E3D"/>
    <w:rsid w:val="009959E0"/>
    <w:rsid w:val="009A0AFA"/>
    <w:rsid w:val="009A1DBB"/>
    <w:rsid w:val="009A4C8F"/>
    <w:rsid w:val="009A6F73"/>
    <w:rsid w:val="009C5547"/>
    <w:rsid w:val="009D4261"/>
    <w:rsid w:val="00A14ECD"/>
    <w:rsid w:val="00A168D4"/>
    <w:rsid w:val="00A36429"/>
    <w:rsid w:val="00A57863"/>
    <w:rsid w:val="00A64FCF"/>
    <w:rsid w:val="00A70218"/>
    <w:rsid w:val="00A74C59"/>
    <w:rsid w:val="00A83D46"/>
    <w:rsid w:val="00A84D52"/>
    <w:rsid w:val="00A9326E"/>
    <w:rsid w:val="00AA1133"/>
    <w:rsid w:val="00AA3C1E"/>
    <w:rsid w:val="00AB1A96"/>
    <w:rsid w:val="00AB4FF6"/>
    <w:rsid w:val="00AB5A82"/>
    <w:rsid w:val="00AC269D"/>
    <w:rsid w:val="00AD7976"/>
    <w:rsid w:val="00AE0FAA"/>
    <w:rsid w:val="00AE330B"/>
    <w:rsid w:val="00AE553F"/>
    <w:rsid w:val="00AF245B"/>
    <w:rsid w:val="00AF71A6"/>
    <w:rsid w:val="00B00832"/>
    <w:rsid w:val="00B015A9"/>
    <w:rsid w:val="00B02B6F"/>
    <w:rsid w:val="00B106AA"/>
    <w:rsid w:val="00B1593A"/>
    <w:rsid w:val="00B21526"/>
    <w:rsid w:val="00B30261"/>
    <w:rsid w:val="00B30E5F"/>
    <w:rsid w:val="00B375FB"/>
    <w:rsid w:val="00B55FB4"/>
    <w:rsid w:val="00B55FE5"/>
    <w:rsid w:val="00B60422"/>
    <w:rsid w:val="00B66FCE"/>
    <w:rsid w:val="00B772C8"/>
    <w:rsid w:val="00B84BEF"/>
    <w:rsid w:val="00B869E8"/>
    <w:rsid w:val="00BA0315"/>
    <w:rsid w:val="00BA07A7"/>
    <w:rsid w:val="00BA5421"/>
    <w:rsid w:val="00BB3751"/>
    <w:rsid w:val="00BC4AA0"/>
    <w:rsid w:val="00BC5D8D"/>
    <w:rsid w:val="00BD0B47"/>
    <w:rsid w:val="00BE21EA"/>
    <w:rsid w:val="00BF1876"/>
    <w:rsid w:val="00BF2103"/>
    <w:rsid w:val="00BF2E06"/>
    <w:rsid w:val="00BF40C8"/>
    <w:rsid w:val="00BF6AC6"/>
    <w:rsid w:val="00C1509E"/>
    <w:rsid w:val="00C1782B"/>
    <w:rsid w:val="00C21160"/>
    <w:rsid w:val="00C2601A"/>
    <w:rsid w:val="00C312AA"/>
    <w:rsid w:val="00C67C3B"/>
    <w:rsid w:val="00C75489"/>
    <w:rsid w:val="00C7557A"/>
    <w:rsid w:val="00C775E7"/>
    <w:rsid w:val="00C81F45"/>
    <w:rsid w:val="00C83214"/>
    <w:rsid w:val="00CA66D9"/>
    <w:rsid w:val="00CA7BA1"/>
    <w:rsid w:val="00CB0260"/>
    <w:rsid w:val="00CB245A"/>
    <w:rsid w:val="00CB7A12"/>
    <w:rsid w:val="00CE020D"/>
    <w:rsid w:val="00CF02AF"/>
    <w:rsid w:val="00CF03B2"/>
    <w:rsid w:val="00CF231B"/>
    <w:rsid w:val="00CF6D08"/>
    <w:rsid w:val="00D02D81"/>
    <w:rsid w:val="00D0475B"/>
    <w:rsid w:val="00D1367B"/>
    <w:rsid w:val="00D14D5A"/>
    <w:rsid w:val="00D24125"/>
    <w:rsid w:val="00D248F2"/>
    <w:rsid w:val="00D36774"/>
    <w:rsid w:val="00D43B85"/>
    <w:rsid w:val="00D52E70"/>
    <w:rsid w:val="00D55FB3"/>
    <w:rsid w:val="00D64475"/>
    <w:rsid w:val="00D70CB9"/>
    <w:rsid w:val="00D81ACC"/>
    <w:rsid w:val="00D822BE"/>
    <w:rsid w:val="00D834A7"/>
    <w:rsid w:val="00D933CE"/>
    <w:rsid w:val="00D944EA"/>
    <w:rsid w:val="00D960BE"/>
    <w:rsid w:val="00D973E6"/>
    <w:rsid w:val="00DA2272"/>
    <w:rsid w:val="00DA724F"/>
    <w:rsid w:val="00DA7B28"/>
    <w:rsid w:val="00DB5074"/>
    <w:rsid w:val="00DD0327"/>
    <w:rsid w:val="00DD08A1"/>
    <w:rsid w:val="00DD755D"/>
    <w:rsid w:val="00DE330E"/>
    <w:rsid w:val="00DF02D5"/>
    <w:rsid w:val="00DF0E81"/>
    <w:rsid w:val="00E02CCE"/>
    <w:rsid w:val="00E108EA"/>
    <w:rsid w:val="00E13600"/>
    <w:rsid w:val="00E20AD0"/>
    <w:rsid w:val="00E24C5B"/>
    <w:rsid w:val="00E24CB6"/>
    <w:rsid w:val="00E32355"/>
    <w:rsid w:val="00E368BE"/>
    <w:rsid w:val="00E41447"/>
    <w:rsid w:val="00E451A6"/>
    <w:rsid w:val="00E52655"/>
    <w:rsid w:val="00E55AC2"/>
    <w:rsid w:val="00E6684D"/>
    <w:rsid w:val="00E774B8"/>
    <w:rsid w:val="00E81560"/>
    <w:rsid w:val="00E923B4"/>
    <w:rsid w:val="00E96ED1"/>
    <w:rsid w:val="00EA75BC"/>
    <w:rsid w:val="00EB521A"/>
    <w:rsid w:val="00EB637D"/>
    <w:rsid w:val="00EE26D8"/>
    <w:rsid w:val="00EE5FAA"/>
    <w:rsid w:val="00EF5E1A"/>
    <w:rsid w:val="00F06969"/>
    <w:rsid w:val="00F07518"/>
    <w:rsid w:val="00F101AC"/>
    <w:rsid w:val="00F158C4"/>
    <w:rsid w:val="00F20C12"/>
    <w:rsid w:val="00F2339D"/>
    <w:rsid w:val="00F250ED"/>
    <w:rsid w:val="00F341E5"/>
    <w:rsid w:val="00F347A9"/>
    <w:rsid w:val="00F35A1F"/>
    <w:rsid w:val="00F36C4D"/>
    <w:rsid w:val="00F403A5"/>
    <w:rsid w:val="00F42630"/>
    <w:rsid w:val="00F667E5"/>
    <w:rsid w:val="00F70CE6"/>
    <w:rsid w:val="00F82181"/>
    <w:rsid w:val="00F83307"/>
    <w:rsid w:val="00F90B61"/>
    <w:rsid w:val="00F97851"/>
    <w:rsid w:val="00FB380C"/>
    <w:rsid w:val="00FB45AA"/>
    <w:rsid w:val="00FB66FA"/>
    <w:rsid w:val="00FC3C2B"/>
    <w:rsid w:val="00FC7181"/>
    <w:rsid w:val="00FD72CE"/>
    <w:rsid w:val="00FE11D2"/>
    <w:rsid w:val="00FE2629"/>
    <w:rsid w:val="00FE3FD8"/>
    <w:rsid w:val="00FF060F"/>
    <w:rsid w:val="00FF1224"/>
    <w:rsid w:val="00FF77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80590C8"/>
  <w15:docId w15:val="{554240EA-58A5-46E5-8C78-38DA0DF97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C4AA0"/>
    <w:pPr>
      <w:jc w:val="both"/>
    </w:pPr>
    <w:rPr>
      <w:sz w:val="24"/>
      <w:szCs w:val="20"/>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BC4AA0"/>
    <w:pPr>
      <w:tabs>
        <w:tab w:val="center" w:pos="4153"/>
        <w:tab w:val="right" w:pos="8306"/>
      </w:tabs>
    </w:pPr>
  </w:style>
  <w:style w:type="character" w:customStyle="1" w:styleId="AntratsDiagrama">
    <w:name w:val="Antraštės Diagrama"/>
    <w:basedOn w:val="Numatytasispastraiposriftas"/>
    <w:link w:val="Antrats"/>
    <w:uiPriority w:val="99"/>
    <w:semiHidden/>
    <w:locked/>
    <w:rsid w:val="00332989"/>
    <w:rPr>
      <w:rFonts w:cs="Times New Roman"/>
      <w:sz w:val="20"/>
      <w:szCs w:val="20"/>
      <w:lang w:eastAsia="en-US"/>
    </w:rPr>
  </w:style>
  <w:style w:type="paragraph" w:styleId="Porat">
    <w:name w:val="footer"/>
    <w:basedOn w:val="prastasis"/>
    <w:link w:val="PoratDiagrama"/>
    <w:uiPriority w:val="99"/>
    <w:rsid w:val="00BC4AA0"/>
    <w:pPr>
      <w:tabs>
        <w:tab w:val="center" w:pos="4153"/>
        <w:tab w:val="right" w:pos="8306"/>
      </w:tabs>
    </w:pPr>
  </w:style>
  <w:style w:type="character" w:customStyle="1" w:styleId="PoratDiagrama">
    <w:name w:val="Poraštė Diagrama"/>
    <w:basedOn w:val="Numatytasispastraiposriftas"/>
    <w:link w:val="Porat"/>
    <w:uiPriority w:val="99"/>
    <w:semiHidden/>
    <w:locked/>
    <w:rsid w:val="00332989"/>
    <w:rPr>
      <w:rFonts w:cs="Times New Roman"/>
      <w:sz w:val="20"/>
      <w:szCs w:val="20"/>
      <w:lang w:eastAsia="en-US"/>
    </w:rPr>
  </w:style>
  <w:style w:type="character" w:styleId="Puslapionumeris">
    <w:name w:val="page number"/>
    <w:basedOn w:val="Numatytasispastraiposriftas"/>
    <w:uiPriority w:val="99"/>
    <w:rsid w:val="00BC4AA0"/>
    <w:rPr>
      <w:rFonts w:cs="Times New Roman"/>
    </w:rPr>
  </w:style>
  <w:style w:type="paragraph" w:styleId="Pagrindinistekstas">
    <w:name w:val="Body Text"/>
    <w:basedOn w:val="prastasis"/>
    <w:link w:val="PagrindinistekstasDiagrama"/>
    <w:uiPriority w:val="99"/>
    <w:rsid w:val="00BC4AA0"/>
    <w:pPr>
      <w:jc w:val="left"/>
    </w:pPr>
    <w:rPr>
      <w:sz w:val="22"/>
    </w:rPr>
  </w:style>
  <w:style w:type="character" w:customStyle="1" w:styleId="PagrindinistekstasDiagrama">
    <w:name w:val="Pagrindinis tekstas Diagrama"/>
    <w:basedOn w:val="Numatytasispastraiposriftas"/>
    <w:link w:val="Pagrindinistekstas"/>
    <w:uiPriority w:val="99"/>
    <w:semiHidden/>
    <w:locked/>
    <w:rsid w:val="00332989"/>
    <w:rPr>
      <w:rFonts w:cs="Times New Roman"/>
      <w:sz w:val="20"/>
      <w:szCs w:val="20"/>
      <w:lang w:eastAsia="en-US"/>
    </w:rPr>
  </w:style>
  <w:style w:type="paragraph" w:styleId="Debesliotekstas">
    <w:name w:val="Balloon Text"/>
    <w:basedOn w:val="prastasis"/>
    <w:link w:val="DebesliotekstasDiagrama"/>
    <w:uiPriority w:val="99"/>
    <w:semiHidden/>
    <w:rsid w:val="003352CC"/>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082533"/>
    <w:rPr>
      <w:rFonts w:cs="Times New Roman"/>
      <w:sz w:val="2"/>
      <w:lang w:eastAsia="en-US"/>
    </w:rPr>
  </w:style>
  <w:style w:type="table" w:styleId="Lentelstinklelis">
    <w:name w:val="Table Grid"/>
    <w:basedOn w:val="prastojilentel"/>
    <w:uiPriority w:val="99"/>
    <w:locked/>
    <w:rsid w:val="00DB5074"/>
    <w:pPr>
      <w:jc w:val="both"/>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6A76A3"/>
    <w:rPr>
      <w:color w:val="0000FF" w:themeColor="hyperlink"/>
      <w:u w:val="single"/>
    </w:rPr>
  </w:style>
  <w:style w:type="character" w:styleId="Neapdorotaspaminjimas">
    <w:name w:val="Unresolved Mention"/>
    <w:basedOn w:val="Numatytasispastraiposriftas"/>
    <w:uiPriority w:val="99"/>
    <w:semiHidden/>
    <w:unhideWhenUsed/>
    <w:rsid w:val="006A76A3"/>
    <w:rPr>
      <w:color w:val="605E5C"/>
      <w:shd w:val="clear" w:color="auto" w:fill="E1DFDD"/>
    </w:rPr>
  </w:style>
  <w:style w:type="paragraph" w:styleId="Sraopastraipa">
    <w:name w:val="List Paragraph"/>
    <w:basedOn w:val="prastasis"/>
    <w:uiPriority w:val="34"/>
    <w:qFormat/>
    <w:rsid w:val="007D56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131233">
      <w:bodyDiv w:val="1"/>
      <w:marLeft w:val="0"/>
      <w:marRight w:val="0"/>
      <w:marTop w:val="0"/>
      <w:marBottom w:val="0"/>
      <w:divBdr>
        <w:top w:val="none" w:sz="0" w:space="0" w:color="auto"/>
        <w:left w:val="none" w:sz="0" w:space="0" w:color="auto"/>
        <w:bottom w:val="none" w:sz="0" w:space="0" w:color="auto"/>
        <w:right w:val="none" w:sz="0" w:space="0" w:color="auto"/>
      </w:divBdr>
    </w:div>
    <w:div w:id="169425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3D8D1A-1DE5-4C24-8609-7A0F3973C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1354</Words>
  <Characters>773</Characters>
  <Application>Microsoft Office Word</Application>
  <DocSecurity>0</DocSecurity>
  <Lines>6</Lines>
  <Paragraphs>4</Paragraphs>
  <ScaleCrop>false</ScaleCrop>
  <HeadingPairs>
    <vt:vector size="4" baseType="variant">
      <vt:variant>
        <vt:lpstr>Pavadinimas</vt:lpstr>
      </vt:variant>
      <vt:variant>
        <vt:i4>1</vt:i4>
      </vt:variant>
      <vt:variant>
        <vt:lpstr>Название</vt:lpstr>
      </vt:variant>
      <vt:variant>
        <vt:i4>1</vt:i4>
      </vt:variant>
    </vt:vector>
  </HeadingPairs>
  <TitlesOfParts>
    <vt:vector size="2" baseType="lpstr">
      <vt:lpstr> </vt:lpstr>
      <vt:lpstr> </vt:lpstr>
    </vt:vector>
  </TitlesOfParts>
  <Company>Hewlett-Packard Company</Company>
  <LinksUpToDate>false</LinksUpToDate>
  <CharactersWithSpaces>2123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Svetlana</dc:creator>
  <cp:keywords/>
  <dc:description/>
  <cp:lastModifiedBy>Bendras13</cp:lastModifiedBy>
  <cp:revision>2</cp:revision>
  <cp:lastPrinted>2026-01-16T06:30:00Z</cp:lastPrinted>
  <dcterms:created xsi:type="dcterms:W3CDTF">2026-02-05T12:34:00Z</dcterms:created>
  <dcterms:modified xsi:type="dcterms:W3CDTF">2026-02-05T12:34:00Z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e1a9eacc-a79f-49eb-acee-ac2cdc1e1744</vt:lpwstr>
  </property>
</Properties>
</file>