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AD76D" w14:textId="1E9C061A" w:rsidR="00615304" w:rsidRPr="00DC0EC8" w:rsidRDefault="002B1A66">
      <w:pPr>
        <w:jc w:val="center"/>
        <w:rPr>
          <w:lang w:val="lt-LT"/>
        </w:rPr>
      </w:pPr>
      <w:r w:rsidRPr="00DC0EC8">
        <w:rPr>
          <w:noProof/>
          <w:lang w:val="lt-LT"/>
        </w:rPr>
        <w:drawing>
          <wp:inline distT="0" distB="0" distL="0" distR="0" wp14:anchorId="743097D0" wp14:editId="7C8135FF">
            <wp:extent cx="769620" cy="8001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725DF" w14:textId="77777777" w:rsidR="00615304" w:rsidRPr="00DC0EC8" w:rsidRDefault="00615304">
      <w:pPr>
        <w:rPr>
          <w:lang w:val="lt-LT"/>
        </w:rPr>
      </w:pPr>
    </w:p>
    <w:p w14:paraId="5F44BB78" w14:textId="77777777" w:rsidR="00615304" w:rsidRPr="00DC0EC8" w:rsidRDefault="00615304">
      <w:pPr>
        <w:jc w:val="center"/>
        <w:rPr>
          <w:b/>
          <w:bCs/>
          <w:lang w:val="lt-LT"/>
        </w:rPr>
      </w:pPr>
      <w:r w:rsidRPr="00DC0EC8">
        <w:rPr>
          <w:b/>
          <w:bCs/>
          <w:lang w:val="lt-LT"/>
        </w:rPr>
        <w:t>VYRIAUSIOJI  TARNYBINĖS  ETIKOS  KOMISIJA</w:t>
      </w:r>
      <w:r w:rsidRPr="00DC0EC8">
        <w:rPr>
          <w:b/>
          <w:bCs/>
          <w:lang w:val="lt-LT"/>
        </w:rPr>
        <w:tab/>
      </w:r>
    </w:p>
    <w:p w14:paraId="5821B0D3" w14:textId="5F63E785" w:rsidR="00AA19B7" w:rsidRPr="00251D74" w:rsidRDefault="00640901" w:rsidP="00A858A8">
      <w:pPr>
        <w:spacing w:before="120"/>
        <w:jc w:val="center"/>
        <w:rPr>
          <w:sz w:val="18"/>
          <w:szCs w:val="18"/>
          <w:lang w:val="lt-LT"/>
        </w:rPr>
      </w:pPr>
      <w:r w:rsidRPr="00251D74">
        <w:rPr>
          <w:sz w:val="18"/>
          <w:szCs w:val="18"/>
          <w:lang w:val="lt-LT"/>
        </w:rPr>
        <w:t xml:space="preserve">Biudžetinė įstaiga, </w:t>
      </w:r>
      <w:r w:rsidR="00AA19B7" w:rsidRPr="00251D74">
        <w:rPr>
          <w:sz w:val="18"/>
          <w:szCs w:val="18"/>
          <w:lang w:val="lt-LT"/>
        </w:rPr>
        <w:t xml:space="preserve">A. Goštauto g. 9, 01108 </w:t>
      </w:r>
      <w:r w:rsidRPr="00251D74">
        <w:rPr>
          <w:sz w:val="18"/>
          <w:szCs w:val="18"/>
          <w:lang w:val="lt-LT"/>
        </w:rPr>
        <w:t xml:space="preserve">Vilnius, telefonas  (8 5) </w:t>
      </w:r>
      <w:r w:rsidR="00A53DA2" w:rsidRPr="00251D74">
        <w:rPr>
          <w:sz w:val="18"/>
          <w:szCs w:val="18"/>
          <w:lang w:val="lt-LT"/>
        </w:rPr>
        <w:t xml:space="preserve"> </w:t>
      </w:r>
      <w:r w:rsidRPr="00251D74">
        <w:rPr>
          <w:sz w:val="18"/>
          <w:szCs w:val="18"/>
          <w:lang w:val="lt-LT"/>
        </w:rPr>
        <w:t xml:space="preserve">212 4396,  </w:t>
      </w:r>
    </w:p>
    <w:p w14:paraId="1B504CD7" w14:textId="2ABE0DBC" w:rsidR="00640901" w:rsidRPr="00251D74" w:rsidRDefault="00640901" w:rsidP="00640901">
      <w:pPr>
        <w:jc w:val="center"/>
        <w:rPr>
          <w:sz w:val="18"/>
          <w:szCs w:val="18"/>
          <w:lang w:val="lt-LT"/>
        </w:rPr>
      </w:pPr>
      <w:r w:rsidRPr="00251D74">
        <w:rPr>
          <w:sz w:val="18"/>
          <w:szCs w:val="18"/>
          <w:lang w:val="lt-LT"/>
        </w:rPr>
        <w:t xml:space="preserve">el. p. </w:t>
      </w:r>
      <w:hyperlink r:id="rId8" w:history="1">
        <w:r w:rsidRPr="00251D74">
          <w:rPr>
            <w:rStyle w:val="Hipersaitas"/>
            <w:color w:val="auto"/>
            <w:sz w:val="18"/>
            <w:szCs w:val="18"/>
            <w:u w:val="none"/>
            <w:lang w:val="lt-LT"/>
          </w:rPr>
          <w:t>vtek@vtek.lt</w:t>
        </w:r>
      </w:hyperlink>
      <w:r w:rsidRPr="00251D74">
        <w:rPr>
          <w:sz w:val="18"/>
          <w:szCs w:val="18"/>
          <w:lang w:val="lt-LT"/>
        </w:rPr>
        <w:t xml:space="preserve">, http://www.vtek.lt </w:t>
      </w:r>
    </w:p>
    <w:p w14:paraId="72A09810" w14:textId="77777777" w:rsidR="00640901" w:rsidRPr="00251D74" w:rsidRDefault="00640901" w:rsidP="00AA19B7">
      <w:pPr>
        <w:jc w:val="center"/>
        <w:rPr>
          <w:sz w:val="18"/>
          <w:szCs w:val="18"/>
          <w:lang w:val="lt-LT"/>
        </w:rPr>
      </w:pPr>
      <w:r w:rsidRPr="00251D74">
        <w:rPr>
          <w:sz w:val="18"/>
          <w:szCs w:val="18"/>
          <w:lang w:val="lt-LT"/>
        </w:rPr>
        <w:t>Duomenys kaupiami ir saugomi Juridinių asmenų registre, kodas 188736355</w:t>
      </w:r>
    </w:p>
    <w:p w14:paraId="2FA601F6" w14:textId="77777777" w:rsidR="00615304" w:rsidRPr="00DC0EC8" w:rsidRDefault="00615304" w:rsidP="00AA19B7">
      <w:pPr>
        <w:pBdr>
          <w:bottom w:val="single" w:sz="8" w:space="2" w:color="000000"/>
        </w:pBdr>
        <w:rPr>
          <w:lang w:val="lt-LT"/>
        </w:rPr>
      </w:pPr>
    </w:p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5850"/>
        <w:gridCol w:w="3510"/>
      </w:tblGrid>
      <w:tr w:rsidR="00615304" w:rsidRPr="00DC0EC8" w14:paraId="622C1416" w14:textId="77777777" w:rsidTr="00106AE0">
        <w:trPr>
          <w:trHeight w:val="370"/>
        </w:trPr>
        <w:tc>
          <w:tcPr>
            <w:tcW w:w="5850" w:type="dxa"/>
            <w:shd w:val="clear" w:color="auto" w:fill="auto"/>
          </w:tcPr>
          <w:p w14:paraId="0EA5F5DD" w14:textId="77777777" w:rsidR="003066F6" w:rsidRPr="00DC0EC8" w:rsidRDefault="003066F6" w:rsidP="00E471FF">
            <w:pPr>
              <w:pStyle w:val="Antrats"/>
              <w:tabs>
                <w:tab w:val="clear" w:pos="4153"/>
                <w:tab w:val="clear" w:pos="8306"/>
              </w:tabs>
              <w:ind w:right="-387"/>
              <w:rPr>
                <w:color w:val="000000"/>
                <w:lang w:val="lt-LT"/>
              </w:rPr>
            </w:pPr>
          </w:p>
          <w:p w14:paraId="15004E69" w14:textId="335144FE" w:rsidR="006C0BEA" w:rsidRPr="00DC0EC8" w:rsidRDefault="003A15D1" w:rsidP="006C0BEA">
            <w:pPr>
              <w:ind w:right="-387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>Visagino</w:t>
            </w:r>
            <w:r w:rsidR="00DC0EC8" w:rsidRPr="00DC0EC8">
              <w:rPr>
                <w:color w:val="000000"/>
                <w:lang w:val="lt-LT"/>
              </w:rPr>
              <w:t xml:space="preserve"> savivaldybės tarybos </w:t>
            </w:r>
          </w:p>
          <w:p w14:paraId="103E3233" w14:textId="507193F4" w:rsidR="00DC0EC8" w:rsidRDefault="002239E8" w:rsidP="006C0BEA">
            <w:pPr>
              <w:ind w:right="-387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 xml:space="preserve">Etikos komisijai </w:t>
            </w:r>
          </w:p>
          <w:p w14:paraId="04900A2F" w14:textId="77777777" w:rsidR="002239E8" w:rsidRPr="00DC0EC8" w:rsidRDefault="002239E8" w:rsidP="006C0BEA">
            <w:pPr>
              <w:ind w:right="-387"/>
              <w:rPr>
                <w:color w:val="000000"/>
                <w:lang w:val="lt-LT"/>
              </w:rPr>
            </w:pPr>
          </w:p>
          <w:p w14:paraId="0B31BCF7" w14:textId="73E341DE" w:rsidR="00BD771F" w:rsidRPr="00DC0EC8" w:rsidRDefault="002239E8" w:rsidP="0021603E">
            <w:pPr>
              <w:ind w:right="-387"/>
              <w:rPr>
                <w:color w:val="000000"/>
                <w:lang w:val="lt-LT"/>
              </w:rPr>
            </w:pPr>
            <w:r>
              <w:rPr>
                <w:i/>
                <w:iCs/>
                <w:color w:val="000000"/>
                <w:lang w:val="lt-LT"/>
              </w:rPr>
              <w:t xml:space="preserve">Siunčiama per </w:t>
            </w:r>
            <w:proofErr w:type="spellStart"/>
            <w:r>
              <w:rPr>
                <w:i/>
                <w:iCs/>
                <w:color w:val="000000"/>
                <w:lang w:val="lt-LT"/>
              </w:rPr>
              <w:t>E.pristatymas</w:t>
            </w:r>
            <w:proofErr w:type="spellEnd"/>
            <w:r>
              <w:rPr>
                <w:i/>
                <w:iCs/>
                <w:color w:val="000000"/>
                <w:lang w:val="lt-LT"/>
              </w:rPr>
              <w:t xml:space="preserve"> IS </w:t>
            </w:r>
            <w:r w:rsidR="0021603E">
              <w:rPr>
                <w:i/>
                <w:iCs/>
                <w:color w:val="000000"/>
                <w:lang w:val="lt-LT"/>
              </w:rPr>
              <w:t xml:space="preserve"> </w:t>
            </w:r>
          </w:p>
        </w:tc>
        <w:tc>
          <w:tcPr>
            <w:tcW w:w="3510" w:type="dxa"/>
            <w:shd w:val="clear" w:color="auto" w:fill="auto"/>
          </w:tcPr>
          <w:p w14:paraId="0E2B12DF" w14:textId="77777777" w:rsidR="008571E6" w:rsidRPr="00DC0EC8" w:rsidRDefault="00D230EB" w:rsidP="0082113F">
            <w:pPr>
              <w:pStyle w:val="Antrats"/>
              <w:tabs>
                <w:tab w:val="clear" w:pos="4153"/>
                <w:tab w:val="clear" w:pos="8306"/>
              </w:tabs>
              <w:snapToGrid w:val="0"/>
              <w:ind w:right="-387"/>
              <w:rPr>
                <w:color w:val="000000"/>
                <w:lang w:val="lt-LT"/>
              </w:rPr>
            </w:pPr>
            <w:r w:rsidRPr="00DC0EC8">
              <w:rPr>
                <w:color w:val="000000"/>
                <w:lang w:val="lt-LT"/>
              </w:rPr>
              <w:t xml:space="preserve"> </w:t>
            </w:r>
            <w:r w:rsidR="00615304" w:rsidRPr="00DC0EC8">
              <w:rPr>
                <w:color w:val="000000"/>
                <w:lang w:val="lt-LT"/>
              </w:rPr>
              <w:t xml:space="preserve"> </w:t>
            </w:r>
          </w:p>
          <w:p w14:paraId="257F9EE6" w14:textId="309B4F9A" w:rsidR="00B23E15" w:rsidRPr="00DC0EC8" w:rsidRDefault="008465CF" w:rsidP="006E5FFF">
            <w:pPr>
              <w:pStyle w:val="Antrats"/>
              <w:tabs>
                <w:tab w:val="clear" w:pos="4153"/>
                <w:tab w:val="clear" w:pos="8306"/>
              </w:tabs>
              <w:snapToGrid w:val="0"/>
              <w:ind w:right="-387"/>
              <w:rPr>
                <w:color w:val="000000"/>
                <w:lang w:val="lt-LT"/>
              </w:rPr>
            </w:pPr>
            <w:r w:rsidRPr="00DC0EC8">
              <w:rPr>
                <w:color w:val="000000"/>
                <w:lang w:val="lt-LT"/>
              </w:rPr>
              <w:t xml:space="preserve">  </w:t>
            </w:r>
            <w:r w:rsidR="00615304" w:rsidRPr="00DC0EC8">
              <w:rPr>
                <w:color w:val="000000"/>
                <w:lang w:val="lt-LT"/>
              </w:rPr>
              <w:t>20</w:t>
            </w:r>
            <w:r w:rsidR="00F5275D" w:rsidRPr="00DC0EC8">
              <w:rPr>
                <w:color w:val="000000"/>
                <w:lang w:val="lt-LT"/>
              </w:rPr>
              <w:t>2</w:t>
            </w:r>
            <w:r w:rsidR="00DC0EC8">
              <w:rPr>
                <w:color w:val="000000"/>
                <w:lang w:val="lt-LT"/>
              </w:rPr>
              <w:t>4</w:t>
            </w:r>
            <w:r w:rsidR="00615304" w:rsidRPr="00DC0EC8">
              <w:rPr>
                <w:color w:val="000000"/>
                <w:lang w:val="lt-LT"/>
              </w:rPr>
              <w:t>-</w:t>
            </w:r>
            <w:r w:rsidR="00DD492C" w:rsidRPr="00DC0EC8">
              <w:rPr>
                <w:color w:val="000000"/>
                <w:lang w:val="lt-LT"/>
              </w:rPr>
              <w:t>0</w:t>
            </w:r>
            <w:r w:rsidR="003A15D1">
              <w:rPr>
                <w:color w:val="000000"/>
                <w:lang w:val="lt-LT"/>
              </w:rPr>
              <w:t>6</w:t>
            </w:r>
            <w:r w:rsidR="00615304" w:rsidRPr="00DC0EC8">
              <w:rPr>
                <w:color w:val="000000"/>
                <w:lang w:val="lt-LT"/>
              </w:rPr>
              <w:t>-      Nr. S -.......</w:t>
            </w:r>
            <w:r w:rsidR="0082113F" w:rsidRPr="00DC0EC8">
              <w:rPr>
                <w:color w:val="000000"/>
                <w:lang w:val="lt-LT"/>
              </w:rPr>
              <w:t>- (</w:t>
            </w:r>
            <w:r w:rsidR="00E97C39">
              <w:rPr>
                <w:color w:val="000000"/>
                <w:lang w:val="lt-LT"/>
              </w:rPr>
              <w:t>1</w:t>
            </w:r>
            <w:r w:rsidR="000D7A5C" w:rsidRPr="00DC0EC8">
              <w:rPr>
                <w:color w:val="000000"/>
                <w:lang w:val="lt-LT"/>
              </w:rPr>
              <w:t>.5</w:t>
            </w:r>
            <w:r w:rsidR="00A858A8" w:rsidRPr="00DC0EC8">
              <w:rPr>
                <w:color w:val="000000"/>
                <w:lang w:val="lt-LT"/>
              </w:rPr>
              <w:t xml:space="preserve"> </w:t>
            </w:r>
            <w:proofErr w:type="spellStart"/>
            <w:r w:rsidR="00106AE0">
              <w:rPr>
                <w:color w:val="000000"/>
                <w:lang w:val="lt-LT"/>
              </w:rPr>
              <w:t>Mr</w:t>
            </w:r>
            <w:proofErr w:type="spellEnd"/>
            <w:r w:rsidR="00B23E15" w:rsidRPr="00DC0EC8">
              <w:rPr>
                <w:color w:val="000000"/>
                <w:lang w:val="lt-LT"/>
              </w:rPr>
              <w:t>)</w:t>
            </w:r>
          </w:p>
          <w:p w14:paraId="09822E04" w14:textId="151048E2" w:rsidR="00EE67F9" w:rsidRPr="00DC0EC8" w:rsidRDefault="00EE67F9" w:rsidP="005428A3">
            <w:pPr>
              <w:pStyle w:val="Antrats"/>
              <w:tabs>
                <w:tab w:val="clear" w:pos="4153"/>
                <w:tab w:val="clear" w:pos="8306"/>
              </w:tabs>
              <w:snapToGrid w:val="0"/>
              <w:ind w:right="-387"/>
              <w:rPr>
                <w:color w:val="000000"/>
                <w:lang w:val="lt-LT"/>
              </w:rPr>
            </w:pPr>
            <w:r w:rsidRPr="00DC0EC8">
              <w:rPr>
                <w:color w:val="000000"/>
                <w:lang w:val="lt-LT"/>
              </w:rPr>
              <w:t>Į 202</w:t>
            </w:r>
            <w:r w:rsidR="003A15D1">
              <w:rPr>
                <w:color w:val="000000"/>
                <w:lang w:val="lt-LT"/>
              </w:rPr>
              <w:t>4</w:t>
            </w:r>
            <w:r w:rsidRPr="00DC0EC8">
              <w:rPr>
                <w:color w:val="000000"/>
                <w:lang w:val="lt-LT"/>
              </w:rPr>
              <w:t>-</w:t>
            </w:r>
            <w:r w:rsidR="003A15D1">
              <w:rPr>
                <w:color w:val="000000"/>
                <w:lang w:val="lt-LT"/>
              </w:rPr>
              <w:t>04</w:t>
            </w:r>
            <w:r w:rsidRPr="00DC0EC8">
              <w:rPr>
                <w:color w:val="000000"/>
                <w:lang w:val="lt-LT"/>
              </w:rPr>
              <w:t>-</w:t>
            </w:r>
            <w:r w:rsidR="003A15D1">
              <w:rPr>
                <w:color w:val="000000"/>
                <w:lang w:val="lt-LT"/>
              </w:rPr>
              <w:t>09</w:t>
            </w:r>
          </w:p>
        </w:tc>
      </w:tr>
    </w:tbl>
    <w:p w14:paraId="0610E171" w14:textId="77777777" w:rsidR="00E97C39" w:rsidRDefault="00E97C39" w:rsidP="00E97C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91"/>
          <w:tab w:val="left" w:pos="5040"/>
          <w:tab w:val="left" w:pos="5760"/>
          <w:tab w:val="left" w:pos="6480"/>
          <w:tab w:val="left" w:pos="7200"/>
          <w:tab w:val="right" w:pos="9183"/>
        </w:tabs>
        <w:ind w:left="-90" w:firstLine="30"/>
        <w:jc w:val="both"/>
        <w:rPr>
          <w:b/>
          <w:bCs/>
          <w:color w:val="000000"/>
          <w:lang w:val="lt-LT"/>
        </w:rPr>
      </w:pPr>
    </w:p>
    <w:p w14:paraId="11278929" w14:textId="77777777" w:rsidR="002239E8" w:rsidRDefault="002239E8" w:rsidP="00E97C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91"/>
          <w:tab w:val="left" w:pos="5040"/>
          <w:tab w:val="left" w:pos="5760"/>
          <w:tab w:val="left" w:pos="6480"/>
          <w:tab w:val="left" w:pos="7200"/>
          <w:tab w:val="right" w:pos="9183"/>
        </w:tabs>
        <w:ind w:left="-90" w:firstLine="30"/>
        <w:jc w:val="both"/>
        <w:rPr>
          <w:b/>
          <w:bCs/>
          <w:color w:val="000000"/>
          <w:lang w:val="lt-LT"/>
        </w:rPr>
      </w:pPr>
    </w:p>
    <w:p w14:paraId="728838A3" w14:textId="77777777" w:rsidR="00E97C39" w:rsidRDefault="00E97C39" w:rsidP="00E97C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91"/>
          <w:tab w:val="left" w:pos="5040"/>
          <w:tab w:val="left" w:pos="5760"/>
          <w:tab w:val="left" w:pos="6480"/>
          <w:tab w:val="left" w:pos="7200"/>
          <w:tab w:val="right" w:pos="9183"/>
        </w:tabs>
        <w:ind w:left="-90" w:firstLine="30"/>
        <w:jc w:val="both"/>
        <w:rPr>
          <w:b/>
          <w:bCs/>
          <w:color w:val="000000"/>
          <w:lang w:val="lt-LT"/>
        </w:rPr>
      </w:pPr>
    </w:p>
    <w:p w14:paraId="5D078F0A" w14:textId="4B0F9540" w:rsidR="00E97C39" w:rsidRPr="00E97C39" w:rsidRDefault="00E97C39" w:rsidP="002239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91"/>
          <w:tab w:val="left" w:pos="5040"/>
          <w:tab w:val="left" w:pos="5760"/>
          <w:tab w:val="left" w:pos="6480"/>
          <w:tab w:val="left" w:pos="7200"/>
          <w:tab w:val="right" w:pos="9183"/>
        </w:tabs>
        <w:jc w:val="both"/>
        <w:rPr>
          <w:b/>
          <w:bCs/>
          <w:color w:val="000000"/>
          <w:lang w:val="lt-LT"/>
        </w:rPr>
      </w:pPr>
      <w:r w:rsidRPr="00E97C39">
        <w:rPr>
          <w:b/>
          <w:bCs/>
          <w:color w:val="000000"/>
          <w:lang w:val="lt-LT"/>
        </w:rPr>
        <w:t xml:space="preserve">DĖL </w:t>
      </w:r>
      <w:r w:rsidR="003A15D1">
        <w:rPr>
          <w:b/>
          <w:bCs/>
          <w:color w:val="000000"/>
          <w:lang w:val="lt-LT"/>
        </w:rPr>
        <w:t>VISAGINO</w:t>
      </w:r>
      <w:r w:rsidRPr="00E97C39">
        <w:rPr>
          <w:b/>
          <w:bCs/>
          <w:color w:val="000000"/>
          <w:lang w:val="lt-LT"/>
        </w:rPr>
        <w:t xml:space="preserve"> SAVIVALDYBĖS TARYBOS NARIO </w:t>
      </w:r>
      <w:r w:rsidR="003A15D1">
        <w:rPr>
          <w:b/>
          <w:bCs/>
          <w:color w:val="000000"/>
          <w:lang w:val="lt-LT"/>
        </w:rPr>
        <w:t>VYTAUTO RAČKAUSKO</w:t>
      </w:r>
      <w:r w:rsidRPr="00E97C39">
        <w:rPr>
          <w:b/>
          <w:bCs/>
          <w:color w:val="000000"/>
          <w:lang w:val="lt-LT"/>
        </w:rPr>
        <w:t xml:space="preserve"> ELGESIO VERTINIMO</w:t>
      </w:r>
    </w:p>
    <w:p w14:paraId="060753F8" w14:textId="77777777" w:rsidR="00E97C39" w:rsidRPr="00E97C39" w:rsidRDefault="00E97C39" w:rsidP="00E97C39">
      <w:pPr>
        <w:suppressAutoHyphens w:val="0"/>
        <w:spacing w:after="120"/>
        <w:ind w:firstLine="720"/>
        <w:jc w:val="both"/>
        <w:rPr>
          <w:color w:val="000000"/>
          <w:lang w:val="lt-LT" w:eastAsia="en-GB"/>
        </w:rPr>
      </w:pPr>
    </w:p>
    <w:p w14:paraId="622D02B2" w14:textId="2CE2F92B" w:rsidR="00E97C39" w:rsidRPr="00E97C39" w:rsidRDefault="00E97C39" w:rsidP="00E97C39">
      <w:pPr>
        <w:suppressAutoHyphens w:val="0"/>
        <w:spacing w:after="120"/>
        <w:ind w:firstLine="720"/>
        <w:jc w:val="both"/>
        <w:rPr>
          <w:color w:val="000000"/>
          <w:lang w:val="lt-LT" w:eastAsia="en-GB"/>
        </w:rPr>
      </w:pPr>
      <w:r w:rsidRPr="00E97C39">
        <w:rPr>
          <w:color w:val="000000"/>
          <w:lang w:val="lt-LT" w:eastAsia="en-GB"/>
        </w:rPr>
        <w:t xml:space="preserve">Vyriausioji tarnybinės etikos komisija (toliau – </w:t>
      </w:r>
      <w:r w:rsidR="00040242">
        <w:rPr>
          <w:color w:val="000000"/>
          <w:lang w:val="lt-LT" w:eastAsia="en-GB"/>
        </w:rPr>
        <w:t>Komisija</w:t>
      </w:r>
      <w:r w:rsidRPr="00E97C39">
        <w:rPr>
          <w:color w:val="000000"/>
          <w:lang w:val="lt-LT" w:eastAsia="en-GB"/>
        </w:rPr>
        <w:t>): pirmininkas Gediminas Sakalauskas, nariai Virginija Aleksejūnė, Tomas Blinstrubis</w:t>
      </w:r>
      <w:r w:rsidR="003A15D1">
        <w:rPr>
          <w:color w:val="000000"/>
          <w:lang w:val="lt-LT" w:eastAsia="en-GB"/>
        </w:rPr>
        <w:t xml:space="preserve"> ir </w:t>
      </w:r>
      <w:r w:rsidRPr="00E97C39">
        <w:rPr>
          <w:color w:val="000000"/>
          <w:lang w:val="lt-LT" w:eastAsia="en-GB"/>
        </w:rPr>
        <w:t xml:space="preserve">Evelina Matulaitienė, 2024 m. </w:t>
      </w:r>
      <w:r w:rsidR="003A15D1">
        <w:rPr>
          <w:color w:val="000000"/>
          <w:lang w:val="lt-LT" w:eastAsia="en-GB"/>
        </w:rPr>
        <w:t>birželio</w:t>
      </w:r>
      <w:r w:rsidRPr="00E97C39">
        <w:rPr>
          <w:color w:val="000000"/>
          <w:lang w:val="lt-LT" w:eastAsia="en-GB"/>
        </w:rPr>
        <w:t xml:space="preserve"> 1</w:t>
      </w:r>
      <w:r w:rsidR="003A15D1">
        <w:rPr>
          <w:color w:val="000000"/>
          <w:lang w:val="lt-LT" w:eastAsia="en-GB"/>
        </w:rPr>
        <w:t>9</w:t>
      </w:r>
      <w:r w:rsidRPr="00E97C39">
        <w:rPr>
          <w:color w:val="000000"/>
          <w:lang w:val="lt-LT" w:eastAsia="en-GB"/>
        </w:rPr>
        <w:t xml:space="preserve"> d. posėdyje susipažino su </w:t>
      </w:r>
      <w:r w:rsidR="003A15D1">
        <w:rPr>
          <w:color w:val="000000"/>
          <w:lang w:val="lt-LT" w:eastAsia="en-GB"/>
        </w:rPr>
        <w:t>Visagino</w:t>
      </w:r>
      <w:r w:rsidRPr="00E97C39">
        <w:rPr>
          <w:color w:val="000000"/>
          <w:lang w:val="lt-LT" w:eastAsia="en-GB"/>
        </w:rPr>
        <w:t xml:space="preserve"> savivaldybės (toliau – ir Savivaldybė) tarybos Etikos komisijos 202</w:t>
      </w:r>
      <w:r w:rsidR="003A15D1">
        <w:rPr>
          <w:color w:val="000000"/>
          <w:lang w:val="lt-LT" w:eastAsia="en-GB"/>
        </w:rPr>
        <w:t>4</w:t>
      </w:r>
      <w:r w:rsidRPr="00E97C39">
        <w:rPr>
          <w:color w:val="000000"/>
          <w:lang w:val="lt-LT" w:eastAsia="en-GB"/>
        </w:rPr>
        <w:t xml:space="preserve"> m. </w:t>
      </w:r>
      <w:r w:rsidR="003A15D1">
        <w:rPr>
          <w:color w:val="000000"/>
          <w:lang w:val="lt-LT" w:eastAsia="en-GB"/>
        </w:rPr>
        <w:t>balandžio</w:t>
      </w:r>
      <w:r w:rsidRPr="00E97C39">
        <w:rPr>
          <w:color w:val="000000"/>
          <w:lang w:val="lt-LT" w:eastAsia="en-GB"/>
        </w:rPr>
        <w:t xml:space="preserve"> </w:t>
      </w:r>
      <w:r w:rsidR="003A15D1">
        <w:rPr>
          <w:color w:val="000000"/>
          <w:lang w:val="lt-LT" w:eastAsia="en-GB"/>
        </w:rPr>
        <w:t xml:space="preserve">3 </w:t>
      </w:r>
      <w:r w:rsidRPr="00E97C39">
        <w:rPr>
          <w:color w:val="000000"/>
          <w:lang w:val="lt-LT" w:eastAsia="en-GB"/>
        </w:rPr>
        <w:t xml:space="preserve">d. sprendimu </w:t>
      </w:r>
      <w:r w:rsidR="003A15D1" w:rsidRPr="003A15D1">
        <w:rPr>
          <w:color w:val="000000"/>
          <w:lang w:val="lt-LT" w:eastAsia="en-GB"/>
        </w:rPr>
        <w:t>Nr. E-3 „Dėl Visagino savivaldybės tarybos nario Vytauto Račkausko“</w:t>
      </w:r>
      <w:r w:rsidR="003A15D1">
        <w:rPr>
          <w:color w:val="000000"/>
          <w:lang w:val="lt-LT" w:eastAsia="en-GB"/>
        </w:rPr>
        <w:t xml:space="preserve"> </w:t>
      </w:r>
      <w:r w:rsidRPr="00E97C39">
        <w:rPr>
          <w:color w:val="000000"/>
          <w:lang w:val="lt-LT" w:eastAsia="en-GB"/>
        </w:rPr>
        <w:t>(toliau – Sprendimas)</w:t>
      </w:r>
      <w:r w:rsidR="00040242">
        <w:rPr>
          <w:color w:val="000000"/>
          <w:lang w:val="lt-LT" w:eastAsia="en-GB"/>
        </w:rPr>
        <w:t xml:space="preserve"> ir šio tyrimo medžiaga</w:t>
      </w:r>
      <w:r w:rsidRPr="00E97C39">
        <w:rPr>
          <w:color w:val="000000"/>
          <w:lang w:val="lt-LT" w:eastAsia="en-GB"/>
        </w:rPr>
        <w:t xml:space="preserve">. </w:t>
      </w:r>
    </w:p>
    <w:p w14:paraId="683D1169" w14:textId="57133C1E" w:rsidR="003A15D1" w:rsidRDefault="00E97C39" w:rsidP="003A15D1">
      <w:pPr>
        <w:suppressAutoHyphens w:val="0"/>
        <w:spacing w:after="120"/>
        <w:ind w:firstLine="720"/>
        <w:jc w:val="both"/>
        <w:rPr>
          <w:color w:val="000000"/>
          <w:lang w:val="lt-LT" w:eastAsia="en-GB"/>
        </w:rPr>
      </w:pPr>
      <w:r w:rsidRPr="00E97C39">
        <w:rPr>
          <w:color w:val="000000"/>
          <w:lang w:val="lt-LT" w:eastAsia="en-GB"/>
        </w:rPr>
        <w:t xml:space="preserve">Sprendime konstatuota, kad Savivaldybės tarybos narys </w:t>
      </w:r>
      <w:r w:rsidR="003A15D1">
        <w:rPr>
          <w:color w:val="000000"/>
          <w:lang w:val="lt-LT" w:eastAsia="en-GB"/>
        </w:rPr>
        <w:t xml:space="preserve">V. Račkauskas, dalyvaudamas Savivaldybės tarybos 2024 m. sausio 25 d. posėdyje sprendžiant ir balsuojant dėl 19-to darbotvarkės klausimo, susijusio su UAB „Visagino energija“ (jo ir jo sutuoktinės darbovietė),  </w:t>
      </w:r>
      <w:r w:rsidRPr="00E97C39">
        <w:rPr>
          <w:color w:val="000000"/>
          <w:lang w:val="lt-LT" w:eastAsia="en-GB"/>
        </w:rPr>
        <w:t>nepažeidė Lietuvos Respublikos viešųjų ir privačių interesų derinimo įstatymo (toliau – Įstatymas)</w:t>
      </w:r>
      <w:r w:rsidR="003A15D1">
        <w:rPr>
          <w:color w:val="000000"/>
          <w:lang w:val="lt-LT" w:eastAsia="en-GB"/>
        </w:rPr>
        <w:t xml:space="preserve"> 11 straipsnio 1 ir 2 dalių nuostatų</w:t>
      </w:r>
      <w:r w:rsidRPr="00E97C39">
        <w:rPr>
          <w:color w:val="000000"/>
          <w:lang w:val="lt-LT" w:eastAsia="en-GB"/>
        </w:rPr>
        <w:t xml:space="preserve">, </w:t>
      </w:r>
      <w:r w:rsidR="003A15D1">
        <w:rPr>
          <w:color w:val="000000"/>
          <w:lang w:val="lt-LT" w:eastAsia="en-GB"/>
        </w:rPr>
        <w:t xml:space="preserve">kadangi atitinkamas sprendimas nebuvo tiesiogiai ir akivaizdžiai susijęs su V. Račkausko </w:t>
      </w:r>
      <w:r w:rsidR="004213F9">
        <w:rPr>
          <w:color w:val="000000"/>
          <w:lang w:val="lt-LT" w:eastAsia="en-GB"/>
        </w:rPr>
        <w:t>privačiu interesu.</w:t>
      </w:r>
    </w:p>
    <w:p w14:paraId="48FCF977" w14:textId="06811FA8" w:rsidR="004213F9" w:rsidRDefault="00E97C39" w:rsidP="00E97C39">
      <w:pPr>
        <w:suppressAutoHyphens w:val="0"/>
        <w:spacing w:after="120"/>
        <w:jc w:val="both"/>
        <w:rPr>
          <w:color w:val="000000"/>
          <w:lang w:val="lt-LT" w:eastAsia="en-GB"/>
        </w:rPr>
      </w:pPr>
      <w:r w:rsidRPr="00E97C39">
        <w:rPr>
          <w:color w:val="000000"/>
          <w:lang w:val="lt-LT" w:eastAsia="en-GB"/>
        </w:rPr>
        <w:tab/>
      </w:r>
      <w:r w:rsidRPr="00E97C39">
        <w:rPr>
          <w:i/>
          <w:iCs/>
          <w:color w:val="000000"/>
          <w:lang w:val="lt-LT" w:eastAsia="en-GB"/>
        </w:rPr>
        <w:t>Informuojame</w:t>
      </w:r>
      <w:r w:rsidRPr="00E97C39">
        <w:rPr>
          <w:color w:val="000000"/>
          <w:lang w:val="lt-LT" w:eastAsia="en-GB"/>
        </w:rPr>
        <w:t xml:space="preserve">, kad </w:t>
      </w:r>
      <w:r w:rsidR="00040242">
        <w:rPr>
          <w:color w:val="000000"/>
          <w:lang w:val="lt-LT" w:eastAsia="en-GB"/>
        </w:rPr>
        <w:t>Komisija</w:t>
      </w:r>
      <w:r w:rsidRPr="00E97C39">
        <w:rPr>
          <w:color w:val="000000"/>
          <w:lang w:val="lt-LT" w:eastAsia="en-GB"/>
        </w:rPr>
        <w:t xml:space="preserve">, vadovaudamasi Vyriausiosios tarnybinės etikos komisijos įstatymo 24 straipsnio 4 dalimi, nusprendė savarankiško tyrimo dėl </w:t>
      </w:r>
      <w:r w:rsidR="004213F9">
        <w:rPr>
          <w:color w:val="000000"/>
          <w:lang w:val="lt-LT" w:eastAsia="en-GB"/>
        </w:rPr>
        <w:t>V. Račkausko</w:t>
      </w:r>
      <w:r w:rsidRPr="00E97C39">
        <w:rPr>
          <w:color w:val="000000"/>
          <w:lang w:val="lt-LT" w:eastAsia="en-GB"/>
        </w:rPr>
        <w:t xml:space="preserve"> elgesio atitikties Įstatymo nuostatoms neatlikti. </w:t>
      </w:r>
    </w:p>
    <w:p w14:paraId="5B05AAD5" w14:textId="77777777" w:rsidR="004213F9" w:rsidRDefault="004213F9" w:rsidP="00E97C39">
      <w:pPr>
        <w:suppressAutoHyphens w:val="0"/>
        <w:spacing w:after="120"/>
        <w:jc w:val="both"/>
        <w:rPr>
          <w:color w:val="000000"/>
          <w:lang w:val="lt-LT" w:eastAsia="en-GB"/>
        </w:rPr>
      </w:pPr>
    </w:p>
    <w:p w14:paraId="36828D62" w14:textId="2BFB1948" w:rsidR="00E97C39" w:rsidRPr="00E97C39" w:rsidRDefault="00E97C39" w:rsidP="00E97C39">
      <w:pPr>
        <w:suppressAutoHyphens w:val="0"/>
        <w:spacing w:after="120"/>
        <w:jc w:val="both"/>
        <w:rPr>
          <w:color w:val="000000"/>
          <w:lang w:val="lt-LT" w:eastAsia="en-GB"/>
        </w:rPr>
      </w:pPr>
      <w:r w:rsidRPr="00E97C39">
        <w:rPr>
          <w:color w:val="000000"/>
          <w:lang w:val="lt-LT" w:eastAsia="en-GB"/>
        </w:rPr>
        <w:tab/>
        <w:t xml:space="preserve"> </w:t>
      </w:r>
    </w:p>
    <w:p w14:paraId="4976BFAB" w14:textId="77777777" w:rsidR="00E97C39" w:rsidRPr="00E97C39" w:rsidRDefault="00E97C39" w:rsidP="00E97C39">
      <w:pPr>
        <w:tabs>
          <w:tab w:val="left" w:pos="720"/>
          <w:tab w:val="left" w:pos="1440"/>
          <w:tab w:val="right" w:pos="9638"/>
        </w:tabs>
        <w:spacing w:after="120"/>
        <w:rPr>
          <w:color w:val="000000"/>
          <w:lang w:val="lt-LT"/>
        </w:rPr>
      </w:pPr>
      <w:r w:rsidRPr="00E97C39">
        <w:rPr>
          <w:color w:val="000000"/>
          <w:lang w:val="lt-LT"/>
        </w:rPr>
        <w:t>Komisijos pirmininkas                                                                  Gediminas Sakalauskas</w:t>
      </w:r>
    </w:p>
    <w:p w14:paraId="75FE1F3A" w14:textId="77777777" w:rsidR="000E4BF2" w:rsidRDefault="000E4BF2" w:rsidP="006379F7">
      <w:pPr>
        <w:pStyle w:val="Antrats"/>
        <w:tabs>
          <w:tab w:val="clear" w:pos="4153"/>
          <w:tab w:val="clear" w:pos="8306"/>
          <w:tab w:val="right" w:pos="9675"/>
        </w:tabs>
        <w:rPr>
          <w:color w:val="000000"/>
          <w:lang w:val="lt-LT"/>
        </w:rPr>
      </w:pPr>
    </w:p>
    <w:p w14:paraId="1FB3EED6" w14:textId="77777777" w:rsidR="002239E8" w:rsidRDefault="002239E8" w:rsidP="006379F7">
      <w:pPr>
        <w:pStyle w:val="Antrats"/>
        <w:tabs>
          <w:tab w:val="clear" w:pos="4153"/>
          <w:tab w:val="clear" w:pos="8306"/>
          <w:tab w:val="right" w:pos="9675"/>
        </w:tabs>
        <w:rPr>
          <w:color w:val="000000"/>
          <w:lang w:val="lt-LT"/>
        </w:rPr>
      </w:pPr>
    </w:p>
    <w:p w14:paraId="6F4A45B7" w14:textId="77777777" w:rsidR="002239E8" w:rsidRDefault="002239E8" w:rsidP="006379F7">
      <w:pPr>
        <w:pStyle w:val="Antrats"/>
        <w:tabs>
          <w:tab w:val="clear" w:pos="4153"/>
          <w:tab w:val="clear" w:pos="8306"/>
          <w:tab w:val="right" w:pos="9675"/>
        </w:tabs>
        <w:rPr>
          <w:color w:val="000000"/>
          <w:lang w:val="lt-LT"/>
        </w:rPr>
      </w:pPr>
    </w:p>
    <w:p w14:paraId="2A13F4D7" w14:textId="77777777" w:rsidR="002239E8" w:rsidRDefault="002239E8" w:rsidP="006379F7">
      <w:pPr>
        <w:pStyle w:val="Antrats"/>
        <w:tabs>
          <w:tab w:val="clear" w:pos="4153"/>
          <w:tab w:val="clear" w:pos="8306"/>
          <w:tab w:val="right" w:pos="9675"/>
        </w:tabs>
        <w:rPr>
          <w:color w:val="000000"/>
          <w:lang w:val="lt-LT"/>
        </w:rPr>
      </w:pPr>
    </w:p>
    <w:p w14:paraId="600E8A5F" w14:textId="77777777" w:rsidR="002239E8" w:rsidRDefault="002239E8" w:rsidP="006379F7">
      <w:pPr>
        <w:pStyle w:val="Antrats"/>
        <w:tabs>
          <w:tab w:val="clear" w:pos="4153"/>
          <w:tab w:val="clear" w:pos="8306"/>
          <w:tab w:val="right" w:pos="9675"/>
        </w:tabs>
        <w:rPr>
          <w:color w:val="000000"/>
          <w:lang w:val="lt-LT"/>
        </w:rPr>
      </w:pPr>
    </w:p>
    <w:p w14:paraId="199B02AD" w14:textId="6CF13CDF" w:rsidR="002239E8" w:rsidRPr="00DC0EC8" w:rsidRDefault="002239E8" w:rsidP="006379F7">
      <w:pPr>
        <w:pStyle w:val="Antrats"/>
        <w:tabs>
          <w:tab w:val="clear" w:pos="4153"/>
          <w:tab w:val="clear" w:pos="8306"/>
          <w:tab w:val="right" w:pos="9675"/>
        </w:tabs>
        <w:rPr>
          <w:color w:val="000000"/>
          <w:lang w:val="lt-LT"/>
        </w:rPr>
      </w:pPr>
    </w:p>
    <w:p w14:paraId="4F871158" w14:textId="77777777" w:rsidR="00EB0C1F" w:rsidRPr="00DC0EC8" w:rsidRDefault="00EB0C1F" w:rsidP="00EB0C1F">
      <w:pPr>
        <w:rPr>
          <w:lang w:val="lt-LT"/>
        </w:rPr>
      </w:pPr>
    </w:p>
    <w:p w14:paraId="531F0BBC" w14:textId="777FBF19" w:rsidR="0083309C" w:rsidRPr="00251D74" w:rsidRDefault="0083309C" w:rsidP="0083309C">
      <w:pPr>
        <w:pStyle w:val="Antrat1"/>
        <w:spacing w:line="240" w:lineRule="auto"/>
        <w:rPr>
          <w:i w:val="0"/>
          <w:sz w:val="20"/>
          <w:szCs w:val="20"/>
        </w:rPr>
      </w:pPr>
      <w:r w:rsidRPr="00251D74">
        <w:rPr>
          <w:i w:val="0"/>
          <w:iCs w:val="0"/>
          <w:sz w:val="20"/>
          <w:szCs w:val="20"/>
        </w:rPr>
        <w:t>T</w:t>
      </w:r>
      <w:r w:rsidRPr="00251D74">
        <w:rPr>
          <w:i w:val="0"/>
          <w:sz w:val="20"/>
          <w:szCs w:val="20"/>
        </w:rPr>
        <w:t>atjana Markauskienė, tel. 8 646 93 169, el.</w:t>
      </w:r>
      <w:r w:rsidR="00251D74">
        <w:rPr>
          <w:i w:val="0"/>
          <w:sz w:val="20"/>
          <w:szCs w:val="20"/>
        </w:rPr>
        <w:t xml:space="preserve"> </w:t>
      </w:r>
      <w:r w:rsidRPr="00251D74">
        <w:rPr>
          <w:i w:val="0"/>
          <w:sz w:val="20"/>
          <w:szCs w:val="20"/>
        </w:rPr>
        <w:t>p.</w:t>
      </w:r>
      <w:r w:rsidR="00251D74">
        <w:rPr>
          <w:i w:val="0"/>
          <w:sz w:val="20"/>
          <w:szCs w:val="20"/>
        </w:rPr>
        <w:t>:</w:t>
      </w:r>
      <w:r w:rsidRPr="00251D74">
        <w:rPr>
          <w:i w:val="0"/>
          <w:sz w:val="20"/>
          <w:szCs w:val="20"/>
        </w:rPr>
        <w:t xml:space="preserve"> </w:t>
      </w:r>
      <w:hyperlink r:id="rId9" w:history="1">
        <w:r w:rsidRPr="00251D74">
          <w:rPr>
            <w:rStyle w:val="Hipersaitas"/>
            <w:rFonts w:eastAsia="OpenSymbol"/>
            <w:i w:val="0"/>
            <w:sz w:val="20"/>
            <w:szCs w:val="20"/>
          </w:rPr>
          <w:t>tatjana@vtek.lt</w:t>
        </w:r>
      </w:hyperlink>
    </w:p>
    <w:p w14:paraId="69120AAE" w14:textId="77777777" w:rsidR="00576DC1" w:rsidRPr="00DC0EC8" w:rsidRDefault="00576DC1" w:rsidP="006379F7">
      <w:pPr>
        <w:pStyle w:val="Antrats"/>
        <w:tabs>
          <w:tab w:val="clear" w:pos="4153"/>
          <w:tab w:val="clear" w:pos="8306"/>
          <w:tab w:val="right" w:pos="9675"/>
        </w:tabs>
        <w:rPr>
          <w:color w:val="000000"/>
          <w:lang w:val="lt-LT"/>
        </w:rPr>
      </w:pPr>
    </w:p>
    <w:sectPr w:rsidR="00576DC1" w:rsidRPr="00DC0EC8" w:rsidSect="00040242">
      <w:headerReference w:type="default" r:id="rId10"/>
      <w:type w:val="continuous"/>
      <w:pgSz w:w="11906" w:h="16838"/>
      <w:pgMar w:top="1191" w:right="836" w:bottom="900" w:left="1701" w:header="601" w:footer="72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36A1C" w14:textId="77777777" w:rsidR="00D57CE3" w:rsidRDefault="00D57CE3">
      <w:r>
        <w:separator/>
      </w:r>
    </w:p>
  </w:endnote>
  <w:endnote w:type="continuationSeparator" w:id="0">
    <w:p w14:paraId="010C7F8D" w14:textId="77777777" w:rsidR="00D57CE3" w:rsidRDefault="00D5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</w:font>
  <w:font w:name="WenQuanYi Micro Hei">
    <w:altName w:val="Times New Roman"/>
    <w:charset w:val="00"/>
    <w:family w:val="auto"/>
    <w:pitch w:val="variable"/>
  </w:font>
  <w:font w:name="Lohit Hindi">
    <w:altName w:val="MS Gothic"/>
    <w:charset w:val="00"/>
    <w:family w:val="auto"/>
    <w:pitch w:val="default"/>
  </w:font>
  <w:font w:name="Liberation Sans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WenQuanYi Zen Hei">
    <w:altName w:val="MS Gothic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84CAE" w14:textId="77777777" w:rsidR="00D57CE3" w:rsidRDefault="00D57CE3">
      <w:r>
        <w:separator/>
      </w:r>
    </w:p>
  </w:footnote>
  <w:footnote w:type="continuationSeparator" w:id="0">
    <w:p w14:paraId="6E6B24EC" w14:textId="77777777" w:rsidR="00D57CE3" w:rsidRDefault="00D57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88322171"/>
      <w:docPartObj>
        <w:docPartGallery w:val="Page Numbers (Top of Page)"/>
        <w:docPartUnique/>
      </w:docPartObj>
    </w:sdtPr>
    <w:sdtContent>
      <w:p w14:paraId="42672796" w14:textId="44A8509E" w:rsidR="00EF43DF" w:rsidRDefault="00EF43D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419CC650" w14:textId="77777777" w:rsidR="00143812" w:rsidRDefault="00143812">
    <w:pPr>
      <w:pStyle w:val="Antrats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F596EC4"/>
    <w:multiLevelType w:val="hybridMultilevel"/>
    <w:tmpl w:val="4206594C"/>
    <w:lvl w:ilvl="0" w:tplc="49444A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182F39"/>
    <w:multiLevelType w:val="hybridMultilevel"/>
    <w:tmpl w:val="F1FC1332"/>
    <w:lvl w:ilvl="0" w:tplc="3B521D2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A76C0B"/>
    <w:multiLevelType w:val="hybridMultilevel"/>
    <w:tmpl w:val="6B3A20D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64841"/>
    <w:multiLevelType w:val="hybridMultilevel"/>
    <w:tmpl w:val="17C66406"/>
    <w:lvl w:ilvl="0" w:tplc="ECF623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5E0F45"/>
    <w:multiLevelType w:val="multilevel"/>
    <w:tmpl w:val="FC3C3A4C"/>
    <w:styleLink w:val="WW8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6" w15:restartNumberingAfterBreak="0">
    <w:nsid w:val="3F7B24EA"/>
    <w:multiLevelType w:val="hybridMultilevel"/>
    <w:tmpl w:val="921A730A"/>
    <w:lvl w:ilvl="0" w:tplc="F6108C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104311"/>
    <w:multiLevelType w:val="hybridMultilevel"/>
    <w:tmpl w:val="52AC06DA"/>
    <w:lvl w:ilvl="0" w:tplc="AB601594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FE25744"/>
    <w:multiLevelType w:val="hybridMultilevel"/>
    <w:tmpl w:val="AC8888A2"/>
    <w:lvl w:ilvl="0" w:tplc="3F921346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AAB732E"/>
    <w:multiLevelType w:val="hybridMultilevel"/>
    <w:tmpl w:val="023CF2D4"/>
    <w:lvl w:ilvl="0" w:tplc="8DEAD0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69811224">
    <w:abstractNumId w:val="0"/>
  </w:num>
  <w:num w:numId="2" w16cid:durableId="912856381">
    <w:abstractNumId w:val="3"/>
  </w:num>
  <w:num w:numId="3" w16cid:durableId="133835414">
    <w:abstractNumId w:val="6"/>
  </w:num>
  <w:num w:numId="4" w16cid:durableId="1816021424">
    <w:abstractNumId w:val="8"/>
  </w:num>
  <w:num w:numId="5" w16cid:durableId="30736395">
    <w:abstractNumId w:val="2"/>
  </w:num>
  <w:num w:numId="6" w16cid:durableId="958532825">
    <w:abstractNumId w:val="1"/>
  </w:num>
  <w:num w:numId="7" w16cid:durableId="485362893">
    <w:abstractNumId w:val="7"/>
  </w:num>
  <w:num w:numId="8" w16cid:durableId="508369783">
    <w:abstractNumId w:val="4"/>
  </w:num>
  <w:num w:numId="9" w16cid:durableId="546988286">
    <w:abstractNumId w:val="5"/>
  </w:num>
  <w:num w:numId="10" w16cid:durableId="6976600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407"/>
    <w:rsid w:val="0000249F"/>
    <w:rsid w:val="00002500"/>
    <w:rsid w:val="00006C3C"/>
    <w:rsid w:val="00012C8B"/>
    <w:rsid w:val="0002757B"/>
    <w:rsid w:val="00040242"/>
    <w:rsid w:val="000424C7"/>
    <w:rsid w:val="00045778"/>
    <w:rsid w:val="00050196"/>
    <w:rsid w:val="0005289F"/>
    <w:rsid w:val="0006105A"/>
    <w:rsid w:val="0006726C"/>
    <w:rsid w:val="00070045"/>
    <w:rsid w:val="00074160"/>
    <w:rsid w:val="000753EC"/>
    <w:rsid w:val="000769EF"/>
    <w:rsid w:val="0007755F"/>
    <w:rsid w:val="00077B86"/>
    <w:rsid w:val="000809E0"/>
    <w:rsid w:val="00083318"/>
    <w:rsid w:val="00090D01"/>
    <w:rsid w:val="00090ED8"/>
    <w:rsid w:val="0009795C"/>
    <w:rsid w:val="000A2F54"/>
    <w:rsid w:val="000A3A16"/>
    <w:rsid w:val="000A44FA"/>
    <w:rsid w:val="000A7168"/>
    <w:rsid w:val="000A76E2"/>
    <w:rsid w:val="000B1172"/>
    <w:rsid w:val="000B2162"/>
    <w:rsid w:val="000B3FB6"/>
    <w:rsid w:val="000D3B1E"/>
    <w:rsid w:val="000D53A6"/>
    <w:rsid w:val="000D57C9"/>
    <w:rsid w:val="000D7A5C"/>
    <w:rsid w:val="000E2D53"/>
    <w:rsid w:val="000E4BF2"/>
    <w:rsid w:val="000E56DD"/>
    <w:rsid w:val="000F04D3"/>
    <w:rsid w:val="000F097B"/>
    <w:rsid w:val="000F5553"/>
    <w:rsid w:val="000F6795"/>
    <w:rsid w:val="001014E9"/>
    <w:rsid w:val="00105E2C"/>
    <w:rsid w:val="00106AE0"/>
    <w:rsid w:val="00110B3B"/>
    <w:rsid w:val="00120033"/>
    <w:rsid w:val="001275EB"/>
    <w:rsid w:val="00132A52"/>
    <w:rsid w:val="001369D5"/>
    <w:rsid w:val="0014236D"/>
    <w:rsid w:val="00143812"/>
    <w:rsid w:val="00144210"/>
    <w:rsid w:val="00144487"/>
    <w:rsid w:val="00146CE3"/>
    <w:rsid w:val="001529C3"/>
    <w:rsid w:val="00152BF4"/>
    <w:rsid w:val="00155A12"/>
    <w:rsid w:val="00156739"/>
    <w:rsid w:val="00160508"/>
    <w:rsid w:val="00164BC7"/>
    <w:rsid w:val="00166137"/>
    <w:rsid w:val="00170553"/>
    <w:rsid w:val="0017757C"/>
    <w:rsid w:val="001775C3"/>
    <w:rsid w:val="00184865"/>
    <w:rsid w:val="00185216"/>
    <w:rsid w:val="00192447"/>
    <w:rsid w:val="001A1DEB"/>
    <w:rsid w:val="001A5A64"/>
    <w:rsid w:val="001B0D91"/>
    <w:rsid w:val="001B2F97"/>
    <w:rsid w:val="001B54AE"/>
    <w:rsid w:val="001B7367"/>
    <w:rsid w:val="001C1695"/>
    <w:rsid w:val="001D6FD9"/>
    <w:rsid w:val="001E64D2"/>
    <w:rsid w:val="00203CC8"/>
    <w:rsid w:val="00204F11"/>
    <w:rsid w:val="00215B10"/>
    <w:rsid w:val="0021603E"/>
    <w:rsid w:val="002239E8"/>
    <w:rsid w:val="0022668A"/>
    <w:rsid w:val="002278B8"/>
    <w:rsid w:val="00236D9D"/>
    <w:rsid w:val="002437E1"/>
    <w:rsid w:val="00246085"/>
    <w:rsid w:val="002465A3"/>
    <w:rsid w:val="00251D74"/>
    <w:rsid w:val="00265391"/>
    <w:rsid w:val="002706E2"/>
    <w:rsid w:val="0028162B"/>
    <w:rsid w:val="0028649F"/>
    <w:rsid w:val="002960A9"/>
    <w:rsid w:val="00296B0F"/>
    <w:rsid w:val="00297491"/>
    <w:rsid w:val="002B1A66"/>
    <w:rsid w:val="002B3F95"/>
    <w:rsid w:val="002C7B0B"/>
    <w:rsid w:val="002D06D4"/>
    <w:rsid w:val="002D2BA5"/>
    <w:rsid w:val="002E1E44"/>
    <w:rsid w:val="002E4ED4"/>
    <w:rsid w:val="002F057C"/>
    <w:rsid w:val="00303AF4"/>
    <w:rsid w:val="00303B15"/>
    <w:rsid w:val="003066F6"/>
    <w:rsid w:val="00307ACB"/>
    <w:rsid w:val="00307E3D"/>
    <w:rsid w:val="00310B54"/>
    <w:rsid w:val="0031314D"/>
    <w:rsid w:val="0031670F"/>
    <w:rsid w:val="00321FAF"/>
    <w:rsid w:val="0032200F"/>
    <w:rsid w:val="00322BE5"/>
    <w:rsid w:val="003259BB"/>
    <w:rsid w:val="0033039D"/>
    <w:rsid w:val="00330CD0"/>
    <w:rsid w:val="00331938"/>
    <w:rsid w:val="003338B6"/>
    <w:rsid w:val="0034037C"/>
    <w:rsid w:val="0034052D"/>
    <w:rsid w:val="00345BB4"/>
    <w:rsid w:val="003460CB"/>
    <w:rsid w:val="0034759B"/>
    <w:rsid w:val="0034792D"/>
    <w:rsid w:val="00350DE0"/>
    <w:rsid w:val="0035329B"/>
    <w:rsid w:val="00353E67"/>
    <w:rsid w:val="00354232"/>
    <w:rsid w:val="003561EA"/>
    <w:rsid w:val="00361608"/>
    <w:rsid w:val="00364A63"/>
    <w:rsid w:val="00364B11"/>
    <w:rsid w:val="003743B8"/>
    <w:rsid w:val="00377AA9"/>
    <w:rsid w:val="00380FD0"/>
    <w:rsid w:val="00381FEA"/>
    <w:rsid w:val="00390C22"/>
    <w:rsid w:val="00394968"/>
    <w:rsid w:val="00395E59"/>
    <w:rsid w:val="003A0546"/>
    <w:rsid w:val="003A0AF0"/>
    <w:rsid w:val="003A15D1"/>
    <w:rsid w:val="003A1996"/>
    <w:rsid w:val="003A21C0"/>
    <w:rsid w:val="003A28E5"/>
    <w:rsid w:val="003B36BE"/>
    <w:rsid w:val="003B42D7"/>
    <w:rsid w:val="003B77D8"/>
    <w:rsid w:val="003C0876"/>
    <w:rsid w:val="003C24A3"/>
    <w:rsid w:val="003C5E0A"/>
    <w:rsid w:val="003C6BBF"/>
    <w:rsid w:val="003C7FAD"/>
    <w:rsid w:val="003D2D30"/>
    <w:rsid w:val="003D4942"/>
    <w:rsid w:val="003F3902"/>
    <w:rsid w:val="003F57F4"/>
    <w:rsid w:val="0040471E"/>
    <w:rsid w:val="00404748"/>
    <w:rsid w:val="00410057"/>
    <w:rsid w:val="004131B0"/>
    <w:rsid w:val="004213F9"/>
    <w:rsid w:val="00421B00"/>
    <w:rsid w:val="0042375D"/>
    <w:rsid w:val="00427A17"/>
    <w:rsid w:val="00431F00"/>
    <w:rsid w:val="0043731A"/>
    <w:rsid w:val="00443F3F"/>
    <w:rsid w:val="00444381"/>
    <w:rsid w:val="004518EE"/>
    <w:rsid w:val="004534D0"/>
    <w:rsid w:val="004547C0"/>
    <w:rsid w:val="00457CCD"/>
    <w:rsid w:val="00461621"/>
    <w:rsid w:val="004709D1"/>
    <w:rsid w:val="0047448A"/>
    <w:rsid w:val="0048719D"/>
    <w:rsid w:val="00491396"/>
    <w:rsid w:val="004A1394"/>
    <w:rsid w:val="004A472D"/>
    <w:rsid w:val="004A48BD"/>
    <w:rsid w:val="004A654E"/>
    <w:rsid w:val="004B0AA5"/>
    <w:rsid w:val="004B179F"/>
    <w:rsid w:val="004B2CEC"/>
    <w:rsid w:val="004B4372"/>
    <w:rsid w:val="004C1C55"/>
    <w:rsid w:val="004D0871"/>
    <w:rsid w:val="004E2223"/>
    <w:rsid w:val="004E364A"/>
    <w:rsid w:val="004E5008"/>
    <w:rsid w:val="004F009D"/>
    <w:rsid w:val="004F272A"/>
    <w:rsid w:val="004F5028"/>
    <w:rsid w:val="004F7042"/>
    <w:rsid w:val="00503C6B"/>
    <w:rsid w:val="00503D1A"/>
    <w:rsid w:val="0050706B"/>
    <w:rsid w:val="00510D72"/>
    <w:rsid w:val="005113FB"/>
    <w:rsid w:val="0051144E"/>
    <w:rsid w:val="0051225A"/>
    <w:rsid w:val="00513A60"/>
    <w:rsid w:val="00513BD0"/>
    <w:rsid w:val="00515903"/>
    <w:rsid w:val="0052481B"/>
    <w:rsid w:val="005249B7"/>
    <w:rsid w:val="00532E42"/>
    <w:rsid w:val="005343AB"/>
    <w:rsid w:val="00537FB6"/>
    <w:rsid w:val="005428A3"/>
    <w:rsid w:val="00543038"/>
    <w:rsid w:val="00544730"/>
    <w:rsid w:val="005454C0"/>
    <w:rsid w:val="005468F2"/>
    <w:rsid w:val="005500C6"/>
    <w:rsid w:val="00551349"/>
    <w:rsid w:val="00561C86"/>
    <w:rsid w:val="00566533"/>
    <w:rsid w:val="0057323B"/>
    <w:rsid w:val="00576DC1"/>
    <w:rsid w:val="005770B0"/>
    <w:rsid w:val="0058035A"/>
    <w:rsid w:val="00580CDD"/>
    <w:rsid w:val="005825B5"/>
    <w:rsid w:val="00594FDD"/>
    <w:rsid w:val="005A4E65"/>
    <w:rsid w:val="005A7450"/>
    <w:rsid w:val="005B03B0"/>
    <w:rsid w:val="005B3CED"/>
    <w:rsid w:val="005B4312"/>
    <w:rsid w:val="005C020C"/>
    <w:rsid w:val="005C4CFF"/>
    <w:rsid w:val="005C7AAE"/>
    <w:rsid w:val="005D0B9D"/>
    <w:rsid w:val="005D26D8"/>
    <w:rsid w:val="005D2704"/>
    <w:rsid w:val="005D5558"/>
    <w:rsid w:val="005E3B62"/>
    <w:rsid w:val="005F05F5"/>
    <w:rsid w:val="005F242D"/>
    <w:rsid w:val="005F69A4"/>
    <w:rsid w:val="005F7D30"/>
    <w:rsid w:val="00601406"/>
    <w:rsid w:val="006045E8"/>
    <w:rsid w:val="00607328"/>
    <w:rsid w:val="00611776"/>
    <w:rsid w:val="00612EDB"/>
    <w:rsid w:val="00615304"/>
    <w:rsid w:val="00617838"/>
    <w:rsid w:val="0062284A"/>
    <w:rsid w:val="006239D2"/>
    <w:rsid w:val="00625D1F"/>
    <w:rsid w:val="006337EF"/>
    <w:rsid w:val="00633B84"/>
    <w:rsid w:val="00635031"/>
    <w:rsid w:val="00635825"/>
    <w:rsid w:val="006379F7"/>
    <w:rsid w:val="00640901"/>
    <w:rsid w:val="00641283"/>
    <w:rsid w:val="006422C9"/>
    <w:rsid w:val="00644892"/>
    <w:rsid w:val="0064520F"/>
    <w:rsid w:val="006574FB"/>
    <w:rsid w:val="00665CB4"/>
    <w:rsid w:val="00680E11"/>
    <w:rsid w:val="006850A7"/>
    <w:rsid w:val="0068523E"/>
    <w:rsid w:val="006857AC"/>
    <w:rsid w:val="00685D94"/>
    <w:rsid w:val="0069548D"/>
    <w:rsid w:val="006961A1"/>
    <w:rsid w:val="006A010A"/>
    <w:rsid w:val="006A3625"/>
    <w:rsid w:val="006B58D1"/>
    <w:rsid w:val="006B6FD2"/>
    <w:rsid w:val="006B753B"/>
    <w:rsid w:val="006C0BEA"/>
    <w:rsid w:val="006C4388"/>
    <w:rsid w:val="006C6313"/>
    <w:rsid w:val="006C63E2"/>
    <w:rsid w:val="006E1A7D"/>
    <w:rsid w:val="006E4B3C"/>
    <w:rsid w:val="006E5FFF"/>
    <w:rsid w:val="006F09E7"/>
    <w:rsid w:val="006F6861"/>
    <w:rsid w:val="00710664"/>
    <w:rsid w:val="00714685"/>
    <w:rsid w:val="007153EF"/>
    <w:rsid w:val="00721D39"/>
    <w:rsid w:val="00724A7F"/>
    <w:rsid w:val="007268EB"/>
    <w:rsid w:val="007269DF"/>
    <w:rsid w:val="0073022B"/>
    <w:rsid w:val="00740CCB"/>
    <w:rsid w:val="00743319"/>
    <w:rsid w:val="0075090B"/>
    <w:rsid w:val="00764442"/>
    <w:rsid w:val="0076450F"/>
    <w:rsid w:val="00766773"/>
    <w:rsid w:val="007766B4"/>
    <w:rsid w:val="007A6D5B"/>
    <w:rsid w:val="007B028E"/>
    <w:rsid w:val="007B108C"/>
    <w:rsid w:val="007B5132"/>
    <w:rsid w:val="007B7D4A"/>
    <w:rsid w:val="007C5D97"/>
    <w:rsid w:val="007D1E79"/>
    <w:rsid w:val="007E2EA1"/>
    <w:rsid w:val="007F2FBF"/>
    <w:rsid w:val="008040C8"/>
    <w:rsid w:val="00804802"/>
    <w:rsid w:val="00804F99"/>
    <w:rsid w:val="00811074"/>
    <w:rsid w:val="00812C66"/>
    <w:rsid w:val="0081555C"/>
    <w:rsid w:val="0081652B"/>
    <w:rsid w:val="0082113F"/>
    <w:rsid w:val="0083309C"/>
    <w:rsid w:val="00833910"/>
    <w:rsid w:val="00835279"/>
    <w:rsid w:val="00841F28"/>
    <w:rsid w:val="0084395A"/>
    <w:rsid w:val="00844AE9"/>
    <w:rsid w:val="00844D68"/>
    <w:rsid w:val="008455C9"/>
    <w:rsid w:val="008465CF"/>
    <w:rsid w:val="00847666"/>
    <w:rsid w:val="00854EAE"/>
    <w:rsid w:val="00855DDD"/>
    <w:rsid w:val="0085710B"/>
    <w:rsid w:val="008571E6"/>
    <w:rsid w:val="00860E79"/>
    <w:rsid w:val="00865318"/>
    <w:rsid w:val="00866555"/>
    <w:rsid w:val="008714AA"/>
    <w:rsid w:val="00872EB7"/>
    <w:rsid w:val="00875A5B"/>
    <w:rsid w:val="00892776"/>
    <w:rsid w:val="008A4D6F"/>
    <w:rsid w:val="008B3029"/>
    <w:rsid w:val="008B70B5"/>
    <w:rsid w:val="008B7AC0"/>
    <w:rsid w:val="008C6060"/>
    <w:rsid w:val="008D77F4"/>
    <w:rsid w:val="008D7A3E"/>
    <w:rsid w:val="008E51D5"/>
    <w:rsid w:val="008F0FBA"/>
    <w:rsid w:val="008F66BE"/>
    <w:rsid w:val="008F6999"/>
    <w:rsid w:val="00901418"/>
    <w:rsid w:val="009054B9"/>
    <w:rsid w:val="00907DCD"/>
    <w:rsid w:val="00912E60"/>
    <w:rsid w:val="00914F1C"/>
    <w:rsid w:val="00915F88"/>
    <w:rsid w:val="00924A46"/>
    <w:rsid w:val="00927771"/>
    <w:rsid w:val="0093363D"/>
    <w:rsid w:val="009344E8"/>
    <w:rsid w:val="00935050"/>
    <w:rsid w:val="0094105D"/>
    <w:rsid w:val="0095134B"/>
    <w:rsid w:val="00952793"/>
    <w:rsid w:val="0095379B"/>
    <w:rsid w:val="009555C7"/>
    <w:rsid w:val="0095670F"/>
    <w:rsid w:val="0096132E"/>
    <w:rsid w:val="0096705A"/>
    <w:rsid w:val="00970918"/>
    <w:rsid w:val="0098253F"/>
    <w:rsid w:val="009834DE"/>
    <w:rsid w:val="00985111"/>
    <w:rsid w:val="00985ACC"/>
    <w:rsid w:val="00996360"/>
    <w:rsid w:val="009A136A"/>
    <w:rsid w:val="009A1DAA"/>
    <w:rsid w:val="009B2AB8"/>
    <w:rsid w:val="009B7789"/>
    <w:rsid w:val="009C0407"/>
    <w:rsid w:val="009C730B"/>
    <w:rsid w:val="009F3E90"/>
    <w:rsid w:val="00A03720"/>
    <w:rsid w:val="00A050F2"/>
    <w:rsid w:val="00A05BF4"/>
    <w:rsid w:val="00A069C3"/>
    <w:rsid w:val="00A06CC9"/>
    <w:rsid w:val="00A07D26"/>
    <w:rsid w:val="00A154AC"/>
    <w:rsid w:val="00A20ED9"/>
    <w:rsid w:val="00A276EC"/>
    <w:rsid w:val="00A27D42"/>
    <w:rsid w:val="00A31654"/>
    <w:rsid w:val="00A35B97"/>
    <w:rsid w:val="00A41D31"/>
    <w:rsid w:val="00A47487"/>
    <w:rsid w:val="00A51793"/>
    <w:rsid w:val="00A53DA2"/>
    <w:rsid w:val="00A545FE"/>
    <w:rsid w:val="00A61BD9"/>
    <w:rsid w:val="00A6335E"/>
    <w:rsid w:val="00A70161"/>
    <w:rsid w:val="00A71B6B"/>
    <w:rsid w:val="00A737D7"/>
    <w:rsid w:val="00A7381D"/>
    <w:rsid w:val="00A82F99"/>
    <w:rsid w:val="00A858A8"/>
    <w:rsid w:val="00A87F88"/>
    <w:rsid w:val="00A97171"/>
    <w:rsid w:val="00AA0550"/>
    <w:rsid w:val="00AA19B7"/>
    <w:rsid w:val="00AB6B51"/>
    <w:rsid w:val="00AB77ED"/>
    <w:rsid w:val="00AC0455"/>
    <w:rsid w:val="00AD2E2A"/>
    <w:rsid w:val="00AD3155"/>
    <w:rsid w:val="00AE51BF"/>
    <w:rsid w:val="00AF55AC"/>
    <w:rsid w:val="00AF70FA"/>
    <w:rsid w:val="00B10950"/>
    <w:rsid w:val="00B17727"/>
    <w:rsid w:val="00B23E15"/>
    <w:rsid w:val="00B31776"/>
    <w:rsid w:val="00B45015"/>
    <w:rsid w:val="00B71AC5"/>
    <w:rsid w:val="00B72778"/>
    <w:rsid w:val="00B753D3"/>
    <w:rsid w:val="00B76934"/>
    <w:rsid w:val="00B821E7"/>
    <w:rsid w:val="00B83B98"/>
    <w:rsid w:val="00B9167B"/>
    <w:rsid w:val="00B92237"/>
    <w:rsid w:val="00B92487"/>
    <w:rsid w:val="00BA0897"/>
    <w:rsid w:val="00BA609F"/>
    <w:rsid w:val="00BB17E2"/>
    <w:rsid w:val="00BB2072"/>
    <w:rsid w:val="00BB3D71"/>
    <w:rsid w:val="00BC3268"/>
    <w:rsid w:val="00BC38DE"/>
    <w:rsid w:val="00BC766E"/>
    <w:rsid w:val="00BC7A0B"/>
    <w:rsid w:val="00BD1D14"/>
    <w:rsid w:val="00BD2B34"/>
    <w:rsid w:val="00BD6010"/>
    <w:rsid w:val="00BD6023"/>
    <w:rsid w:val="00BD771F"/>
    <w:rsid w:val="00BE2C60"/>
    <w:rsid w:val="00BE2F1E"/>
    <w:rsid w:val="00BE6B46"/>
    <w:rsid w:val="00BF3A87"/>
    <w:rsid w:val="00C021BC"/>
    <w:rsid w:val="00C0444D"/>
    <w:rsid w:val="00C134F1"/>
    <w:rsid w:val="00C164BE"/>
    <w:rsid w:val="00C20470"/>
    <w:rsid w:val="00C21820"/>
    <w:rsid w:val="00C21C7F"/>
    <w:rsid w:val="00C30EC1"/>
    <w:rsid w:val="00C31A92"/>
    <w:rsid w:val="00C322E7"/>
    <w:rsid w:val="00C3233D"/>
    <w:rsid w:val="00C32A0E"/>
    <w:rsid w:val="00C3695A"/>
    <w:rsid w:val="00C467B8"/>
    <w:rsid w:val="00C66A9F"/>
    <w:rsid w:val="00C71DF8"/>
    <w:rsid w:val="00C753FC"/>
    <w:rsid w:val="00C8129C"/>
    <w:rsid w:val="00CA483E"/>
    <w:rsid w:val="00CA4D0F"/>
    <w:rsid w:val="00CA5644"/>
    <w:rsid w:val="00CB0409"/>
    <w:rsid w:val="00CC03CB"/>
    <w:rsid w:val="00CD6655"/>
    <w:rsid w:val="00CD7676"/>
    <w:rsid w:val="00CD79F5"/>
    <w:rsid w:val="00CE110D"/>
    <w:rsid w:val="00CE3A9E"/>
    <w:rsid w:val="00CF02B0"/>
    <w:rsid w:val="00CF7CD5"/>
    <w:rsid w:val="00D1044F"/>
    <w:rsid w:val="00D146D4"/>
    <w:rsid w:val="00D16090"/>
    <w:rsid w:val="00D200A3"/>
    <w:rsid w:val="00D230EB"/>
    <w:rsid w:val="00D24F0B"/>
    <w:rsid w:val="00D277C5"/>
    <w:rsid w:val="00D345DD"/>
    <w:rsid w:val="00D44238"/>
    <w:rsid w:val="00D462B1"/>
    <w:rsid w:val="00D46C9D"/>
    <w:rsid w:val="00D504D7"/>
    <w:rsid w:val="00D52F24"/>
    <w:rsid w:val="00D54927"/>
    <w:rsid w:val="00D57CE3"/>
    <w:rsid w:val="00D6261E"/>
    <w:rsid w:val="00D713DB"/>
    <w:rsid w:val="00D73B68"/>
    <w:rsid w:val="00D75842"/>
    <w:rsid w:val="00D7765A"/>
    <w:rsid w:val="00D801D9"/>
    <w:rsid w:val="00D8678B"/>
    <w:rsid w:val="00D917AB"/>
    <w:rsid w:val="00DA60E9"/>
    <w:rsid w:val="00DA7FE8"/>
    <w:rsid w:val="00DB1365"/>
    <w:rsid w:val="00DB64C2"/>
    <w:rsid w:val="00DC0523"/>
    <w:rsid w:val="00DC0EC8"/>
    <w:rsid w:val="00DC1CD7"/>
    <w:rsid w:val="00DC609F"/>
    <w:rsid w:val="00DD492C"/>
    <w:rsid w:val="00DE1D72"/>
    <w:rsid w:val="00DE3213"/>
    <w:rsid w:val="00DE4D06"/>
    <w:rsid w:val="00DE601F"/>
    <w:rsid w:val="00DF1734"/>
    <w:rsid w:val="00DF2347"/>
    <w:rsid w:val="00DF241A"/>
    <w:rsid w:val="00DF2D5D"/>
    <w:rsid w:val="00DF44C6"/>
    <w:rsid w:val="00DF70A2"/>
    <w:rsid w:val="00E01316"/>
    <w:rsid w:val="00E017E6"/>
    <w:rsid w:val="00E02AD0"/>
    <w:rsid w:val="00E04AB8"/>
    <w:rsid w:val="00E05C14"/>
    <w:rsid w:val="00E13B97"/>
    <w:rsid w:val="00E1446C"/>
    <w:rsid w:val="00E173CF"/>
    <w:rsid w:val="00E24405"/>
    <w:rsid w:val="00E270C7"/>
    <w:rsid w:val="00E27BC4"/>
    <w:rsid w:val="00E31D36"/>
    <w:rsid w:val="00E33E1F"/>
    <w:rsid w:val="00E3526A"/>
    <w:rsid w:val="00E36B05"/>
    <w:rsid w:val="00E3781D"/>
    <w:rsid w:val="00E41F1C"/>
    <w:rsid w:val="00E471FF"/>
    <w:rsid w:val="00E50DC9"/>
    <w:rsid w:val="00E565F6"/>
    <w:rsid w:val="00E568FA"/>
    <w:rsid w:val="00E60412"/>
    <w:rsid w:val="00E65DC2"/>
    <w:rsid w:val="00E67C27"/>
    <w:rsid w:val="00E70624"/>
    <w:rsid w:val="00E77F8C"/>
    <w:rsid w:val="00E84FDA"/>
    <w:rsid w:val="00E871BE"/>
    <w:rsid w:val="00E97C39"/>
    <w:rsid w:val="00EA0FF8"/>
    <w:rsid w:val="00EA2EFE"/>
    <w:rsid w:val="00EB0688"/>
    <w:rsid w:val="00EB0C1F"/>
    <w:rsid w:val="00EB3BCE"/>
    <w:rsid w:val="00EC510B"/>
    <w:rsid w:val="00ED023B"/>
    <w:rsid w:val="00ED3788"/>
    <w:rsid w:val="00EE0516"/>
    <w:rsid w:val="00EE67F9"/>
    <w:rsid w:val="00EE6ABE"/>
    <w:rsid w:val="00EF43DF"/>
    <w:rsid w:val="00EF7B14"/>
    <w:rsid w:val="00EF7EC5"/>
    <w:rsid w:val="00F04775"/>
    <w:rsid w:val="00F13010"/>
    <w:rsid w:val="00F32804"/>
    <w:rsid w:val="00F33A5C"/>
    <w:rsid w:val="00F42F84"/>
    <w:rsid w:val="00F45102"/>
    <w:rsid w:val="00F5275D"/>
    <w:rsid w:val="00F54419"/>
    <w:rsid w:val="00F5643E"/>
    <w:rsid w:val="00F60A02"/>
    <w:rsid w:val="00F65FF5"/>
    <w:rsid w:val="00F732D7"/>
    <w:rsid w:val="00F86A2A"/>
    <w:rsid w:val="00F87375"/>
    <w:rsid w:val="00F95BE3"/>
    <w:rsid w:val="00F9700C"/>
    <w:rsid w:val="00F979D5"/>
    <w:rsid w:val="00FA09F5"/>
    <w:rsid w:val="00FA2DBC"/>
    <w:rsid w:val="00FA4430"/>
    <w:rsid w:val="00FA6286"/>
    <w:rsid w:val="00FB24D7"/>
    <w:rsid w:val="00FB46AF"/>
    <w:rsid w:val="00FB7059"/>
    <w:rsid w:val="00FD24BC"/>
    <w:rsid w:val="00FE399C"/>
    <w:rsid w:val="00FE5B85"/>
    <w:rsid w:val="00FF267D"/>
    <w:rsid w:val="00FF5192"/>
    <w:rsid w:val="00FF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7320257"/>
  <w15:chartTrackingRefBased/>
  <w15:docId w15:val="{0FB1BFD4-F7C6-445D-BE78-2B5D42A5F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E3B62"/>
    <w:pPr>
      <w:suppressAutoHyphens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spacing w:line="360" w:lineRule="auto"/>
      <w:jc w:val="both"/>
      <w:outlineLvl w:val="0"/>
    </w:pPr>
    <w:rPr>
      <w:i/>
      <w:iCs/>
      <w:lang w:val="lt-LT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outlineLvl w:val="1"/>
    </w:pPr>
    <w:rPr>
      <w:i/>
      <w:iCs/>
      <w:sz w:val="20"/>
      <w:lang w:val="lt-LT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Numatytasispastraiposriftas1">
    <w:name w:val="Numatytasis pastraipos šriftas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Numatytasispastraiposriftas2">
    <w:name w:val="Numatytasis pastraipos šriftas2"/>
  </w:style>
  <w:style w:type="character" w:styleId="Puslapionumeris">
    <w:name w:val="page number"/>
    <w:basedOn w:val="Numatytasispastraiposriftas2"/>
  </w:style>
  <w:style w:type="character" w:styleId="Hipersaitas">
    <w:name w:val="Hyperlink"/>
    <w:rPr>
      <w:color w:val="0000FF"/>
      <w:u w:val="single"/>
    </w:rPr>
  </w:style>
  <w:style w:type="character" w:customStyle="1" w:styleId="textsmall1">
    <w:name w:val="textsmall1"/>
    <w:rPr>
      <w:sz w:val="20"/>
      <w:szCs w:val="20"/>
    </w:rPr>
  </w:style>
  <w:style w:type="character" w:styleId="Grietas">
    <w:name w:val="Strong"/>
    <w:qFormat/>
    <w:rPr>
      <w:b/>
      <w:bCs/>
    </w:rPr>
  </w:style>
  <w:style w:type="character" w:customStyle="1" w:styleId="Numeravimosimboliai">
    <w:name w:val="Numeravimo simboliai"/>
  </w:style>
  <w:style w:type="character" w:customStyle="1" w:styleId="enkleliai">
    <w:name w:val="Ženkleliai"/>
    <w:rPr>
      <w:rFonts w:ascii="OpenSymbol" w:eastAsia="OpenSymbol" w:hAnsi="OpenSymbol" w:cs="OpenSymbol"/>
    </w:rPr>
  </w:style>
  <w:style w:type="paragraph" w:customStyle="1" w:styleId="Antrat20">
    <w:name w:val="Antraštė2"/>
    <w:basedOn w:val="prastasis"/>
    <w:next w:val="Pagrindinistekstas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jc w:val="both"/>
    </w:pPr>
    <w:rPr>
      <w:lang w:val="lt-LT"/>
    </w:rPr>
  </w:style>
  <w:style w:type="paragraph" w:styleId="Sraas">
    <w:name w:val="List"/>
    <w:basedOn w:val="Pagrindinistekstas"/>
  </w:style>
  <w:style w:type="paragraph" w:customStyle="1" w:styleId="Pavadinimas2">
    <w:name w:val="Pavadinimas2"/>
    <w:basedOn w:val="prastasis"/>
    <w:pPr>
      <w:suppressLineNumbers/>
      <w:spacing w:before="120" w:after="120"/>
    </w:pPr>
    <w:rPr>
      <w:rFonts w:cs="Lohit Hindi"/>
      <w:i/>
      <w:iCs/>
    </w:rPr>
  </w:style>
  <w:style w:type="paragraph" w:customStyle="1" w:styleId="Rodykl">
    <w:name w:val="Rodyklė"/>
    <w:basedOn w:val="prastasis"/>
    <w:pPr>
      <w:suppressLineNumbers/>
    </w:pPr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Liberation Sans" w:eastAsia="DejaVu Sans" w:hAnsi="Liberation Sans" w:cs="Tahoma"/>
      <w:sz w:val="28"/>
      <w:szCs w:val="28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i/>
      <w:iCs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  <w:rPr>
      <w:lang w:val="lt-LT"/>
    </w:rPr>
  </w:style>
  <w:style w:type="paragraph" w:styleId="Pagrindiniotekstotrauka">
    <w:name w:val="Body Text Indent"/>
    <w:basedOn w:val="prastasis"/>
    <w:pPr>
      <w:spacing w:line="360" w:lineRule="auto"/>
      <w:ind w:firstLine="720"/>
      <w:jc w:val="both"/>
    </w:pPr>
    <w:rPr>
      <w:lang w:val="lt-LT"/>
    </w:rPr>
  </w:style>
  <w:style w:type="paragraph" w:styleId="Pagrindiniotekstotrauka2">
    <w:name w:val="Body Text Indent 2"/>
    <w:basedOn w:val="prastasis"/>
    <w:pPr>
      <w:spacing w:line="360" w:lineRule="auto"/>
      <w:ind w:firstLine="540"/>
      <w:jc w:val="both"/>
    </w:pPr>
    <w:rPr>
      <w:lang w:val="lt-LT"/>
    </w:rPr>
  </w:style>
  <w:style w:type="paragraph" w:styleId="Pagrindiniotekstotrauka3">
    <w:name w:val="Body Text Indent 3"/>
    <w:basedOn w:val="prastasis"/>
    <w:pPr>
      <w:spacing w:line="360" w:lineRule="auto"/>
      <w:ind w:firstLine="360"/>
      <w:jc w:val="both"/>
    </w:pPr>
    <w:rPr>
      <w:lang w:val="lt-LT"/>
    </w:rPr>
  </w:style>
  <w:style w:type="paragraph" w:styleId="prastasiniatinklio">
    <w:name w:val="Normal (Web)"/>
    <w:basedOn w:val="prastasis"/>
    <w:pPr>
      <w:spacing w:before="280" w:after="280"/>
      <w:jc w:val="both"/>
    </w:pPr>
    <w:rPr>
      <w:lang w:val="en-US"/>
    </w:rPr>
  </w:style>
  <w:style w:type="paragraph" w:styleId="Debesliotekstas">
    <w:name w:val="Balloon Text"/>
    <w:basedOn w:val="prastasis"/>
    <w:rPr>
      <w:rFonts w:ascii="Tahoma" w:hAnsi="Tahoma" w:cs="Tahoma"/>
      <w:sz w:val="16"/>
      <w:szCs w:val="16"/>
    </w:rPr>
  </w:style>
  <w:style w:type="paragraph" w:customStyle="1" w:styleId="Lentelsturinys">
    <w:name w:val="Lentelės turinys"/>
    <w:basedOn w:val="prastasi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</w:r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VirutiniskolontitulasDeinje-0">
    <w:name w:val="Viršutinis kolontitulas + Dešinėje:  -0"/>
    <w:basedOn w:val="Antrats"/>
    <w:pPr>
      <w:tabs>
        <w:tab w:val="clear" w:pos="4153"/>
        <w:tab w:val="clear" w:pos="8306"/>
      </w:tabs>
      <w:ind w:right="-387"/>
    </w:pPr>
    <w:rPr>
      <w:sz w:val="20"/>
      <w:szCs w:val="20"/>
    </w:rPr>
  </w:style>
  <w:style w:type="paragraph" w:customStyle="1" w:styleId="Pagrindinistekstas1">
    <w:name w:val="Pagrindinis tekstas1"/>
    <w:basedOn w:val="prastasis"/>
    <w:pPr>
      <w:shd w:val="clear" w:color="auto" w:fill="FFFFFF"/>
      <w:suppressAutoHyphens w:val="0"/>
      <w:spacing w:line="278" w:lineRule="exact"/>
      <w:jc w:val="both"/>
    </w:pPr>
    <w:rPr>
      <w:rFonts w:eastAsia="Arial Unicode MS"/>
      <w:sz w:val="22"/>
      <w:lang w:val="lt-LT"/>
    </w:rPr>
  </w:style>
  <w:style w:type="character" w:customStyle="1" w:styleId="AntratsDiagrama">
    <w:name w:val="Antraštės Diagrama"/>
    <w:link w:val="Antrats"/>
    <w:uiPriority w:val="99"/>
    <w:rsid w:val="00C20470"/>
    <w:rPr>
      <w:sz w:val="24"/>
      <w:szCs w:val="24"/>
      <w:lang w:val="en-GB" w:eastAsia="ar-SA"/>
    </w:rPr>
  </w:style>
  <w:style w:type="paragraph" w:customStyle="1" w:styleId="Standard">
    <w:name w:val="Standard"/>
    <w:rsid w:val="00D73B68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Hindi"/>
      <w:kern w:val="3"/>
      <w:sz w:val="24"/>
      <w:szCs w:val="24"/>
      <w:lang w:val="lt-LT" w:eastAsia="zh-CN" w:bidi="hi-IN"/>
    </w:rPr>
  </w:style>
  <w:style w:type="character" w:customStyle="1" w:styleId="Internetlink">
    <w:name w:val="Internet link"/>
    <w:rsid w:val="00D73B68"/>
    <w:rPr>
      <w:color w:val="0000FF"/>
      <w:u w:val="single"/>
    </w:rPr>
  </w:style>
  <w:style w:type="character" w:customStyle="1" w:styleId="PagrindinistekstasDiagrama">
    <w:name w:val="Pagrindinis tekstas Diagrama"/>
    <w:link w:val="Pagrindinistekstas"/>
    <w:rsid w:val="005D2704"/>
    <w:rPr>
      <w:sz w:val="24"/>
      <w:szCs w:val="24"/>
      <w:lang w:eastAsia="ar-SA"/>
    </w:rPr>
  </w:style>
  <w:style w:type="character" w:customStyle="1" w:styleId="apple-converted-space">
    <w:name w:val="apple-converted-space"/>
    <w:rsid w:val="008A4D6F"/>
  </w:style>
  <w:style w:type="paragraph" w:customStyle="1" w:styleId="Antrats1">
    <w:name w:val="Antraštės1"/>
    <w:basedOn w:val="Standard"/>
    <w:rsid w:val="00B45015"/>
    <w:pPr>
      <w:tabs>
        <w:tab w:val="center" w:pos="4153"/>
        <w:tab w:val="right" w:pos="8306"/>
      </w:tabs>
    </w:pPr>
    <w:rPr>
      <w:rFonts w:eastAsia="WenQuanYi Zen Hei"/>
    </w:rPr>
  </w:style>
  <w:style w:type="character" w:customStyle="1" w:styleId="Hipersaitas1">
    <w:name w:val="Hipersaitas1"/>
    <w:rsid w:val="00B45015"/>
    <w:rPr>
      <w:color w:val="0563C1"/>
      <w:u w:val="single"/>
    </w:rPr>
  </w:style>
  <w:style w:type="character" w:customStyle="1" w:styleId="WW-DefaultParagraphFont11">
    <w:name w:val="WW-Default Paragraph Font11"/>
    <w:rsid w:val="00410057"/>
  </w:style>
  <w:style w:type="character" w:customStyle="1" w:styleId="Typewriter">
    <w:name w:val="Typewriter"/>
    <w:rsid w:val="00410057"/>
    <w:rPr>
      <w:rFonts w:ascii="Courier New" w:hAnsi="Courier New" w:cs="Courier New"/>
      <w:sz w:val="20"/>
      <w:szCs w:val="20"/>
    </w:rPr>
  </w:style>
  <w:style w:type="character" w:customStyle="1" w:styleId="Neapdorotaspaminjimas1">
    <w:name w:val="Neapdorotas paminėjimas1"/>
    <w:uiPriority w:val="99"/>
    <w:semiHidden/>
    <w:unhideWhenUsed/>
    <w:rsid w:val="00364B11"/>
    <w:rPr>
      <w:color w:val="605E5C"/>
      <w:shd w:val="clear" w:color="auto" w:fill="E1DFDD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3A28E5"/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uiPriority w:val="99"/>
    <w:semiHidden/>
    <w:rsid w:val="003A28E5"/>
    <w:rPr>
      <w:lang w:eastAsia="ar-SA"/>
    </w:rPr>
  </w:style>
  <w:style w:type="character" w:styleId="Puslapioinaosnuoroda">
    <w:name w:val="footnote reference"/>
    <w:uiPriority w:val="99"/>
    <w:semiHidden/>
    <w:unhideWhenUsed/>
    <w:rsid w:val="003A28E5"/>
    <w:rPr>
      <w:vertAlign w:val="superscript"/>
    </w:rPr>
  </w:style>
  <w:style w:type="numbering" w:customStyle="1" w:styleId="WW8Num1">
    <w:name w:val="WW8Num1"/>
    <w:basedOn w:val="Sraonra"/>
    <w:rsid w:val="0083309C"/>
    <w:pPr>
      <w:numPr>
        <w:numId w:val="9"/>
      </w:numPr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48719D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B51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numbering.xml"
                 Type="http://schemas.openxmlformats.org/officeDocument/2006/relationships/numbering"/>
   <Relationship Id="rId10" Target="header1.xml"
                 Type="http://schemas.openxmlformats.org/officeDocument/2006/relationships/header"/>
   <Relationship Id="rId11" Target="fontTable.xml"
                 Type="http://schemas.openxmlformats.org/officeDocument/2006/relationships/fontTable"/>
   <Relationship Id="rId12" Target="theme/theme1.xml"
                 Type="http://schemas.openxmlformats.org/officeDocument/2006/relationships/theme"/>
   <Relationship Id="rId2" Target="styles.xml"
                 Type="http://schemas.openxmlformats.org/officeDocument/2006/relationships/styles"/>
   <Relationship Id="rId3" Target="settings.xml"
                 Type="http://schemas.openxmlformats.org/officeDocument/2006/relationships/settings"/>
   <Relationship Id="rId4" Target="webSettings.xml"
                 Type="http://schemas.openxmlformats.org/officeDocument/2006/relationships/webSettings"/>
   <Relationship Id="rId5" Target="footnotes.xml"
                 Type="http://schemas.openxmlformats.org/officeDocument/2006/relationships/footnotes"/>
   <Relationship Id="rId6" Target="endnotes.xml"
                 Type="http://schemas.openxmlformats.org/officeDocument/2006/relationships/endnotes"/>
   <Relationship Id="rId7" Target="media/image1.png"
                 Type="http://schemas.openxmlformats.org/officeDocument/2006/relationships/image"/>
   <Relationship Id="rId8" Target="mailto:vtek@vtek.lt" TargetMode="External"
                 Type="http://schemas.openxmlformats.org/officeDocument/2006/relationships/hyperlink"/>
   <Relationship Id="rId9" Target="mailto:tatjana@vtek.lt" TargetMode="External"
                 Type="http://schemas.openxmlformats.org/officeDocument/2006/relationships/hyperlink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1964</TotalTime>
  <Pages>1</Pages>
  <Words>1199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VTEK</Company>
  <LinksUpToDate>false</LinksUpToDate>
  <CharactersWithSpaces>1880</CharactersWithSpaces>
  <SharedDoc>false</SharedDoc>
  <HLinks>
    <vt:vector size="12" baseType="variant">
      <vt:variant>
        <vt:i4>2818076</vt:i4>
      </vt:variant>
      <vt:variant>
        <vt:i4>3</vt:i4>
      </vt:variant>
      <vt:variant>
        <vt:i4>0</vt:i4>
      </vt:variant>
      <vt:variant>
        <vt:i4>5</vt:i4>
      </vt:variant>
      <vt:variant>
        <vt:lpwstr>mailto:tatjana@vtek.lt</vt:lpwstr>
      </vt:variant>
      <vt:variant>
        <vt:lpwstr/>
      </vt:variant>
      <vt:variant>
        <vt:i4>4325480</vt:i4>
      </vt:variant>
      <vt:variant>
        <vt:i4>0</vt:i4>
      </vt:variant>
      <vt:variant>
        <vt:i4>0</vt:i4>
      </vt:variant>
      <vt:variant>
        <vt:i4>5</vt:i4>
      </vt:variant>
      <vt:variant>
        <vt:lpwstr>mailto:vtek@vtek.lt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2022-06-07T12:04:00Z</dcterms:created>
  <dc:creator>VTEK</dc:creator>
  <cp:lastModifiedBy>Tatjana Markauskienė</cp:lastModifiedBy>
  <cp:lastPrinted>2020-03-05T13:06:00Z</cp:lastPrinted>
  <dcterms:modified xsi:type="dcterms:W3CDTF">2024-06-20T11:12:00Z</dcterms:modified>
  <cp:revision>44</cp:revision>
  <dc:title> </dc:title>
</cp:coreProperties>
</file>