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798DFB" w14:textId="77777777" w:rsidR="00706B70" w:rsidRPr="006052DB" w:rsidRDefault="00706B70" w:rsidP="00C568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6052DB">
        <w:rPr>
          <w:rFonts w:ascii="Times New Roman" w:eastAsia="Times New Roman" w:hAnsi="Times New Roman" w:cs="Times New Roman"/>
          <w:b/>
        </w:rPr>
        <w:t xml:space="preserve">SOCIALINIŲ REIKALŲ IR SVEIKATOS APSAUGOS </w:t>
      </w:r>
      <w:r w:rsidRPr="006052DB">
        <w:rPr>
          <w:rFonts w:ascii="Times New Roman" w:eastAsia="Times New Roman" w:hAnsi="Times New Roman" w:cs="Times New Roman"/>
          <w:b/>
          <w:bCs/>
        </w:rPr>
        <w:t>KOMITETO</w:t>
      </w:r>
    </w:p>
    <w:p w14:paraId="5A514751" w14:textId="77777777" w:rsidR="006052DB" w:rsidRPr="006052DB" w:rsidRDefault="004C6DAE" w:rsidP="00C5689E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caps/>
        </w:rPr>
      </w:pPr>
      <w:r w:rsidRPr="006052DB">
        <w:rPr>
          <w:rFonts w:ascii="Times New Roman" w:eastAsia="Times New Roman" w:hAnsi="Times New Roman" w:cs="Times New Roman"/>
          <w:b/>
          <w:caps/>
        </w:rPr>
        <w:t>2024</w:t>
      </w:r>
      <w:r w:rsidR="00706B70" w:rsidRPr="006052DB">
        <w:rPr>
          <w:rFonts w:ascii="Times New Roman" w:eastAsia="Times New Roman" w:hAnsi="Times New Roman" w:cs="Times New Roman"/>
          <w:b/>
          <w:caps/>
        </w:rPr>
        <w:t xml:space="preserve"> m. </w:t>
      </w:r>
      <w:r w:rsidR="006052DB" w:rsidRPr="006052DB">
        <w:rPr>
          <w:rFonts w:ascii="Times New Roman" w:eastAsia="Times New Roman" w:hAnsi="Times New Roman" w:cs="Times New Roman"/>
          <w:b/>
          <w:caps/>
        </w:rPr>
        <w:t>lapkričio 12</w:t>
      </w:r>
      <w:r w:rsidR="00706B70" w:rsidRPr="006052DB">
        <w:rPr>
          <w:rFonts w:ascii="Times New Roman" w:eastAsia="Times New Roman" w:hAnsi="Times New Roman" w:cs="Times New Roman"/>
          <w:b/>
          <w:caps/>
        </w:rPr>
        <w:t xml:space="preserve"> d. </w:t>
      </w:r>
      <w:r w:rsidR="00A5678A" w:rsidRPr="006052DB">
        <w:rPr>
          <w:rFonts w:ascii="Times New Roman" w:eastAsia="Times New Roman" w:hAnsi="Times New Roman" w:cs="Times New Roman"/>
          <w:b/>
          <w:caps/>
        </w:rPr>
        <w:t>10</w:t>
      </w:r>
      <w:r w:rsidR="00706B70" w:rsidRPr="006052DB">
        <w:rPr>
          <w:rFonts w:ascii="Times New Roman" w:eastAsia="Times New Roman" w:hAnsi="Times New Roman" w:cs="Times New Roman"/>
          <w:b/>
          <w:caps/>
        </w:rPr>
        <w:t>.00 val. posėdžio</w:t>
      </w:r>
      <w:r w:rsidR="006052DB" w:rsidRPr="006052DB">
        <w:rPr>
          <w:rFonts w:ascii="Times New Roman" w:eastAsia="Times New Roman" w:hAnsi="Times New Roman" w:cs="Times New Roman"/>
          <w:b/>
          <w:caps/>
        </w:rPr>
        <w:t xml:space="preserve"> </w:t>
      </w:r>
    </w:p>
    <w:p w14:paraId="4084BFA6" w14:textId="581C8CC5" w:rsidR="00706B70" w:rsidRPr="006052DB" w:rsidRDefault="00706B70" w:rsidP="00C5689E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caps/>
        </w:rPr>
      </w:pPr>
      <w:r w:rsidRPr="006052DB">
        <w:rPr>
          <w:rFonts w:ascii="Times New Roman" w:eastAsia="Times New Roman" w:hAnsi="Times New Roman" w:cs="Times New Roman"/>
          <w:b/>
          <w:caps/>
        </w:rPr>
        <w:t>darbotvarkė</w:t>
      </w:r>
    </w:p>
    <w:p w14:paraId="4C3B3362" w14:textId="77777777" w:rsidR="006052DB" w:rsidRPr="006052DB" w:rsidRDefault="006052DB" w:rsidP="00C5689E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caps/>
        </w:rPr>
      </w:pPr>
    </w:p>
    <w:tbl>
      <w:tblPr>
        <w:tblW w:w="10290" w:type="dxa"/>
        <w:tblInd w:w="-289" w:type="dxa"/>
        <w:tblLook w:val="04A0" w:firstRow="1" w:lastRow="0" w:firstColumn="1" w:lastColumn="0" w:noHBand="0" w:noVBand="1"/>
      </w:tblPr>
      <w:tblGrid>
        <w:gridCol w:w="758"/>
        <w:gridCol w:w="1659"/>
        <w:gridCol w:w="5312"/>
        <w:gridCol w:w="11"/>
        <w:gridCol w:w="2550"/>
      </w:tblGrid>
      <w:tr w:rsidR="006052DB" w:rsidRPr="006052DB" w14:paraId="2575AF6C" w14:textId="77777777" w:rsidTr="006052DB">
        <w:trPr>
          <w:trHeight w:val="290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A8B55" w14:textId="77777777" w:rsidR="006052DB" w:rsidRPr="006052DB" w:rsidRDefault="006052DB" w:rsidP="00911DEB">
            <w:pPr>
              <w:pStyle w:val="Sraopastraipa"/>
              <w:jc w:val="center"/>
              <w:rPr>
                <w:b/>
                <w:bCs/>
                <w:sz w:val="22"/>
                <w:szCs w:val="22"/>
                <w:lang w:eastAsia="lt-LT"/>
              </w:rPr>
            </w:pPr>
            <w:bookmarkStart w:id="0" w:name="_Hlk182223285"/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000BE" w14:textId="77777777" w:rsidR="006052DB" w:rsidRPr="006052DB" w:rsidRDefault="006052DB" w:rsidP="00911DEB">
            <w:pPr>
              <w:pStyle w:val="Sraopastraipa"/>
              <w:jc w:val="center"/>
              <w:rPr>
                <w:b/>
                <w:bCs/>
                <w:sz w:val="22"/>
                <w:szCs w:val="22"/>
                <w:lang w:eastAsia="lt-LT"/>
              </w:rPr>
            </w:pPr>
          </w:p>
        </w:tc>
        <w:tc>
          <w:tcPr>
            <w:tcW w:w="53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4929BA" w14:textId="77777777" w:rsidR="006052DB" w:rsidRPr="006052DB" w:rsidRDefault="006052DB" w:rsidP="00911DEB">
            <w:pPr>
              <w:rPr>
                <w:rFonts w:ascii="Times New Roman" w:hAnsi="Times New Roman" w:cs="Times New Roman"/>
                <w:b/>
                <w:bCs/>
                <w:lang w:eastAsia="lt-LT"/>
              </w:rPr>
            </w:pPr>
            <w:r w:rsidRPr="006052DB">
              <w:rPr>
                <w:rFonts w:ascii="Times New Roman" w:hAnsi="Times New Roman" w:cs="Times New Roman"/>
                <w:b/>
                <w:bCs/>
                <w:lang w:eastAsia="lt-LT"/>
              </w:rPr>
              <w:t xml:space="preserve">Sprendimo projekto pavadinimas </w:t>
            </w:r>
          </w:p>
        </w:tc>
        <w:tc>
          <w:tcPr>
            <w:tcW w:w="2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D2A0F5" w14:textId="77777777" w:rsidR="006052DB" w:rsidRPr="006052DB" w:rsidRDefault="006052DB" w:rsidP="00911DEB">
            <w:pPr>
              <w:rPr>
                <w:rFonts w:ascii="Times New Roman" w:hAnsi="Times New Roman" w:cs="Times New Roman"/>
                <w:b/>
                <w:bCs/>
                <w:lang w:eastAsia="lt-LT"/>
              </w:rPr>
            </w:pPr>
            <w:r w:rsidRPr="006052DB">
              <w:rPr>
                <w:rFonts w:ascii="Times New Roman" w:hAnsi="Times New Roman" w:cs="Times New Roman"/>
                <w:b/>
                <w:bCs/>
                <w:lang w:eastAsia="lt-LT"/>
              </w:rPr>
              <w:t>Pranešėjas (rengėjas)</w:t>
            </w:r>
          </w:p>
        </w:tc>
      </w:tr>
      <w:tr w:rsidR="006052DB" w:rsidRPr="006052DB" w14:paraId="70364050" w14:textId="77777777" w:rsidTr="006052DB">
        <w:trPr>
          <w:trHeight w:val="290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E8A67" w14:textId="77777777" w:rsidR="006052DB" w:rsidRPr="006052DB" w:rsidRDefault="006052DB" w:rsidP="006052DB">
            <w:pPr>
              <w:pStyle w:val="Sraopastraipa"/>
              <w:numPr>
                <w:ilvl w:val="0"/>
                <w:numId w:val="5"/>
              </w:numPr>
              <w:jc w:val="left"/>
              <w:rPr>
                <w:sz w:val="22"/>
                <w:szCs w:val="22"/>
                <w:lang w:eastAsia="lt-LT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08196" w14:textId="77777777" w:rsidR="006052DB" w:rsidRPr="006052DB" w:rsidRDefault="006052DB" w:rsidP="006052DB">
            <w:pPr>
              <w:ind w:left="360" w:right="-170"/>
              <w:rPr>
                <w:rFonts w:ascii="Times New Roman" w:hAnsi="Times New Roman" w:cs="Times New Roman"/>
                <w:lang w:eastAsia="lt-LT"/>
              </w:rPr>
            </w:pPr>
            <w:r w:rsidRPr="006052DB">
              <w:rPr>
                <w:rFonts w:ascii="Times New Roman" w:hAnsi="Times New Roman" w:cs="Times New Roman"/>
                <w:lang w:eastAsia="lt-LT"/>
              </w:rPr>
              <w:t>TSP-197</w:t>
            </w:r>
          </w:p>
        </w:tc>
        <w:tc>
          <w:tcPr>
            <w:tcW w:w="53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782E1D" w14:textId="77777777" w:rsidR="006052DB" w:rsidRPr="006052DB" w:rsidRDefault="006052DB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6052DB">
              <w:rPr>
                <w:rFonts w:ascii="Times New Roman" w:hAnsi="Times New Roman" w:cs="Times New Roman"/>
                <w:lang w:eastAsia="lt-LT"/>
              </w:rPr>
              <w:t>Dėl Visagino savivaldybės tarybos 2024 m. vasario 8 d. sprendimo Nr. TS-30 „Dėl Visagino savivaldybės 2024 metų biudžeto patvirtinimo“ pakeitimo</w:t>
            </w:r>
          </w:p>
        </w:tc>
        <w:tc>
          <w:tcPr>
            <w:tcW w:w="2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8DC11E" w14:textId="77777777" w:rsidR="006052DB" w:rsidRPr="006052DB" w:rsidRDefault="006052DB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6052DB">
              <w:rPr>
                <w:rFonts w:ascii="Times New Roman" w:hAnsi="Times New Roman" w:cs="Times New Roman"/>
                <w:lang w:eastAsia="lt-LT"/>
              </w:rPr>
              <w:t xml:space="preserve">Nadežda </w:t>
            </w:r>
            <w:proofErr w:type="spellStart"/>
            <w:r w:rsidRPr="006052DB">
              <w:rPr>
                <w:rFonts w:ascii="Times New Roman" w:hAnsi="Times New Roman" w:cs="Times New Roman"/>
                <w:lang w:eastAsia="lt-LT"/>
              </w:rPr>
              <w:t>Rybakova</w:t>
            </w:r>
            <w:proofErr w:type="spellEnd"/>
            <w:r w:rsidRPr="006052DB">
              <w:rPr>
                <w:rFonts w:ascii="Times New Roman" w:hAnsi="Times New Roman" w:cs="Times New Roman"/>
                <w:lang w:eastAsia="lt-LT"/>
              </w:rPr>
              <w:t>, Finansų ir biudžeto skyriaus vedėja</w:t>
            </w:r>
          </w:p>
        </w:tc>
      </w:tr>
      <w:tr w:rsidR="006052DB" w:rsidRPr="006052DB" w14:paraId="0E7622C8" w14:textId="77777777" w:rsidTr="006052DB">
        <w:trPr>
          <w:trHeight w:val="580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E218A" w14:textId="77777777" w:rsidR="006052DB" w:rsidRPr="006052DB" w:rsidRDefault="006052DB" w:rsidP="006052DB">
            <w:pPr>
              <w:pStyle w:val="Sraopastraipa"/>
              <w:numPr>
                <w:ilvl w:val="0"/>
                <w:numId w:val="5"/>
              </w:numPr>
              <w:jc w:val="left"/>
              <w:rPr>
                <w:sz w:val="22"/>
                <w:szCs w:val="22"/>
                <w:lang w:eastAsia="lt-LT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99B4E" w14:textId="77777777" w:rsidR="006052DB" w:rsidRPr="006052DB" w:rsidRDefault="006052DB" w:rsidP="006052DB">
            <w:pPr>
              <w:ind w:left="360" w:right="-170"/>
              <w:rPr>
                <w:rFonts w:ascii="Times New Roman" w:hAnsi="Times New Roman" w:cs="Times New Roman"/>
                <w:lang w:eastAsia="lt-LT"/>
              </w:rPr>
            </w:pPr>
            <w:r w:rsidRPr="006052DB">
              <w:rPr>
                <w:rFonts w:ascii="Times New Roman" w:hAnsi="Times New Roman" w:cs="Times New Roman"/>
                <w:lang w:eastAsia="lt-LT"/>
              </w:rPr>
              <w:t>TSP-198</w:t>
            </w:r>
          </w:p>
        </w:tc>
        <w:tc>
          <w:tcPr>
            <w:tcW w:w="53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77AFAA" w14:textId="77777777" w:rsidR="006052DB" w:rsidRPr="006052DB" w:rsidRDefault="006052DB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6052DB">
              <w:rPr>
                <w:rFonts w:ascii="Times New Roman" w:hAnsi="Times New Roman" w:cs="Times New Roman"/>
                <w:lang w:eastAsia="lt-LT"/>
              </w:rPr>
              <w:t>Dėl Visagino savivaldybės tarybos 2023 m. birželio 15 d. sprendimo Nr. TS-125 „Dėl Visagino savivaldybės tarybos antikorupcijos komisijos sudarymo ir jos veiklos nuostatų patvirtinimo“ pakeitimo</w:t>
            </w:r>
          </w:p>
        </w:tc>
        <w:tc>
          <w:tcPr>
            <w:tcW w:w="2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9AECAA" w14:textId="77777777" w:rsidR="006052DB" w:rsidRPr="006052DB" w:rsidRDefault="006052DB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6052DB">
              <w:rPr>
                <w:rFonts w:ascii="Times New Roman" w:hAnsi="Times New Roman" w:cs="Times New Roman"/>
                <w:lang w:eastAsia="lt-LT"/>
              </w:rPr>
              <w:t xml:space="preserve">Aušra Andrijauskienė, Vidaus administravimo ir informacinių technologijų skyriaus vedėja </w:t>
            </w:r>
          </w:p>
        </w:tc>
      </w:tr>
      <w:tr w:rsidR="006052DB" w:rsidRPr="006052DB" w14:paraId="53FE8111" w14:textId="77777777" w:rsidTr="006052DB">
        <w:trPr>
          <w:trHeight w:val="580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11138" w14:textId="77777777" w:rsidR="006052DB" w:rsidRPr="006052DB" w:rsidRDefault="006052DB" w:rsidP="006052DB">
            <w:pPr>
              <w:pStyle w:val="Sraopastraipa"/>
              <w:numPr>
                <w:ilvl w:val="0"/>
                <w:numId w:val="5"/>
              </w:numPr>
              <w:jc w:val="left"/>
              <w:rPr>
                <w:sz w:val="22"/>
                <w:szCs w:val="22"/>
                <w:lang w:eastAsia="lt-LT"/>
              </w:rPr>
            </w:pPr>
          </w:p>
        </w:tc>
        <w:tc>
          <w:tcPr>
            <w:tcW w:w="1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E84E2" w14:textId="77777777" w:rsidR="006052DB" w:rsidRPr="006052DB" w:rsidRDefault="006052DB" w:rsidP="006052DB">
            <w:pPr>
              <w:ind w:left="360" w:right="-170"/>
              <w:rPr>
                <w:rFonts w:ascii="Times New Roman" w:hAnsi="Times New Roman" w:cs="Times New Roman"/>
                <w:lang w:eastAsia="lt-LT"/>
              </w:rPr>
            </w:pPr>
            <w:r w:rsidRPr="006052DB">
              <w:rPr>
                <w:rFonts w:ascii="Times New Roman" w:hAnsi="Times New Roman" w:cs="Times New Roman"/>
                <w:lang w:eastAsia="lt-LT"/>
              </w:rPr>
              <w:t>TSP-199</w:t>
            </w:r>
          </w:p>
        </w:tc>
        <w:tc>
          <w:tcPr>
            <w:tcW w:w="53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5CAF64" w14:textId="77777777" w:rsidR="006052DB" w:rsidRPr="006052DB" w:rsidRDefault="006052DB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6052DB">
              <w:rPr>
                <w:rFonts w:ascii="Times New Roman" w:hAnsi="Times New Roman" w:cs="Times New Roman"/>
                <w:lang w:eastAsia="lt-LT"/>
              </w:rPr>
              <w:t>Dėl Visagino savivaldybės tarybos 2023 m. birželio 15 d. sprendimo Nr. TS-124 ,,Dėl Visagino savivaldybės tarybos Etikos komisijos sudarymo ir jos veiklos nuostatų patvirtinimo“ pakeitimo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C14846" w14:textId="77777777" w:rsidR="006052DB" w:rsidRPr="006052DB" w:rsidRDefault="006052DB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6052DB">
              <w:rPr>
                <w:rFonts w:ascii="Times New Roman" w:hAnsi="Times New Roman" w:cs="Times New Roman"/>
                <w:lang w:eastAsia="lt-LT"/>
              </w:rPr>
              <w:t>Aušra Andrijauskienė, Vidaus administravimo ir informacinių technologijų skyriaus vedėja</w:t>
            </w:r>
          </w:p>
        </w:tc>
      </w:tr>
      <w:tr w:rsidR="006052DB" w:rsidRPr="006052DB" w14:paraId="54EAB9A3" w14:textId="77777777" w:rsidTr="006052DB">
        <w:trPr>
          <w:trHeight w:val="580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A48A2" w14:textId="77777777" w:rsidR="006052DB" w:rsidRPr="006052DB" w:rsidRDefault="006052DB" w:rsidP="006052DB">
            <w:pPr>
              <w:pStyle w:val="Sraopastraipa"/>
              <w:numPr>
                <w:ilvl w:val="0"/>
                <w:numId w:val="5"/>
              </w:numPr>
              <w:jc w:val="left"/>
              <w:rPr>
                <w:sz w:val="22"/>
                <w:szCs w:val="22"/>
                <w:lang w:eastAsia="lt-LT"/>
              </w:rPr>
            </w:pPr>
          </w:p>
        </w:tc>
        <w:tc>
          <w:tcPr>
            <w:tcW w:w="1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1586D" w14:textId="77777777" w:rsidR="006052DB" w:rsidRPr="006052DB" w:rsidRDefault="006052DB" w:rsidP="006052DB">
            <w:pPr>
              <w:ind w:left="360" w:right="-170"/>
              <w:rPr>
                <w:rFonts w:ascii="Times New Roman" w:hAnsi="Times New Roman" w:cs="Times New Roman"/>
                <w:lang w:eastAsia="lt-LT"/>
              </w:rPr>
            </w:pPr>
            <w:r w:rsidRPr="006052DB">
              <w:rPr>
                <w:rFonts w:ascii="Times New Roman" w:hAnsi="Times New Roman" w:cs="Times New Roman"/>
                <w:lang w:eastAsia="lt-LT"/>
              </w:rPr>
              <w:t>TSP-200</w:t>
            </w:r>
          </w:p>
        </w:tc>
        <w:tc>
          <w:tcPr>
            <w:tcW w:w="53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9A24D1" w14:textId="77777777" w:rsidR="006052DB" w:rsidRPr="006052DB" w:rsidRDefault="006052DB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6052DB">
              <w:rPr>
                <w:rFonts w:ascii="Times New Roman" w:hAnsi="Times New Roman" w:cs="Times New Roman"/>
                <w:lang w:eastAsia="lt-LT"/>
              </w:rPr>
              <w:t>Dėl Visagino savivaldybės tarybos narių siuntimo į komandiruotes tvarkos aprašo patvirtinimo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8329E3" w14:textId="77777777" w:rsidR="006052DB" w:rsidRPr="006052DB" w:rsidRDefault="006052DB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6052DB">
              <w:rPr>
                <w:rFonts w:ascii="Times New Roman" w:hAnsi="Times New Roman" w:cs="Times New Roman"/>
                <w:lang w:eastAsia="lt-LT"/>
              </w:rPr>
              <w:t>Aušra Andrijauskienė, Vidaus administravimo ir informacinių technologijų skyriaus vedėja</w:t>
            </w:r>
          </w:p>
        </w:tc>
      </w:tr>
      <w:tr w:rsidR="006052DB" w:rsidRPr="006052DB" w14:paraId="739C62EB" w14:textId="77777777" w:rsidTr="006052DB">
        <w:trPr>
          <w:trHeight w:val="580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089B1" w14:textId="77777777" w:rsidR="006052DB" w:rsidRPr="006052DB" w:rsidRDefault="006052DB" w:rsidP="006052DB">
            <w:pPr>
              <w:pStyle w:val="Sraopastraipa"/>
              <w:numPr>
                <w:ilvl w:val="0"/>
                <w:numId w:val="5"/>
              </w:numPr>
              <w:jc w:val="left"/>
              <w:rPr>
                <w:sz w:val="22"/>
                <w:szCs w:val="22"/>
                <w:lang w:eastAsia="lt-LT"/>
              </w:rPr>
            </w:pPr>
          </w:p>
        </w:tc>
        <w:tc>
          <w:tcPr>
            <w:tcW w:w="1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F1F3A" w14:textId="77777777" w:rsidR="006052DB" w:rsidRPr="006052DB" w:rsidRDefault="006052DB" w:rsidP="006052DB">
            <w:pPr>
              <w:ind w:left="360" w:right="-170"/>
              <w:rPr>
                <w:rFonts w:ascii="Times New Roman" w:hAnsi="Times New Roman" w:cs="Times New Roman"/>
                <w:lang w:eastAsia="lt-LT"/>
              </w:rPr>
            </w:pPr>
            <w:r w:rsidRPr="006052DB">
              <w:rPr>
                <w:rFonts w:ascii="Times New Roman" w:hAnsi="Times New Roman" w:cs="Times New Roman"/>
                <w:lang w:eastAsia="lt-LT"/>
              </w:rPr>
              <w:t>TSP-201</w:t>
            </w:r>
          </w:p>
        </w:tc>
        <w:tc>
          <w:tcPr>
            <w:tcW w:w="53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2D91F7" w14:textId="77777777" w:rsidR="006052DB" w:rsidRPr="006052DB" w:rsidRDefault="006052DB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6052DB">
              <w:rPr>
                <w:rFonts w:ascii="Times New Roman" w:hAnsi="Times New Roman" w:cs="Times New Roman"/>
                <w:lang w:eastAsia="lt-LT"/>
              </w:rPr>
              <w:t>Dėl Visagino savivaldybės tarybos 2014 m. lapkričio 27 d. sprendimo Nr. TS-198 „Dėl Visagino savivaldybės gyventojų mokėjimo už socialines paslaugas tvarkos aprašo patvirtinimo“ pakeitimo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459CC7" w14:textId="77777777" w:rsidR="006052DB" w:rsidRPr="006052DB" w:rsidRDefault="006052DB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6052DB">
              <w:rPr>
                <w:rFonts w:ascii="Times New Roman" w:hAnsi="Times New Roman" w:cs="Times New Roman"/>
                <w:lang w:eastAsia="lt-LT"/>
              </w:rPr>
              <w:t xml:space="preserve">Jolita </w:t>
            </w:r>
            <w:proofErr w:type="spellStart"/>
            <w:r w:rsidRPr="006052DB">
              <w:rPr>
                <w:rFonts w:ascii="Times New Roman" w:hAnsi="Times New Roman" w:cs="Times New Roman"/>
                <w:lang w:eastAsia="lt-LT"/>
              </w:rPr>
              <w:t>Zabulytė</w:t>
            </w:r>
            <w:proofErr w:type="spellEnd"/>
            <w:r w:rsidRPr="006052DB">
              <w:rPr>
                <w:rFonts w:ascii="Times New Roman" w:hAnsi="Times New Roman" w:cs="Times New Roman"/>
                <w:lang w:eastAsia="lt-LT"/>
              </w:rPr>
              <w:t>, Socialinės paramos skyriaus vedėja</w:t>
            </w:r>
          </w:p>
        </w:tc>
      </w:tr>
      <w:tr w:rsidR="006052DB" w:rsidRPr="006052DB" w14:paraId="02670E53" w14:textId="77777777" w:rsidTr="006052DB">
        <w:trPr>
          <w:trHeight w:val="580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BCF7A" w14:textId="77777777" w:rsidR="006052DB" w:rsidRPr="006052DB" w:rsidRDefault="006052DB" w:rsidP="006052DB">
            <w:pPr>
              <w:pStyle w:val="Sraopastraipa"/>
              <w:numPr>
                <w:ilvl w:val="0"/>
                <w:numId w:val="5"/>
              </w:numPr>
              <w:jc w:val="left"/>
              <w:rPr>
                <w:sz w:val="22"/>
                <w:szCs w:val="22"/>
                <w:lang w:eastAsia="lt-LT"/>
              </w:rPr>
            </w:pPr>
          </w:p>
        </w:tc>
        <w:tc>
          <w:tcPr>
            <w:tcW w:w="1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349C4" w14:textId="77777777" w:rsidR="006052DB" w:rsidRPr="006052DB" w:rsidRDefault="006052DB" w:rsidP="006052DB">
            <w:pPr>
              <w:ind w:left="360" w:right="-170"/>
              <w:rPr>
                <w:rFonts w:ascii="Times New Roman" w:hAnsi="Times New Roman" w:cs="Times New Roman"/>
                <w:lang w:eastAsia="lt-LT"/>
              </w:rPr>
            </w:pPr>
            <w:r w:rsidRPr="006052DB">
              <w:rPr>
                <w:rFonts w:ascii="Times New Roman" w:hAnsi="Times New Roman" w:cs="Times New Roman"/>
                <w:lang w:eastAsia="lt-LT"/>
              </w:rPr>
              <w:t>TSP-202</w:t>
            </w:r>
          </w:p>
        </w:tc>
        <w:tc>
          <w:tcPr>
            <w:tcW w:w="53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51EB39" w14:textId="77777777" w:rsidR="006052DB" w:rsidRPr="006052DB" w:rsidRDefault="006052DB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6052DB">
              <w:rPr>
                <w:rFonts w:ascii="Times New Roman" w:hAnsi="Times New Roman" w:cs="Times New Roman"/>
                <w:lang w:eastAsia="lt-LT"/>
              </w:rPr>
              <w:t>Dėl pritarimo projektų „Dviračių ir pėsčiųjų takų infrastruktūros plėtra Visagine (I ir II etapai)“ įgyvendinimui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B9CFD5" w14:textId="77777777" w:rsidR="006052DB" w:rsidRPr="006052DB" w:rsidRDefault="006052DB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6052DB">
              <w:rPr>
                <w:rFonts w:ascii="Times New Roman" w:hAnsi="Times New Roman" w:cs="Times New Roman"/>
                <w:lang w:eastAsia="lt-LT"/>
              </w:rPr>
              <w:t xml:space="preserve">Inga Medvedeva, Rasa </w:t>
            </w:r>
            <w:proofErr w:type="spellStart"/>
            <w:r w:rsidRPr="006052DB">
              <w:rPr>
                <w:rFonts w:ascii="Times New Roman" w:hAnsi="Times New Roman" w:cs="Times New Roman"/>
                <w:lang w:eastAsia="lt-LT"/>
              </w:rPr>
              <w:t>Gaidelienė</w:t>
            </w:r>
            <w:proofErr w:type="spellEnd"/>
            <w:r w:rsidRPr="006052DB">
              <w:rPr>
                <w:rFonts w:ascii="Times New Roman" w:hAnsi="Times New Roman" w:cs="Times New Roman"/>
                <w:lang w:eastAsia="lt-LT"/>
              </w:rPr>
              <w:t xml:space="preserve"> Strateginio planavimo ir investicijų valdymo skyriaus vyr. specialistės  </w:t>
            </w:r>
          </w:p>
        </w:tc>
      </w:tr>
      <w:tr w:rsidR="006052DB" w:rsidRPr="006052DB" w14:paraId="4F50F6AE" w14:textId="77777777" w:rsidTr="006052DB">
        <w:trPr>
          <w:trHeight w:val="580"/>
        </w:trPr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D47DD" w14:textId="77777777" w:rsidR="006052DB" w:rsidRPr="006052DB" w:rsidRDefault="006052DB" w:rsidP="006052DB">
            <w:pPr>
              <w:pStyle w:val="Sraopastraipa"/>
              <w:numPr>
                <w:ilvl w:val="0"/>
                <w:numId w:val="5"/>
              </w:numPr>
              <w:jc w:val="left"/>
              <w:rPr>
                <w:sz w:val="22"/>
                <w:szCs w:val="22"/>
                <w:lang w:eastAsia="lt-LT"/>
              </w:rPr>
            </w:pPr>
          </w:p>
        </w:tc>
        <w:tc>
          <w:tcPr>
            <w:tcW w:w="1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ACE98" w14:textId="77777777" w:rsidR="006052DB" w:rsidRPr="006052DB" w:rsidRDefault="006052DB" w:rsidP="006052DB">
            <w:pPr>
              <w:ind w:left="360" w:right="-170"/>
              <w:rPr>
                <w:rFonts w:ascii="Times New Roman" w:hAnsi="Times New Roman" w:cs="Times New Roman"/>
                <w:lang w:eastAsia="lt-LT"/>
              </w:rPr>
            </w:pPr>
            <w:r w:rsidRPr="006052DB">
              <w:rPr>
                <w:rFonts w:ascii="Times New Roman" w:hAnsi="Times New Roman" w:cs="Times New Roman"/>
                <w:lang w:eastAsia="lt-LT"/>
              </w:rPr>
              <w:t>TSP-204</w:t>
            </w:r>
          </w:p>
        </w:tc>
        <w:tc>
          <w:tcPr>
            <w:tcW w:w="53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345783" w14:textId="77777777" w:rsidR="006052DB" w:rsidRPr="006052DB" w:rsidRDefault="006052DB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6052DB">
              <w:rPr>
                <w:rFonts w:ascii="Times New Roman" w:hAnsi="Times New Roman" w:cs="Times New Roman"/>
                <w:lang w:eastAsia="lt-LT"/>
              </w:rPr>
              <w:t>Dėl pritarimo projekto „Komunalinių atliekų rūšiuojamojo atliekų surinkimo pajėgumų plėtra Visagino savivaldybėje“ įgyvendinimui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0E2292" w14:textId="74215A04" w:rsidR="006052DB" w:rsidRPr="006052DB" w:rsidRDefault="006052DB" w:rsidP="00911DEB">
            <w:pPr>
              <w:rPr>
                <w:rFonts w:ascii="Times New Roman" w:hAnsi="Times New Roman" w:cs="Times New Roman"/>
                <w:lang w:eastAsia="lt-LT"/>
              </w:rPr>
            </w:pPr>
            <w:r w:rsidRPr="006052DB">
              <w:rPr>
                <w:rFonts w:ascii="Times New Roman" w:hAnsi="Times New Roman" w:cs="Times New Roman"/>
                <w:lang w:eastAsia="lt-LT"/>
              </w:rPr>
              <w:t>Valentina Raubiškienė, Vietinio ūkio baldymo ir statybos skyriaus vedėja</w:t>
            </w:r>
          </w:p>
        </w:tc>
      </w:tr>
      <w:tr w:rsidR="006052DB" w:rsidRPr="006052DB" w14:paraId="2B43CC64" w14:textId="77777777" w:rsidTr="006052DB">
        <w:trPr>
          <w:trHeight w:val="290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C0A82" w14:textId="77777777" w:rsidR="006052DB" w:rsidRPr="006052DB" w:rsidRDefault="006052DB" w:rsidP="006052DB">
            <w:pPr>
              <w:pStyle w:val="Sraopastraipa"/>
              <w:numPr>
                <w:ilvl w:val="0"/>
                <w:numId w:val="5"/>
              </w:numPr>
              <w:jc w:val="left"/>
              <w:rPr>
                <w:sz w:val="22"/>
                <w:szCs w:val="22"/>
                <w:lang w:eastAsia="lt-LT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BD0DA" w14:textId="77777777" w:rsidR="006052DB" w:rsidRPr="006052DB" w:rsidRDefault="006052DB" w:rsidP="006052DB">
            <w:pPr>
              <w:ind w:left="360" w:right="-170"/>
              <w:rPr>
                <w:rFonts w:ascii="Times New Roman" w:hAnsi="Times New Roman" w:cs="Times New Roman"/>
                <w:lang w:eastAsia="lt-LT"/>
              </w:rPr>
            </w:pPr>
          </w:p>
        </w:tc>
        <w:tc>
          <w:tcPr>
            <w:tcW w:w="5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A81ACF" w14:textId="4B3F4358" w:rsidR="006052DB" w:rsidRPr="006052DB" w:rsidRDefault="006052DB" w:rsidP="00911DEB">
            <w:pPr>
              <w:rPr>
                <w:rFonts w:ascii="Times New Roman" w:hAnsi="Times New Roman" w:cs="Times New Roman"/>
              </w:rPr>
            </w:pPr>
            <w:r w:rsidRPr="006052DB">
              <w:rPr>
                <w:rFonts w:ascii="Times New Roman" w:hAnsi="Times New Roman" w:cs="Times New Roman"/>
              </w:rPr>
              <w:t>Kiti klausimai</w:t>
            </w:r>
          </w:p>
          <w:p w14:paraId="051921FD" w14:textId="77777777" w:rsidR="006052DB" w:rsidRPr="006052DB" w:rsidRDefault="006052DB" w:rsidP="00911DEB">
            <w:pPr>
              <w:rPr>
                <w:rFonts w:ascii="Times New Roman" w:hAnsi="Times New Roman" w:cs="Times New Roman"/>
                <w:lang w:eastAsia="lt-LT"/>
              </w:rPr>
            </w:pPr>
          </w:p>
        </w:tc>
        <w:tc>
          <w:tcPr>
            <w:tcW w:w="2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398F86" w14:textId="2D7CFC94" w:rsidR="006052DB" w:rsidRPr="006052DB" w:rsidRDefault="006052DB" w:rsidP="00911DEB">
            <w:pPr>
              <w:rPr>
                <w:rFonts w:ascii="Times New Roman" w:hAnsi="Times New Roman" w:cs="Times New Roman"/>
              </w:rPr>
            </w:pPr>
          </w:p>
        </w:tc>
      </w:tr>
      <w:bookmarkEnd w:id="0"/>
    </w:tbl>
    <w:p w14:paraId="264EB3F5" w14:textId="77777777" w:rsidR="006052DB" w:rsidRPr="006052DB" w:rsidRDefault="006052DB" w:rsidP="00C5689E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caps/>
        </w:rPr>
      </w:pPr>
    </w:p>
    <w:p w14:paraId="54676D49" w14:textId="1F9EB973" w:rsidR="00706B70" w:rsidRPr="006052DB" w:rsidRDefault="00C5689E" w:rsidP="00D42BF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6052DB">
        <w:rPr>
          <w:rFonts w:ascii="Times New Roman" w:hAnsi="Times New Roman" w:cs="Times New Roman"/>
        </w:rPr>
        <w:t>________________________</w:t>
      </w:r>
    </w:p>
    <w:sectPr w:rsidR="00706B70" w:rsidRPr="006052DB" w:rsidSect="007A7C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7774A6"/>
    <w:multiLevelType w:val="hybridMultilevel"/>
    <w:tmpl w:val="AF6419D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940DD8"/>
    <w:multiLevelType w:val="hybridMultilevel"/>
    <w:tmpl w:val="050E3A00"/>
    <w:lvl w:ilvl="0" w:tplc="DEDE9BD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6325" w:hanging="360"/>
      </w:pPr>
    </w:lvl>
    <w:lvl w:ilvl="2" w:tplc="0427001B" w:tentative="1">
      <w:start w:val="1"/>
      <w:numFmt w:val="lowerRoman"/>
      <w:lvlText w:val="%3."/>
      <w:lvlJc w:val="right"/>
      <w:pPr>
        <w:ind w:left="7045" w:hanging="180"/>
      </w:pPr>
    </w:lvl>
    <w:lvl w:ilvl="3" w:tplc="0427000F" w:tentative="1">
      <w:start w:val="1"/>
      <w:numFmt w:val="decimal"/>
      <w:lvlText w:val="%4."/>
      <w:lvlJc w:val="left"/>
      <w:pPr>
        <w:ind w:left="7765" w:hanging="360"/>
      </w:pPr>
    </w:lvl>
    <w:lvl w:ilvl="4" w:tplc="04270019" w:tentative="1">
      <w:start w:val="1"/>
      <w:numFmt w:val="lowerLetter"/>
      <w:lvlText w:val="%5."/>
      <w:lvlJc w:val="left"/>
      <w:pPr>
        <w:ind w:left="8485" w:hanging="360"/>
      </w:pPr>
    </w:lvl>
    <w:lvl w:ilvl="5" w:tplc="0427001B" w:tentative="1">
      <w:start w:val="1"/>
      <w:numFmt w:val="lowerRoman"/>
      <w:lvlText w:val="%6."/>
      <w:lvlJc w:val="right"/>
      <w:pPr>
        <w:ind w:left="9205" w:hanging="180"/>
      </w:pPr>
    </w:lvl>
    <w:lvl w:ilvl="6" w:tplc="0427000F" w:tentative="1">
      <w:start w:val="1"/>
      <w:numFmt w:val="decimal"/>
      <w:lvlText w:val="%7."/>
      <w:lvlJc w:val="left"/>
      <w:pPr>
        <w:ind w:left="9925" w:hanging="360"/>
      </w:pPr>
    </w:lvl>
    <w:lvl w:ilvl="7" w:tplc="04270019" w:tentative="1">
      <w:start w:val="1"/>
      <w:numFmt w:val="lowerLetter"/>
      <w:lvlText w:val="%8."/>
      <w:lvlJc w:val="left"/>
      <w:pPr>
        <w:ind w:left="10645" w:hanging="360"/>
      </w:pPr>
    </w:lvl>
    <w:lvl w:ilvl="8" w:tplc="0427001B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3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3"/>
  </w:num>
  <w:num w:numId="2" w16cid:durableId="858931263">
    <w:abstractNumId w:val="2"/>
  </w:num>
  <w:num w:numId="3" w16cid:durableId="887300642">
    <w:abstractNumId w:val="1"/>
  </w:num>
  <w:num w:numId="4" w16cid:durableId="1237010619">
    <w:abstractNumId w:val="4"/>
  </w:num>
  <w:num w:numId="5" w16cid:durableId="795648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447"/>
    <w:rsid w:val="000473B2"/>
    <w:rsid w:val="00182A72"/>
    <w:rsid w:val="0028591D"/>
    <w:rsid w:val="004A7A0F"/>
    <w:rsid w:val="004C6DAE"/>
    <w:rsid w:val="005A0D79"/>
    <w:rsid w:val="005C7B91"/>
    <w:rsid w:val="006052DB"/>
    <w:rsid w:val="00676922"/>
    <w:rsid w:val="00681706"/>
    <w:rsid w:val="00706B70"/>
    <w:rsid w:val="00773A9C"/>
    <w:rsid w:val="00797447"/>
    <w:rsid w:val="007A7CB4"/>
    <w:rsid w:val="008735DC"/>
    <w:rsid w:val="008A5A19"/>
    <w:rsid w:val="009535E3"/>
    <w:rsid w:val="009B4A1F"/>
    <w:rsid w:val="00A31768"/>
    <w:rsid w:val="00A52DE3"/>
    <w:rsid w:val="00A5678A"/>
    <w:rsid w:val="00B32F86"/>
    <w:rsid w:val="00B63F86"/>
    <w:rsid w:val="00C5689E"/>
    <w:rsid w:val="00CE2E50"/>
    <w:rsid w:val="00CE4F25"/>
    <w:rsid w:val="00D42BFE"/>
    <w:rsid w:val="00D94F5B"/>
    <w:rsid w:val="00E63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E6E1D"/>
  <w15:chartTrackingRefBased/>
  <w15:docId w15:val="{C3350AC7-C987-4060-BB4F-C2DBDAB86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06B70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706B70"/>
    <w:pPr>
      <w:spacing w:before="100" w:beforeAutospacing="1" w:after="100" w:afterAutospacing="1" w:line="240" w:lineRule="auto"/>
    </w:pPr>
    <w:rPr>
      <w:rFonts w:ascii="Calibri" w:hAnsi="Calibri" w:cs="Calibri"/>
      <w:lang w:eastAsia="lt-LT"/>
    </w:rPr>
  </w:style>
  <w:style w:type="paragraph" w:styleId="Sraopastraipa">
    <w:name w:val="List Paragraph"/>
    <w:basedOn w:val="prastasis"/>
    <w:uiPriority w:val="34"/>
    <w:qFormat/>
    <w:rsid w:val="004C6DA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1F1F9C-4294-4116-8876-E4F262556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1201</Words>
  <Characters>685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Bendras13</cp:lastModifiedBy>
  <cp:revision>4</cp:revision>
  <cp:lastPrinted>2024-11-11T11:53:00Z</cp:lastPrinted>
  <dcterms:created xsi:type="dcterms:W3CDTF">2024-08-16T06:51:00Z</dcterms:created>
  <dcterms:modified xsi:type="dcterms:W3CDTF">2024-11-11T11:53:00Z</dcterms:modified>
</cp:coreProperties>
</file>