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1995" w14:textId="77777777" w:rsidR="00DC2A1B" w:rsidRPr="00AB5A9C" w:rsidRDefault="00DC2A1B" w:rsidP="00DC2A1B">
      <w:pPr>
        <w:jc w:val="center"/>
      </w:pPr>
      <w:r>
        <w:rPr>
          <w:lang w:val="lt-LT" w:eastAsia="lt-LT"/>
        </w:rPr>
        <w:drawing>
          <wp:inline distT="0" distB="0" distL="0" distR="0" wp14:anchorId="76708088" wp14:editId="54FFE282">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78AD2E96" w14:textId="77777777" w:rsidR="00DC2A1B" w:rsidRPr="00EE6449" w:rsidRDefault="00DC2A1B" w:rsidP="00DC2A1B">
      <w:pPr>
        <w:jc w:val="center"/>
        <w:rPr>
          <w:noProof w:val="0"/>
          <w:kern w:val="24"/>
          <w:szCs w:val="24"/>
          <w:lang w:val="lt-LT"/>
        </w:rPr>
      </w:pPr>
    </w:p>
    <w:p w14:paraId="26E118F2"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VISAGINO SAVIVALDYBĖS ADMINISTRACIJOS</w:t>
      </w:r>
    </w:p>
    <w:p w14:paraId="2486B77C"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DIREKTORIUS</w:t>
      </w:r>
    </w:p>
    <w:p w14:paraId="5F39D308" w14:textId="77777777" w:rsidR="00DC2A1B" w:rsidRPr="00EE6449" w:rsidRDefault="00DC2A1B" w:rsidP="00DC2A1B">
      <w:pPr>
        <w:jc w:val="center"/>
        <w:rPr>
          <w:noProof w:val="0"/>
          <w:kern w:val="24"/>
          <w:szCs w:val="24"/>
          <w:lang w:val="lt-LT"/>
        </w:rPr>
      </w:pPr>
    </w:p>
    <w:p w14:paraId="4861C295"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ĮSAKYMAS</w:t>
      </w:r>
    </w:p>
    <w:p w14:paraId="2A763E36" w14:textId="01B23225" w:rsidR="003A12D7" w:rsidRPr="00EE6449" w:rsidRDefault="00DC2A1B" w:rsidP="003A12D7">
      <w:pPr>
        <w:widowControl w:val="0"/>
        <w:suppressAutoHyphens/>
        <w:jc w:val="center"/>
        <w:rPr>
          <w:rFonts w:eastAsia="Calibri"/>
          <w:b/>
          <w:caps/>
          <w:noProof w:val="0"/>
          <w:kern w:val="24"/>
          <w:szCs w:val="24"/>
          <w:lang w:val="lt-LT" w:eastAsia="lt-LT"/>
        </w:rPr>
      </w:pPr>
      <w:r w:rsidRPr="00EE6449">
        <w:rPr>
          <w:rFonts w:eastAsia="SimSun"/>
          <w:b/>
          <w:caps/>
          <w:noProof w:val="0"/>
          <w:kern w:val="24"/>
          <w:szCs w:val="24"/>
          <w:lang w:val="lt-LT"/>
        </w:rPr>
        <w:t>DĖL</w:t>
      </w:r>
      <w:r w:rsidR="003A12D7" w:rsidRPr="00EE6449">
        <w:rPr>
          <w:rFonts w:eastAsia="Calibri"/>
          <w:b/>
          <w:caps/>
          <w:noProof w:val="0"/>
          <w:kern w:val="24"/>
          <w:szCs w:val="24"/>
          <w:lang w:val="lt-LT" w:eastAsia="lt-LT"/>
        </w:rPr>
        <w:t xml:space="preserve"> DRAUDIMO RŪKYTI DAUGIABUČIO NAMO V</w:t>
      </w:r>
      <w:r w:rsidR="00F92CEC">
        <w:rPr>
          <w:rFonts w:eastAsia="Calibri"/>
          <w:b/>
          <w:caps/>
          <w:noProof w:val="0"/>
          <w:kern w:val="24"/>
          <w:szCs w:val="24"/>
          <w:lang w:val="lt-LT" w:eastAsia="lt-LT"/>
        </w:rPr>
        <w:t>ETERANŲ</w:t>
      </w:r>
      <w:r w:rsidR="003A12D7" w:rsidRPr="00EE6449">
        <w:rPr>
          <w:rFonts w:eastAsia="Calibri"/>
          <w:b/>
          <w:caps/>
          <w:noProof w:val="0"/>
          <w:kern w:val="24"/>
          <w:szCs w:val="24"/>
          <w:lang w:val="lt-LT" w:eastAsia="lt-LT"/>
        </w:rPr>
        <w:t xml:space="preserve"> G. 1</w:t>
      </w:r>
      <w:r w:rsidR="00F92CEC">
        <w:rPr>
          <w:rFonts w:eastAsia="Calibri"/>
          <w:b/>
          <w:caps/>
          <w:noProof w:val="0"/>
          <w:kern w:val="24"/>
          <w:szCs w:val="24"/>
          <w:lang w:val="lt-LT" w:eastAsia="lt-LT"/>
        </w:rPr>
        <w:t>6</w:t>
      </w:r>
      <w:r w:rsidR="003A12D7" w:rsidRPr="00EE6449">
        <w:rPr>
          <w:rFonts w:eastAsia="Calibri"/>
          <w:b/>
          <w:caps/>
          <w:noProof w:val="0"/>
          <w:kern w:val="24"/>
          <w:szCs w:val="24"/>
          <w:lang w:val="lt-LT" w:eastAsia="lt-LT"/>
        </w:rPr>
        <w:t>, VISAGINE, BALKONUOSE, TERASOSE IR LODŽIJOSE, nuosavybės teise priklausančiuose atskiriems savininkams</w:t>
      </w:r>
    </w:p>
    <w:p w14:paraId="6D359730" w14:textId="77777777" w:rsidR="00DC2A1B" w:rsidRPr="00EE6449" w:rsidRDefault="00DC2A1B" w:rsidP="00DC2A1B">
      <w:pPr>
        <w:jc w:val="center"/>
        <w:rPr>
          <w:noProof w:val="0"/>
          <w:kern w:val="24"/>
          <w:szCs w:val="24"/>
          <w:lang w:val="lt-LT"/>
        </w:rPr>
      </w:pPr>
    </w:p>
    <w:p w14:paraId="3BF5FE7B" w14:textId="1CD30D52" w:rsidR="00DC2A1B" w:rsidRPr="00EE6449" w:rsidRDefault="00DC2A1B" w:rsidP="00DC2A1B">
      <w:pPr>
        <w:jc w:val="center"/>
        <w:rPr>
          <w:noProof w:val="0"/>
          <w:kern w:val="24"/>
          <w:szCs w:val="24"/>
          <w:lang w:val="lt-LT"/>
        </w:rPr>
      </w:pPr>
      <w:r w:rsidRPr="00EE6449">
        <w:rPr>
          <w:noProof w:val="0"/>
          <w:kern w:val="24"/>
          <w:szCs w:val="24"/>
          <w:lang w:val="lt-LT"/>
        </w:rPr>
        <w:t xml:space="preserve">2023 m. birželio ___ d. Nr. </w:t>
      </w:r>
      <w:r w:rsidR="003A12D7" w:rsidRPr="00EE6449">
        <w:rPr>
          <w:noProof w:val="0"/>
          <w:kern w:val="24"/>
          <w:szCs w:val="24"/>
          <w:lang w:val="lt-LT"/>
        </w:rPr>
        <w:t>Į</w:t>
      </w:r>
      <w:r w:rsidR="00EE6449" w:rsidRPr="00EE6449">
        <w:rPr>
          <w:noProof w:val="0"/>
          <w:kern w:val="24"/>
          <w:szCs w:val="24"/>
          <w:lang w:val="lt-LT"/>
        </w:rPr>
        <w:t>V</w:t>
      </w:r>
      <w:r w:rsidR="003A12D7" w:rsidRPr="00EE6449">
        <w:rPr>
          <w:noProof w:val="0"/>
          <w:kern w:val="24"/>
          <w:szCs w:val="24"/>
          <w:lang w:val="lt-LT"/>
        </w:rPr>
        <w:t>-E-__</w:t>
      </w:r>
      <w:r w:rsidR="00EE6449" w:rsidRPr="00EE6449">
        <w:rPr>
          <w:noProof w:val="0"/>
          <w:kern w:val="24"/>
          <w:szCs w:val="24"/>
          <w:lang w:val="lt-LT"/>
        </w:rPr>
        <w:t>__</w:t>
      </w:r>
    </w:p>
    <w:p w14:paraId="673079D7" w14:textId="77777777" w:rsidR="00DC2A1B" w:rsidRPr="00EE6449" w:rsidRDefault="00DC2A1B" w:rsidP="00DC2A1B">
      <w:pPr>
        <w:jc w:val="center"/>
        <w:rPr>
          <w:noProof w:val="0"/>
          <w:kern w:val="24"/>
          <w:szCs w:val="24"/>
          <w:lang w:val="lt-LT"/>
        </w:rPr>
      </w:pPr>
      <w:r w:rsidRPr="00EE6449">
        <w:rPr>
          <w:noProof w:val="0"/>
          <w:kern w:val="24"/>
          <w:szCs w:val="24"/>
          <w:lang w:val="lt-LT"/>
        </w:rPr>
        <w:t>Visaginas</w:t>
      </w:r>
    </w:p>
    <w:p w14:paraId="7BA43C40" w14:textId="77777777" w:rsidR="00DC2A1B" w:rsidRPr="00EE6449" w:rsidRDefault="00DC2A1B" w:rsidP="00EE6449">
      <w:pPr>
        <w:jc w:val="center"/>
        <w:rPr>
          <w:noProof w:val="0"/>
          <w:kern w:val="24"/>
          <w:szCs w:val="24"/>
          <w:lang w:val="lt-LT"/>
        </w:rPr>
      </w:pPr>
    </w:p>
    <w:p w14:paraId="4D43A92B" w14:textId="77777777" w:rsidR="00EE6449" w:rsidRPr="00EE6449" w:rsidRDefault="00EE6449" w:rsidP="00EE6449">
      <w:pPr>
        <w:jc w:val="center"/>
        <w:rPr>
          <w:noProof w:val="0"/>
          <w:kern w:val="24"/>
          <w:szCs w:val="24"/>
          <w:lang w:val="lt-LT"/>
        </w:rPr>
      </w:pPr>
    </w:p>
    <w:p w14:paraId="608E2325" w14:textId="13EDE150" w:rsidR="00E227A7" w:rsidRPr="00EE6449" w:rsidRDefault="00EE6449" w:rsidP="00EE6449">
      <w:pPr>
        <w:jc w:val="both"/>
        <w:rPr>
          <w:rFonts w:eastAsia="Calibri"/>
          <w:noProof w:val="0"/>
          <w:color w:val="000000"/>
          <w:kern w:val="24"/>
          <w:szCs w:val="24"/>
          <w:lang w:val="lt-LT" w:eastAsia="lt-LT"/>
        </w:rPr>
      </w:pPr>
      <w:r w:rsidRPr="00EE6449">
        <w:rPr>
          <w:noProof w:val="0"/>
          <w:kern w:val="24"/>
          <w:szCs w:val="24"/>
          <w:lang w:val="lt-LT"/>
        </w:rPr>
        <w:tab/>
      </w:r>
      <w:bookmarkStart w:id="0" w:name="_Hlk10635305"/>
      <w:r w:rsidR="00E227A7" w:rsidRPr="00EE6449">
        <w:rPr>
          <w:rFonts w:eastAsia="Calibri"/>
          <w:noProof w:val="0"/>
          <w:kern w:val="24"/>
          <w:szCs w:val="24"/>
          <w:lang w:val="lt-LT" w:eastAsia="lt-LT"/>
        </w:rPr>
        <w:t>Vadovaudamasi</w:t>
      </w:r>
      <w:r w:rsidR="003A12D7" w:rsidRPr="00EE6449">
        <w:rPr>
          <w:rFonts w:eastAsia="Calibri"/>
          <w:noProof w:val="0"/>
          <w:kern w:val="24"/>
          <w:szCs w:val="24"/>
          <w:lang w:val="lt-LT" w:eastAsia="lt-LT"/>
        </w:rPr>
        <w:t xml:space="preserve"> Lietuvos Respublikos vietos savivaldos įstatymo </w:t>
      </w:r>
      <w:r w:rsidR="00F17AEC" w:rsidRPr="00EE6449">
        <w:rPr>
          <w:rFonts w:eastAsia="Calibri"/>
          <w:noProof w:val="0"/>
          <w:kern w:val="24"/>
          <w:szCs w:val="24"/>
          <w:lang w:val="lt-LT" w:eastAsia="lt-LT"/>
        </w:rPr>
        <w:t>34</w:t>
      </w:r>
      <w:r w:rsidR="003A12D7" w:rsidRPr="00EE6449">
        <w:rPr>
          <w:rFonts w:eastAsia="Calibri"/>
          <w:noProof w:val="0"/>
          <w:kern w:val="24"/>
          <w:szCs w:val="24"/>
          <w:lang w:val="lt-LT" w:eastAsia="lt-LT"/>
        </w:rPr>
        <w:t xml:space="preserve"> straipsnio </w:t>
      </w:r>
      <w:r w:rsidR="00F17AEC" w:rsidRPr="00EE6449">
        <w:rPr>
          <w:rFonts w:eastAsia="Calibri"/>
          <w:noProof w:val="0"/>
          <w:kern w:val="24"/>
          <w:szCs w:val="24"/>
          <w:lang w:val="lt-LT" w:eastAsia="lt-LT"/>
        </w:rPr>
        <w:t>6</w:t>
      </w:r>
      <w:r w:rsidR="003A12D7" w:rsidRPr="00EE6449">
        <w:rPr>
          <w:rFonts w:eastAsia="Calibri"/>
          <w:noProof w:val="0"/>
          <w:kern w:val="24"/>
          <w:szCs w:val="24"/>
          <w:lang w:val="lt-LT" w:eastAsia="lt-LT"/>
        </w:rPr>
        <w:t xml:space="preserve"> dalies 2 punktu, Lietuvos Respublikos </w:t>
      </w:r>
      <w:r w:rsidR="003A12D7" w:rsidRPr="00EE6449">
        <w:rPr>
          <w:rFonts w:eastAsia="Calibri"/>
          <w:noProof w:val="0"/>
          <w:kern w:val="24"/>
          <w:szCs w:val="24"/>
          <w:shd w:val="clear" w:color="auto" w:fill="FFFFFF"/>
          <w:lang w:val="lt-LT" w:eastAsia="lt-LT"/>
        </w:rPr>
        <w:t>tabako, tabako gaminių ir su jais susijusių gaminių kontrolės įstatymo 19 straipsnio 1 dalies 9 punktu</w:t>
      </w:r>
      <w:r w:rsidR="003A12D7" w:rsidRPr="00EE6449">
        <w:rPr>
          <w:rFonts w:eastAsia="Calibri"/>
          <w:noProof w:val="0"/>
          <w:color w:val="333333"/>
          <w:kern w:val="24"/>
          <w:szCs w:val="24"/>
          <w:shd w:val="clear" w:color="auto" w:fill="FFFFFF"/>
          <w:lang w:val="lt-LT" w:eastAsia="lt-LT"/>
        </w:rPr>
        <w:t xml:space="preserve">, </w:t>
      </w:r>
      <w:r w:rsidR="003A12D7" w:rsidRPr="00EE6449">
        <w:rPr>
          <w:rFonts w:eastAsia="Calibri"/>
          <w:noProof w:val="0"/>
          <w:color w:val="000000"/>
          <w:kern w:val="24"/>
          <w:szCs w:val="24"/>
          <w:lang w:val="lt-LT" w:eastAsia="lt-LT"/>
        </w:rPr>
        <w:t xml:space="preserve">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w:t>
      </w:r>
      <w:smartTag w:uri="urn:schemas-microsoft-com:office:smarttags" w:element="metricconverter">
        <w:smartTagPr>
          <w:attr w:name="ProductID" w:val="2021 m"/>
        </w:smartTagPr>
        <w:r w:rsidR="003A12D7" w:rsidRPr="00EE6449">
          <w:rPr>
            <w:rFonts w:eastAsia="Calibri"/>
            <w:noProof w:val="0"/>
            <w:color w:val="000000"/>
            <w:kern w:val="24"/>
            <w:szCs w:val="24"/>
            <w:lang w:val="lt-LT" w:eastAsia="lt-LT"/>
          </w:rPr>
          <w:t>2020 m</w:t>
        </w:r>
      </w:smartTag>
      <w:r w:rsidR="003A12D7" w:rsidRPr="00EE6449">
        <w:rPr>
          <w:rFonts w:eastAsia="Calibri"/>
          <w:noProof w:val="0"/>
          <w:color w:val="000000"/>
          <w:kern w:val="24"/>
          <w:szCs w:val="24"/>
          <w:lang w:val="lt-LT" w:eastAsia="lt-LT"/>
        </w:rPr>
        <w:t>. gruodžio 22 d. įsakymu Nr. 1V-1357 „</w:t>
      </w:r>
      <w:r w:rsidR="003A12D7" w:rsidRPr="00EE6449">
        <w:rPr>
          <w:rFonts w:eastAsia="Calibri"/>
          <w:noProof w:val="0"/>
          <w:color w:val="000000"/>
          <w:kern w:val="24"/>
          <w:szCs w:val="24"/>
          <w:lang w:val="lt-LT"/>
        </w:rPr>
        <w:t>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w:t>
      </w:r>
      <w:r w:rsidR="003A12D7" w:rsidRPr="00EE6449">
        <w:rPr>
          <w:rFonts w:eastAsia="Calibri"/>
          <w:noProof w:val="0"/>
          <w:color w:val="000000"/>
          <w:kern w:val="24"/>
          <w:szCs w:val="24"/>
          <w:lang w:val="lt-LT" w:eastAsia="lt-LT"/>
        </w:rPr>
        <w:t xml:space="preserve"> (toliau – Aprašas), 6, 8, 9 i</w:t>
      </w:r>
      <w:r w:rsidR="00E227A7" w:rsidRPr="00EE6449">
        <w:rPr>
          <w:rFonts w:eastAsia="Calibri"/>
          <w:noProof w:val="0"/>
          <w:color w:val="000000"/>
          <w:kern w:val="24"/>
          <w:szCs w:val="24"/>
          <w:lang w:val="lt-LT" w:eastAsia="lt-LT"/>
        </w:rPr>
        <w:t>r 10 punktais bei atsižvelgdama</w:t>
      </w:r>
      <w:r w:rsidR="003A12D7" w:rsidRPr="00EE6449">
        <w:rPr>
          <w:rFonts w:eastAsia="Calibri"/>
          <w:noProof w:val="0"/>
          <w:color w:val="000000"/>
          <w:kern w:val="24"/>
          <w:szCs w:val="24"/>
          <w:lang w:val="lt-LT" w:eastAsia="lt-LT"/>
        </w:rPr>
        <w:t xml:space="preserve"> į daugiabučio namo</w:t>
      </w:r>
      <w:r w:rsidRPr="00EE6449">
        <w:rPr>
          <w:rFonts w:eastAsia="Calibri"/>
          <w:noProof w:val="0"/>
          <w:color w:val="000000"/>
          <w:kern w:val="24"/>
          <w:szCs w:val="24"/>
          <w:lang w:val="lt-LT" w:eastAsia="lt-LT"/>
        </w:rPr>
        <w:t xml:space="preserve"> </w:t>
      </w:r>
      <w:r w:rsidR="003A12D7" w:rsidRPr="00EE6449">
        <w:rPr>
          <w:rFonts w:eastAsia="Calibri"/>
          <w:noProof w:val="0"/>
          <w:color w:val="000000"/>
          <w:kern w:val="24"/>
          <w:szCs w:val="24"/>
          <w:lang w:val="lt-LT" w:eastAsia="lt-LT"/>
        </w:rPr>
        <w:t>V</w:t>
      </w:r>
      <w:r w:rsidR="00F92CEC">
        <w:rPr>
          <w:rFonts w:eastAsia="Calibri"/>
          <w:noProof w:val="0"/>
          <w:color w:val="000000"/>
          <w:kern w:val="24"/>
          <w:szCs w:val="24"/>
          <w:lang w:val="lt-LT" w:eastAsia="lt-LT"/>
        </w:rPr>
        <w:t>eteranų</w:t>
      </w:r>
      <w:r w:rsidR="002A1414">
        <w:rPr>
          <w:rFonts w:eastAsia="Calibri"/>
          <w:noProof w:val="0"/>
          <w:color w:val="000000"/>
          <w:kern w:val="24"/>
          <w:szCs w:val="24"/>
          <w:lang w:val="lt-LT" w:eastAsia="lt-LT"/>
        </w:rPr>
        <w:t> </w:t>
      </w:r>
      <w:r w:rsidR="003A12D7" w:rsidRPr="00EE6449">
        <w:rPr>
          <w:rFonts w:eastAsia="Calibri"/>
          <w:noProof w:val="0"/>
          <w:color w:val="000000"/>
          <w:kern w:val="24"/>
          <w:szCs w:val="24"/>
          <w:lang w:val="lt-LT" w:eastAsia="lt-LT"/>
        </w:rPr>
        <w:t>g. 1</w:t>
      </w:r>
      <w:r w:rsidR="00F92CEC">
        <w:rPr>
          <w:rFonts w:eastAsia="Calibri"/>
          <w:noProof w:val="0"/>
          <w:color w:val="000000"/>
          <w:kern w:val="24"/>
          <w:szCs w:val="24"/>
          <w:lang w:val="lt-LT" w:eastAsia="lt-LT"/>
        </w:rPr>
        <w:t>6</w:t>
      </w:r>
      <w:r w:rsidR="003A12D7" w:rsidRPr="00EE6449">
        <w:rPr>
          <w:rFonts w:eastAsia="Calibri"/>
          <w:noProof w:val="0"/>
          <w:color w:val="000000"/>
          <w:kern w:val="24"/>
          <w:szCs w:val="24"/>
          <w:lang w:val="lt-LT" w:eastAsia="lt-LT"/>
        </w:rPr>
        <w:t xml:space="preserve">, Visagine, gyventojo 2023 m. birželio </w:t>
      </w:r>
      <w:r w:rsidR="00F92CEC">
        <w:rPr>
          <w:rFonts w:eastAsia="Calibri"/>
          <w:noProof w:val="0"/>
          <w:color w:val="000000"/>
          <w:kern w:val="24"/>
          <w:szCs w:val="24"/>
          <w:lang w:val="lt-LT" w:eastAsia="lt-LT"/>
        </w:rPr>
        <w:t>29</w:t>
      </w:r>
      <w:r w:rsidR="003A12D7" w:rsidRPr="00EE6449">
        <w:rPr>
          <w:rFonts w:eastAsia="Calibri"/>
          <w:noProof w:val="0"/>
          <w:color w:val="000000"/>
          <w:kern w:val="24"/>
          <w:szCs w:val="24"/>
          <w:lang w:val="lt-LT" w:eastAsia="lt-LT"/>
        </w:rPr>
        <w:t xml:space="preserve"> d. pranešimą apie prieštaravimą dėl rūkymo daugiabučio gyvenamojo namo balkonuose, terasose ir lodžijose:</w:t>
      </w:r>
    </w:p>
    <w:p w14:paraId="02665928" w14:textId="2531FFB2"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color w:val="000000"/>
          <w:spacing w:val="100"/>
          <w:kern w:val="24"/>
          <w:szCs w:val="24"/>
          <w:lang w:val="lt-LT" w:eastAsia="lt-LT"/>
        </w:rPr>
        <w:t>Paskelbi</w:t>
      </w:r>
      <w:r w:rsidRPr="00EE6449">
        <w:rPr>
          <w:rFonts w:eastAsia="Calibri"/>
          <w:noProof w:val="0"/>
          <w:color w:val="000000"/>
          <w:kern w:val="24"/>
          <w:szCs w:val="24"/>
          <w:lang w:val="lt-LT" w:eastAsia="lt-LT"/>
        </w:rPr>
        <w:t>u</w:t>
      </w:r>
      <w:r w:rsidR="003A12D7" w:rsidRPr="00EE6449">
        <w:rPr>
          <w:rFonts w:eastAsia="Calibri"/>
          <w:noProof w:val="0"/>
          <w:color w:val="000000"/>
          <w:kern w:val="24"/>
          <w:szCs w:val="24"/>
          <w:lang w:val="lt-LT" w:eastAsia="lt-LT"/>
        </w:rPr>
        <w:t xml:space="preserve">, kad </w:t>
      </w:r>
      <w:r w:rsidR="003A12D7" w:rsidRPr="00EE6449">
        <w:rPr>
          <w:rFonts w:eastAsia="Calibri"/>
          <w:noProof w:val="0"/>
          <w:color w:val="000000"/>
          <w:kern w:val="24"/>
          <w:szCs w:val="24"/>
          <w:lang w:val="lt-LT"/>
        </w:rPr>
        <w:t>daugiabučio namo V</w:t>
      </w:r>
      <w:r w:rsidR="00F92CEC">
        <w:rPr>
          <w:rFonts w:eastAsia="Calibri"/>
          <w:noProof w:val="0"/>
          <w:color w:val="000000"/>
          <w:kern w:val="24"/>
          <w:szCs w:val="24"/>
          <w:lang w:val="lt-LT"/>
        </w:rPr>
        <w:t>eteranų</w:t>
      </w:r>
      <w:r w:rsidR="003A12D7" w:rsidRPr="00EE6449">
        <w:rPr>
          <w:rFonts w:eastAsia="Calibri"/>
          <w:noProof w:val="0"/>
          <w:color w:val="000000"/>
          <w:kern w:val="24"/>
          <w:szCs w:val="24"/>
          <w:lang w:val="lt-LT"/>
        </w:rPr>
        <w:t xml:space="preserve"> g. 1</w:t>
      </w:r>
      <w:r w:rsidR="00F92CEC">
        <w:rPr>
          <w:rFonts w:eastAsia="Calibri"/>
          <w:noProof w:val="0"/>
          <w:color w:val="000000"/>
          <w:kern w:val="24"/>
          <w:szCs w:val="24"/>
          <w:lang w:val="lt-LT"/>
        </w:rPr>
        <w:t>6</w:t>
      </w:r>
      <w:r w:rsidR="003A12D7" w:rsidRPr="00EE6449">
        <w:rPr>
          <w:rFonts w:eastAsia="Calibri"/>
          <w:noProof w:val="0"/>
          <w:color w:val="000000"/>
          <w:kern w:val="24"/>
          <w:szCs w:val="24"/>
          <w:lang w:val="lt-LT"/>
        </w:rPr>
        <w:t>, Visagine, balkonuose, terasose ir lodžijose, nuosavybės teise priklausančiuose atskiriems savininkams, draudžiama rūkyti</w:t>
      </w:r>
      <w:r w:rsidR="003A12D7" w:rsidRPr="00EE6449">
        <w:rPr>
          <w:rFonts w:eastAsia="Calibri"/>
          <w:noProof w:val="0"/>
          <w:color w:val="000000"/>
          <w:kern w:val="24"/>
          <w:szCs w:val="24"/>
          <w:lang w:val="lt-LT" w:eastAsia="lt-LT"/>
        </w:rPr>
        <w:t>.</w:t>
      </w:r>
      <w:bookmarkStart w:id="1" w:name="part_4809e50135f049edb97fdfe4aadbfc1b"/>
      <w:bookmarkEnd w:id="1"/>
    </w:p>
    <w:p w14:paraId="64C794B7" w14:textId="74CEF08B" w:rsidR="003A12D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Įpareigoju</w:t>
      </w:r>
      <w:r w:rsidRPr="00EE6449">
        <w:rPr>
          <w:rFonts w:eastAsia="Calibri"/>
          <w:noProof w:val="0"/>
          <w:kern w:val="24"/>
          <w:szCs w:val="24"/>
          <w:lang w:val="lt-LT" w:eastAsia="lt-LT"/>
        </w:rPr>
        <w:t xml:space="preserve"> </w:t>
      </w:r>
      <w:r w:rsidR="003A12D7" w:rsidRPr="00EE6449">
        <w:rPr>
          <w:rFonts w:eastAsia="Calibri"/>
          <w:noProof w:val="0"/>
          <w:kern w:val="24"/>
          <w:szCs w:val="24"/>
          <w:lang w:val="lt-LT" w:eastAsia="lt-LT"/>
        </w:rPr>
        <w:t xml:space="preserve">šio įsakymo 1 punkte nurodyto daugiabučio namo bendrojo naudojimo objektų valdytoją UAB </w:t>
      </w:r>
      <w:r w:rsidR="00EE6449">
        <w:rPr>
          <w:rFonts w:eastAsia="Calibri"/>
          <w:noProof w:val="0"/>
          <w:kern w:val="24"/>
          <w:szCs w:val="24"/>
          <w:lang w:val="lt-LT" w:eastAsia="lt-LT"/>
        </w:rPr>
        <w:t>„</w:t>
      </w:r>
      <w:r w:rsidR="003A12D7" w:rsidRPr="00EE6449">
        <w:rPr>
          <w:rFonts w:eastAsia="Calibri"/>
          <w:noProof w:val="0"/>
          <w:kern w:val="24"/>
          <w:szCs w:val="24"/>
          <w:lang w:val="lt-LT" w:eastAsia="lt-LT"/>
        </w:rPr>
        <w:t>Visagino būstas“ pastato išorėje ir (arba) viduje, laikantis</w:t>
      </w:r>
      <w:r w:rsidR="003A12D7" w:rsidRPr="00EE6449">
        <w:rPr>
          <w:rFonts w:eastAsia="Calibri"/>
          <w:noProof w:val="0"/>
          <w:color w:val="000000"/>
          <w:kern w:val="24"/>
          <w:szCs w:val="24"/>
          <w:lang w:val="lt-LT" w:eastAsia="lt-LT"/>
        </w:rPr>
        <w:t xml:space="preserve"> Aprašo</w:t>
      </w:r>
      <w:r w:rsidR="003A12D7" w:rsidRPr="00EE6449">
        <w:rPr>
          <w:rFonts w:eastAsia="Calibri"/>
          <w:noProof w:val="0"/>
          <w:kern w:val="24"/>
          <w:szCs w:val="24"/>
          <w:lang w:val="lt-LT" w:eastAsia="lt-LT"/>
        </w:rPr>
        <w:t xml:space="preserve"> 14, 16, 17, 19 ir 20 punktuose nustatytų reikalavimų, šio įsakymo įsigaliojimo dieną įrengti informacinius ženklus apie draudimą rūkyti daugiabučio namo balkonuose, terasose ir lodžijose, </w:t>
      </w:r>
      <w:r w:rsidR="003A12D7" w:rsidRPr="00EE6449">
        <w:rPr>
          <w:rFonts w:eastAsia="Calibri"/>
          <w:noProof w:val="0"/>
          <w:color w:val="000000"/>
          <w:kern w:val="24"/>
          <w:szCs w:val="24"/>
          <w:lang w:val="lt-LT"/>
        </w:rPr>
        <w:t>nuosavybės teise priklausančiuose atskiriems savininkams.</w:t>
      </w:r>
    </w:p>
    <w:p w14:paraId="3920CE84" w14:textId="27E97016"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Nustata</w:t>
      </w:r>
      <w:r w:rsidRPr="00EE6449">
        <w:rPr>
          <w:rFonts w:eastAsia="Calibri"/>
          <w:noProof w:val="0"/>
          <w:kern w:val="24"/>
          <w:szCs w:val="24"/>
          <w:lang w:val="lt-LT" w:eastAsia="lt-LT"/>
        </w:rPr>
        <w:t>u,</w:t>
      </w:r>
      <w:r w:rsidRPr="002A1414">
        <w:rPr>
          <w:szCs w:val="24"/>
          <w:lang w:val="lt-LT"/>
        </w:rPr>
        <w:t xml:space="preserve"> </w:t>
      </w:r>
      <w:r w:rsidRPr="00EE6449">
        <w:rPr>
          <w:rFonts w:eastAsia="Calibri"/>
          <w:noProof w:val="0"/>
          <w:kern w:val="24"/>
          <w:szCs w:val="24"/>
          <w:lang w:val="lt-LT" w:eastAsia="lt-LT"/>
        </w:rPr>
        <w:t xml:space="preserve">kad šis įsakymas įsigalioja 2023 m. liepos </w:t>
      </w:r>
      <w:r w:rsidR="00F92CEC">
        <w:rPr>
          <w:rFonts w:eastAsia="Calibri"/>
          <w:noProof w:val="0"/>
          <w:kern w:val="24"/>
          <w:szCs w:val="24"/>
          <w:lang w:val="lt-LT" w:eastAsia="lt-LT"/>
        </w:rPr>
        <w:t>26</w:t>
      </w:r>
      <w:r w:rsidRPr="00EE6449">
        <w:rPr>
          <w:rFonts w:eastAsia="Calibri"/>
          <w:noProof w:val="0"/>
          <w:kern w:val="24"/>
          <w:szCs w:val="24"/>
          <w:lang w:val="lt-LT" w:eastAsia="lt-LT"/>
        </w:rPr>
        <w:t xml:space="preserve"> d.</w:t>
      </w:r>
    </w:p>
    <w:p w14:paraId="0A045E21" w14:textId="5C935340"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Pavedu</w:t>
      </w:r>
      <w:r w:rsidRPr="002A1414">
        <w:rPr>
          <w:szCs w:val="24"/>
          <w:lang w:val="lt-LT"/>
        </w:rPr>
        <w:t xml:space="preserve"> </w:t>
      </w:r>
      <w:r w:rsidRPr="00EE6449">
        <w:rPr>
          <w:rFonts w:eastAsia="Calibri"/>
          <w:noProof w:val="0"/>
          <w:kern w:val="24"/>
          <w:szCs w:val="24"/>
          <w:lang w:val="lt-LT" w:eastAsia="lt-LT"/>
        </w:rPr>
        <w:t>Visagino savivaldybės administracijos Vidaus administravimo ir informacinių technologijų skyriui šį nuasmenintą įsakymą paskelbti savivaldybės interneto svetainėje ir Teisės aktų registre.</w:t>
      </w:r>
    </w:p>
    <w:p w14:paraId="07473384" w14:textId="6895DCE8" w:rsidR="00DC2A1B" w:rsidRPr="00EE6449" w:rsidRDefault="00EE6449" w:rsidP="00EE6449">
      <w:pPr>
        <w:jc w:val="both"/>
        <w:rPr>
          <w:rFonts w:eastAsia="Calibri"/>
          <w:noProof w:val="0"/>
          <w:color w:val="000000"/>
          <w:kern w:val="24"/>
          <w:szCs w:val="24"/>
          <w:lang w:val="lt-LT" w:eastAsia="lt-LT"/>
        </w:rPr>
      </w:pPr>
      <w:r w:rsidRPr="00EE6449">
        <w:rPr>
          <w:rFonts w:eastAsia="Calibri"/>
          <w:noProof w:val="0"/>
          <w:color w:val="000000"/>
          <w:kern w:val="24"/>
          <w:szCs w:val="24"/>
          <w:lang w:val="lt-LT" w:eastAsia="lt-LT"/>
        </w:rPr>
        <w:tab/>
      </w:r>
      <w:r w:rsidR="003A12D7" w:rsidRPr="00EE6449">
        <w:rPr>
          <w:noProof w:val="0"/>
          <w:color w:val="000000"/>
          <w:kern w:val="24"/>
          <w:szCs w:val="24"/>
          <w:shd w:val="clear" w:color="auto" w:fill="FFFFFF"/>
          <w:lang w:val="lt-LT"/>
        </w:rPr>
        <w:t xml:space="preserve">Šis sprendimas gali būti skundžiamas </w:t>
      </w:r>
      <w:r w:rsidR="003A12D7" w:rsidRPr="00EE6449">
        <w:rPr>
          <w:noProof w:val="0"/>
          <w:color w:val="000000" w:themeColor="text1"/>
          <w:kern w:val="24"/>
          <w:szCs w:val="24"/>
          <w:lang w:val="lt-LT"/>
        </w:rPr>
        <w:t xml:space="preserve">savo pasirinkimu Visagino savivaldybės administracijos direktoriui </w:t>
      </w:r>
      <w:r w:rsidR="003A12D7" w:rsidRPr="00EE6449">
        <w:rPr>
          <w:noProof w:val="0"/>
          <w:color w:val="000000"/>
          <w:kern w:val="24"/>
          <w:szCs w:val="24"/>
          <w:shd w:val="clear" w:color="auto" w:fill="FFFFFF"/>
          <w:lang w:val="lt-LT"/>
        </w:rPr>
        <w:t>(Parko g. 14, 31140 Visaginas) Lietuvos Respublikos viešojo administravimo įstatymo nustatyta tvarka arba Lietuvos administracinių ginčų komisijos Panevėžio</w:t>
      </w:r>
      <w:r w:rsidR="002A1414">
        <w:rPr>
          <w:noProof w:val="0"/>
          <w:color w:val="000000"/>
          <w:kern w:val="24"/>
          <w:szCs w:val="24"/>
          <w:shd w:val="clear" w:color="auto" w:fill="FFFFFF"/>
          <w:lang w:val="lt-LT"/>
        </w:rPr>
        <w:t> </w:t>
      </w:r>
      <w:r w:rsidR="003A12D7" w:rsidRPr="00EE6449">
        <w:rPr>
          <w:noProof w:val="0"/>
          <w:color w:val="000000"/>
          <w:kern w:val="24"/>
          <w:szCs w:val="24"/>
          <w:shd w:val="clear" w:color="auto" w:fill="FFFFFF"/>
          <w:lang w:val="lt-LT"/>
        </w:rPr>
        <w:t>apygardos skyriui (Respublikos g. 62, 35158 Panevėžys) Lietuvos Respublikos ikiteisminio administracinių ginčų nagrinėjimo tvarkos įstatymo nustatyta tvarka arba Regionų apygardos administracinio teismo Panevėžio rūmams (Respublikos g. 62, 35158 Panevėžys) Lietuvos</w:t>
      </w:r>
      <w:r w:rsidR="002A1414" w:rsidRPr="002A1414">
        <w:rPr>
          <w:noProof w:val="0"/>
          <w:color w:val="000000"/>
          <w:kern w:val="24"/>
          <w:szCs w:val="24"/>
          <w:shd w:val="clear" w:color="auto" w:fill="FFFFFF"/>
          <w:lang w:val="lt-LT"/>
        </w:rPr>
        <w:t> </w:t>
      </w:r>
      <w:r w:rsidR="003A12D7" w:rsidRPr="00EE6449">
        <w:rPr>
          <w:noProof w:val="0"/>
          <w:color w:val="000000"/>
          <w:kern w:val="24"/>
          <w:szCs w:val="24"/>
          <w:shd w:val="clear" w:color="auto" w:fill="FFFFFF"/>
          <w:lang w:val="lt-LT"/>
        </w:rPr>
        <w:t>Respublikos administracinių bylų teisenos įstatymo nustatyta tvarka per vieną mėnesį nuo jo paskelbimo arba įteikimo suinteresuotam asmeniui dienos.</w:t>
      </w:r>
      <w:bookmarkEnd w:id="0"/>
    </w:p>
    <w:p w14:paraId="1ECFB8D3" w14:textId="77777777" w:rsidR="003A12D7" w:rsidRPr="00EE6449" w:rsidRDefault="003A12D7" w:rsidP="003A12D7">
      <w:pPr>
        <w:tabs>
          <w:tab w:val="left" w:pos="1134"/>
        </w:tabs>
        <w:jc w:val="both"/>
        <w:rPr>
          <w:noProof w:val="0"/>
          <w:color w:val="000000"/>
          <w:kern w:val="24"/>
          <w:szCs w:val="24"/>
          <w:shd w:val="clear" w:color="auto" w:fill="FFFFFF"/>
          <w:lang w:val="lt-LT"/>
        </w:rPr>
      </w:pPr>
    </w:p>
    <w:p w14:paraId="05B2398D" w14:textId="77777777" w:rsidR="003A12D7" w:rsidRPr="00EE6449" w:rsidRDefault="003A12D7" w:rsidP="003A12D7">
      <w:pPr>
        <w:tabs>
          <w:tab w:val="left" w:pos="1134"/>
        </w:tabs>
        <w:jc w:val="both"/>
        <w:rPr>
          <w:noProof w:val="0"/>
          <w:color w:val="000000"/>
          <w:kern w:val="24"/>
          <w:szCs w:val="24"/>
          <w:shd w:val="clear" w:color="auto" w:fill="FFFFFF"/>
          <w:lang w:val="lt-LT"/>
        </w:rPr>
      </w:pPr>
    </w:p>
    <w:tbl>
      <w:tblPr>
        <w:tblW w:w="9923" w:type="dxa"/>
        <w:tblInd w:w="-142" w:type="dxa"/>
        <w:tblLayout w:type="fixed"/>
        <w:tblLook w:val="0000" w:firstRow="0" w:lastRow="0" w:firstColumn="0" w:lastColumn="0" w:noHBand="0" w:noVBand="0"/>
      </w:tblPr>
      <w:tblGrid>
        <w:gridCol w:w="5812"/>
        <w:gridCol w:w="4111"/>
      </w:tblGrid>
      <w:tr w:rsidR="00DC2A1B" w:rsidRPr="00EE6449" w14:paraId="35713F03" w14:textId="77777777" w:rsidTr="00212A43">
        <w:tc>
          <w:tcPr>
            <w:tcW w:w="5812" w:type="dxa"/>
          </w:tcPr>
          <w:p w14:paraId="519006B3" w14:textId="77777777" w:rsidR="00DC2A1B" w:rsidRPr="00EE6449" w:rsidRDefault="00DC2A1B" w:rsidP="00212A43">
            <w:pPr>
              <w:rPr>
                <w:noProof w:val="0"/>
                <w:kern w:val="24"/>
                <w:szCs w:val="24"/>
                <w:lang w:val="lt-LT"/>
              </w:rPr>
            </w:pPr>
            <w:r w:rsidRPr="00EE6449">
              <w:rPr>
                <w:noProof w:val="0"/>
                <w:kern w:val="24"/>
                <w:szCs w:val="24"/>
                <w:lang w:val="lt-LT"/>
              </w:rPr>
              <w:t>Laikinai einanti administracijos direktoriaus pareigas</w:t>
            </w:r>
          </w:p>
        </w:tc>
        <w:tc>
          <w:tcPr>
            <w:tcW w:w="4111" w:type="dxa"/>
          </w:tcPr>
          <w:p w14:paraId="1D5DE043" w14:textId="77777777" w:rsidR="00DC2A1B" w:rsidRPr="00EE6449" w:rsidRDefault="00DC2A1B" w:rsidP="00212A43">
            <w:pPr>
              <w:jc w:val="right"/>
              <w:rPr>
                <w:noProof w:val="0"/>
                <w:kern w:val="24"/>
                <w:szCs w:val="24"/>
                <w:lang w:val="lt-LT"/>
              </w:rPr>
            </w:pPr>
            <w:r w:rsidRPr="00EE6449">
              <w:rPr>
                <w:noProof w:val="0"/>
                <w:kern w:val="24"/>
                <w:szCs w:val="24"/>
                <w:lang w:val="lt-LT"/>
              </w:rPr>
              <w:t>Aušra Andrijauskienė</w:t>
            </w:r>
          </w:p>
        </w:tc>
      </w:tr>
    </w:tbl>
    <w:p w14:paraId="7F5A303E" w14:textId="77777777" w:rsidR="00AF1BBC" w:rsidRPr="00EE6449" w:rsidRDefault="00AF1BBC" w:rsidP="003A12D7">
      <w:pPr>
        <w:rPr>
          <w:szCs w:val="24"/>
        </w:rPr>
      </w:pPr>
    </w:p>
    <w:sectPr w:rsidR="00AF1BBC" w:rsidRPr="00EE6449" w:rsidSect="002667A7">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A6376" w14:textId="77777777" w:rsidR="00BA0EAB" w:rsidRDefault="00BA0EAB">
      <w:r>
        <w:separator/>
      </w:r>
    </w:p>
  </w:endnote>
  <w:endnote w:type="continuationSeparator" w:id="0">
    <w:p w14:paraId="6B1E05C5" w14:textId="77777777" w:rsidR="00BA0EAB" w:rsidRDefault="00BA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5AB08" w14:textId="77777777" w:rsidR="00BA0EAB" w:rsidRDefault="00BA0EAB">
      <w:r>
        <w:separator/>
      </w:r>
    </w:p>
  </w:footnote>
  <w:footnote w:type="continuationSeparator" w:id="0">
    <w:p w14:paraId="6B82D70A" w14:textId="77777777" w:rsidR="00BA0EAB" w:rsidRDefault="00BA0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6DDD" w14:textId="77777777"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700B2EC" w14:textId="77777777" w:rsidR="00085813" w:rsidRDefault="00D738E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D6B6D" w14:textId="11F083CC"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227A7">
      <w:rPr>
        <w:rStyle w:val="Puslapionumeris"/>
      </w:rPr>
      <w:t>2</w:t>
    </w:r>
    <w:r>
      <w:rPr>
        <w:rStyle w:val="Puslapionumeris"/>
      </w:rPr>
      <w:fldChar w:fldCharType="end"/>
    </w:r>
  </w:p>
  <w:p w14:paraId="33EF3075" w14:textId="77777777" w:rsidR="00085813" w:rsidRDefault="00D738E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684"/>
    <w:multiLevelType w:val="hybridMultilevel"/>
    <w:tmpl w:val="C5F4DB1C"/>
    <w:lvl w:ilvl="0" w:tplc="3320CA2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0FCA6DBE"/>
    <w:multiLevelType w:val="hybridMultilevel"/>
    <w:tmpl w:val="5442E3CA"/>
    <w:lvl w:ilvl="0" w:tplc="54D252EA">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23AA693E"/>
    <w:multiLevelType w:val="hybridMultilevel"/>
    <w:tmpl w:val="B756CBB6"/>
    <w:lvl w:ilvl="0" w:tplc="0B0C444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652638401">
    <w:abstractNumId w:val="0"/>
  </w:num>
  <w:num w:numId="2" w16cid:durableId="64228818">
    <w:abstractNumId w:val="1"/>
  </w:num>
  <w:num w:numId="3" w16cid:durableId="1043208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A1B"/>
    <w:rsid w:val="002A1414"/>
    <w:rsid w:val="002D11F6"/>
    <w:rsid w:val="003A12D7"/>
    <w:rsid w:val="00455E9A"/>
    <w:rsid w:val="006A6B81"/>
    <w:rsid w:val="00903345"/>
    <w:rsid w:val="009B3877"/>
    <w:rsid w:val="009F6DEA"/>
    <w:rsid w:val="00AF1BBC"/>
    <w:rsid w:val="00BA0EAB"/>
    <w:rsid w:val="00BD30E1"/>
    <w:rsid w:val="00C94631"/>
    <w:rsid w:val="00CD6381"/>
    <w:rsid w:val="00D738EA"/>
    <w:rsid w:val="00DC2A1B"/>
    <w:rsid w:val="00E227A7"/>
    <w:rsid w:val="00E83DDC"/>
    <w:rsid w:val="00EE6449"/>
    <w:rsid w:val="00F17AEC"/>
    <w:rsid w:val="00F92C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889737"/>
  <w15:chartTrackingRefBased/>
  <w15:docId w15:val="{FC1AF714-A640-4499-BD1D-410FE674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2A1B"/>
    <w:pPr>
      <w:spacing w:after="0" w:line="240" w:lineRule="auto"/>
    </w:pPr>
    <w:rPr>
      <w:rFonts w:ascii="Times New Roman" w:eastAsia="Times New Roman" w:hAnsi="Times New Roman" w:cs="Times New Roman"/>
      <w:noProof/>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C2A1B"/>
    <w:pPr>
      <w:tabs>
        <w:tab w:val="center" w:pos="4819"/>
        <w:tab w:val="right" w:pos="9638"/>
      </w:tabs>
    </w:pPr>
  </w:style>
  <w:style w:type="character" w:customStyle="1" w:styleId="AntratsDiagrama">
    <w:name w:val="Antraštės Diagrama"/>
    <w:basedOn w:val="Numatytasispastraiposriftas"/>
    <w:link w:val="Antrats"/>
    <w:uiPriority w:val="99"/>
    <w:rsid w:val="00DC2A1B"/>
    <w:rPr>
      <w:rFonts w:ascii="Times New Roman" w:eastAsia="Times New Roman" w:hAnsi="Times New Roman" w:cs="Times New Roman"/>
      <w:noProof/>
      <w:kern w:val="0"/>
      <w:sz w:val="24"/>
      <w:szCs w:val="20"/>
      <w:lang w:val="en-GB"/>
      <w14:ligatures w14:val="none"/>
    </w:rPr>
  </w:style>
  <w:style w:type="character" w:styleId="Puslapionumeris">
    <w:name w:val="page number"/>
    <w:uiPriority w:val="99"/>
    <w:rsid w:val="00DC2A1B"/>
    <w:rPr>
      <w:rFonts w:cs="Times New Roman"/>
    </w:rPr>
  </w:style>
  <w:style w:type="paragraph" w:styleId="Sraopastraipa">
    <w:name w:val="List Paragraph"/>
    <w:basedOn w:val="prastasis"/>
    <w:uiPriority w:val="34"/>
    <w:qFormat/>
    <w:rsid w:val="00E22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2A02AC-650E-4DCD-B33E-9F4D33932C4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TotalTime>
  <Pages>1</Pages>
  <Words>1963</Words>
  <Characters>1119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Bendras6</dc:creator>
  <cp:keywords/>
  <dc:description/>
  <cp:lastModifiedBy>User</cp:lastModifiedBy>
  <cp:revision>8</cp:revision>
  <dcterms:created xsi:type="dcterms:W3CDTF">2023-06-12T13:48:00Z</dcterms:created>
  <dcterms:modified xsi:type="dcterms:W3CDTF">2023-06-29T11:49:00Z</dcterms:modified>
</cp:coreProperties>
</file>