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FDF32" w14:textId="77777777" w:rsidR="00F542DA" w:rsidRPr="00F542DA" w:rsidRDefault="00F542DA" w:rsidP="00F542D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40"/>
          <w:szCs w:val="40"/>
        </w:rPr>
      </w:pPr>
      <w:r w:rsidRPr="00F542DA">
        <w:rPr>
          <w:rFonts w:ascii="Times New Roman" w:eastAsia="Times New Roman" w:hAnsi="Times New Roman" w:cs="Times New Roman"/>
          <w:b/>
          <w:bCs/>
          <w:iCs/>
          <w:sz w:val="40"/>
          <w:szCs w:val="40"/>
        </w:rPr>
        <w:t xml:space="preserve">Potencialių socialinių paslaugų gavėjų paieška </w:t>
      </w:r>
    </w:p>
    <w:p w14:paraId="1FBEF5FE" w14:textId="77777777" w:rsidR="00F542DA" w:rsidRPr="00AF76A6" w:rsidRDefault="00F542DA" w:rsidP="00AF76A6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14:paraId="6B5645EB" w14:textId="77777777" w:rsidR="00F542DA" w:rsidRPr="00F542DA" w:rsidRDefault="00F542DA" w:rsidP="00F542D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2DA">
        <w:rPr>
          <w:rFonts w:ascii="Times New Roman" w:eastAsia="Times New Roman" w:hAnsi="Times New Roman" w:cs="Times New Roman"/>
          <w:sz w:val="24"/>
          <w:szCs w:val="24"/>
        </w:rPr>
        <w:t>Asmenų, kurie patiria įvairių sunkumų, paieška, santykio užmezgimas, palaikymas ir (ar) jų įtraukimas į pagalbos procesą. Paslauga susideda iš:</w:t>
      </w:r>
    </w:p>
    <w:p w14:paraId="67C52B76" w14:textId="77777777" w:rsidR="00F542DA" w:rsidRPr="00F542DA" w:rsidRDefault="00F542DA" w:rsidP="00F542D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2DA">
        <w:rPr>
          <w:rFonts w:ascii="Times New Roman" w:eastAsia="Times New Roman" w:hAnsi="Times New Roman" w:cs="Times New Roman"/>
          <w:sz w:val="24"/>
          <w:szCs w:val="24"/>
        </w:rPr>
        <w:t>- konkrečios teritorijos ir (ar) tikslinės grupės asmenų stebėjimo ir situacijos vertinimo;</w:t>
      </w:r>
    </w:p>
    <w:p w14:paraId="1221436F" w14:textId="77777777" w:rsidR="00F542DA" w:rsidRPr="00F542DA" w:rsidRDefault="00F542DA" w:rsidP="00F542D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2DA">
        <w:rPr>
          <w:rFonts w:ascii="Times New Roman" w:eastAsia="Times New Roman" w:hAnsi="Times New Roman" w:cs="Times New Roman"/>
          <w:sz w:val="24"/>
          <w:szCs w:val="24"/>
        </w:rPr>
        <w:t>- veiklų ir veiksmų, siekiant užmegzti ryšius su pasirinktos tikslinės grupės asmeniu;</w:t>
      </w:r>
    </w:p>
    <w:p w14:paraId="2124AC94" w14:textId="77777777" w:rsidR="00F542DA" w:rsidRPr="00F542DA" w:rsidRDefault="00F542DA" w:rsidP="00F542D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42DA">
        <w:rPr>
          <w:rFonts w:ascii="Times New Roman" w:eastAsia="Times New Roman" w:hAnsi="Times New Roman" w:cs="Times New Roman"/>
          <w:sz w:val="24"/>
          <w:szCs w:val="24"/>
        </w:rPr>
        <w:t>- veiklų ir veiksmų, siekiant palaikyti ryšį ir stiprinti santykius;</w:t>
      </w:r>
    </w:p>
    <w:p w14:paraId="3F1C2E5D" w14:textId="16FD6689" w:rsidR="00A04170" w:rsidRPr="00F542DA" w:rsidRDefault="00F542DA" w:rsidP="00F542DA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42DA">
        <w:rPr>
          <w:rFonts w:ascii="Times New Roman" w:eastAsia="Times New Roman" w:hAnsi="Times New Roman" w:cs="Times New Roman"/>
          <w:sz w:val="24"/>
          <w:szCs w:val="24"/>
        </w:rPr>
        <w:t>- pasiūlymo asmeniui kreiptis pagalbos, siekiant spręsti jo patiriamus sunkumus</w:t>
      </w:r>
    </w:p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1696"/>
        <w:gridCol w:w="7932"/>
      </w:tblGrid>
      <w:tr w:rsidR="005F790D" w:rsidRPr="00CA2B92" w14:paraId="4A143653" w14:textId="77777777" w:rsidTr="000B72D6">
        <w:tc>
          <w:tcPr>
            <w:tcW w:w="1696" w:type="dxa"/>
          </w:tcPr>
          <w:p w14:paraId="1E602219" w14:textId="77777777" w:rsidR="005F790D" w:rsidRPr="00AD311C" w:rsidRDefault="005F790D" w:rsidP="005F790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311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Gavėjai</w:t>
            </w:r>
          </w:p>
        </w:tc>
        <w:tc>
          <w:tcPr>
            <w:tcW w:w="7932" w:type="dxa"/>
          </w:tcPr>
          <w:p w14:paraId="1200F719" w14:textId="2259B213" w:rsidR="005F790D" w:rsidRPr="00AD311C" w:rsidRDefault="00F542DA" w:rsidP="0094309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11C">
              <w:rPr>
                <w:rFonts w:ascii="Times New Roman" w:hAnsi="Times New Roman" w:cs="Times New Roman"/>
                <w:sz w:val="24"/>
                <w:szCs w:val="24"/>
              </w:rPr>
              <w:t>Asmenys ir šeimos</w:t>
            </w:r>
          </w:p>
        </w:tc>
      </w:tr>
      <w:tr w:rsidR="005F790D" w:rsidRPr="00CA2B92" w14:paraId="206DBA72" w14:textId="77777777" w:rsidTr="000B72D6">
        <w:tc>
          <w:tcPr>
            <w:tcW w:w="1696" w:type="dxa"/>
          </w:tcPr>
          <w:p w14:paraId="0474E97E" w14:textId="0AF3583B" w:rsidR="005F790D" w:rsidRPr="00AD311C" w:rsidRDefault="00EF3FFC" w:rsidP="005F790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311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Teikimo vieta / paslaugos teikėjas</w:t>
            </w:r>
          </w:p>
        </w:tc>
        <w:tc>
          <w:tcPr>
            <w:tcW w:w="7932" w:type="dxa"/>
          </w:tcPr>
          <w:p w14:paraId="7135FDC1" w14:textId="67880D2C" w:rsidR="00AD311C" w:rsidRPr="00AD311C" w:rsidRDefault="00AD311C" w:rsidP="007E3B75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D311C">
              <w:rPr>
                <w:rFonts w:ascii="Times New Roman" w:hAnsi="Times New Roman" w:cs="Times New Roman"/>
                <w:sz w:val="24"/>
                <w:szCs w:val="24"/>
              </w:rPr>
              <w:t>Asmens (šeimos) namuose, įstaigose, organizacijose, viešosiose erdvėse, viešuose renginiuose ir kt.</w:t>
            </w:r>
          </w:p>
          <w:p w14:paraId="2204779E" w14:textId="4CBC5C83" w:rsidR="005F790D" w:rsidRPr="00AD311C" w:rsidRDefault="00893385" w:rsidP="007E3B75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31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Visagino socialinių paslaugų centr</w:t>
            </w:r>
            <w:r w:rsidR="00F542DA" w:rsidRPr="00AD31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as ir Visagino šeimos ir vaiko gerovės centras</w:t>
            </w:r>
          </w:p>
        </w:tc>
      </w:tr>
      <w:tr w:rsidR="005F790D" w:rsidRPr="00CA2B92" w14:paraId="2FDEEF20" w14:textId="77777777" w:rsidTr="000B72D6">
        <w:tc>
          <w:tcPr>
            <w:tcW w:w="1696" w:type="dxa"/>
          </w:tcPr>
          <w:p w14:paraId="2C967D49" w14:textId="77777777" w:rsidR="005F790D" w:rsidRPr="00CA2B92" w:rsidRDefault="005F790D" w:rsidP="005F790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A2B9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Teikimo trukmė / dažnumas</w:t>
            </w:r>
          </w:p>
        </w:tc>
        <w:tc>
          <w:tcPr>
            <w:tcW w:w="7932" w:type="dxa"/>
          </w:tcPr>
          <w:p w14:paraId="555819B4" w14:textId="2E9C1B44" w:rsidR="00CF046B" w:rsidRPr="00470D8F" w:rsidRDefault="00470D8F" w:rsidP="00CF046B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70D8F">
              <w:rPr>
                <w:rFonts w:ascii="Times New Roman" w:hAnsi="Times New Roman" w:cs="Times New Roman"/>
                <w:sz w:val="24"/>
                <w:szCs w:val="24"/>
              </w:rPr>
              <w:t>Pagal poreikį.</w:t>
            </w:r>
          </w:p>
        </w:tc>
      </w:tr>
      <w:tr w:rsidR="0055287E" w:rsidRPr="00CA2B92" w14:paraId="3FE8775C" w14:textId="77777777" w:rsidTr="000414C9"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1ED61D" w14:textId="63019556" w:rsidR="0055287E" w:rsidRPr="0055287E" w:rsidRDefault="0055287E" w:rsidP="0055287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5287E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Paslaugas teikiantys specialistai</w:t>
            </w:r>
          </w:p>
        </w:tc>
        <w:tc>
          <w:tcPr>
            <w:tcW w:w="7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090A99" w14:textId="5B6E66EF" w:rsidR="0055287E" w:rsidRPr="0055287E" w:rsidRDefault="0055287E" w:rsidP="0055287E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87E">
              <w:rPr>
                <w:rFonts w:ascii="Times New Roman" w:hAnsi="Times New Roman" w:cs="Times New Roman"/>
                <w:sz w:val="24"/>
                <w:szCs w:val="24"/>
              </w:rPr>
              <w:t>Socialiniai darbuotojai, psichologai, priklausomybių konsultantai, užimtumo darbuotojai ir kiti specialistai</w:t>
            </w:r>
          </w:p>
        </w:tc>
      </w:tr>
      <w:tr w:rsidR="0055287E" w:rsidRPr="00CA2B92" w14:paraId="4925DDFE" w14:textId="77777777" w:rsidTr="000B72D6">
        <w:tc>
          <w:tcPr>
            <w:tcW w:w="1696" w:type="dxa"/>
          </w:tcPr>
          <w:p w14:paraId="5CB4BBA5" w14:textId="4F9A6371" w:rsidR="0055287E" w:rsidRPr="00CA2B92" w:rsidRDefault="0055287E" w:rsidP="0055287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A2B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Ypatumai</w:t>
            </w:r>
          </w:p>
        </w:tc>
        <w:tc>
          <w:tcPr>
            <w:tcW w:w="7932" w:type="dxa"/>
          </w:tcPr>
          <w:p w14:paraId="1C8F8674" w14:textId="116AF05E" w:rsidR="0055287E" w:rsidRPr="00F4052D" w:rsidRDefault="0055287E" w:rsidP="0055287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52D">
              <w:rPr>
                <w:rFonts w:ascii="Times New Roman" w:hAnsi="Times New Roman" w:cs="Times New Roman"/>
                <w:sz w:val="24"/>
                <w:szCs w:val="24"/>
              </w:rPr>
              <w:t>Paslauga teikiama bendradarbiaujant su įvairiomis socialinio darbo įgyvendinimo srityse veikiančiomis įstaigomis, organizacijomis, vietos bendruomene, kitais suinteresuotais asmenimis</w:t>
            </w:r>
          </w:p>
        </w:tc>
      </w:tr>
    </w:tbl>
    <w:p w14:paraId="425D14C3" w14:textId="77777777" w:rsidR="005F790D" w:rsidRDefault="005F790D" w:rsidP="005F790D">
      <w:pPr>
        <w:spacing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7025A25" w14:textId="5B2BD8E0" w:rsidR="005F790D" w:rsidRPr="005F790D" w:rsidRDefault="005F790D" w:rsidP="005F790D">
      <w:pPr>
        <w:spacing w:line="259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5F790D">
        <w:rPr>
          <w:rFonts w:ascii="Times New Roman" w:hAnsi="Times New Roman" w:cs="Times New Roman"/>
          <w:i/>
          <w:iCs/>
          <w:sz w:val="24"/>
          <w:szCs w:val="24"/>
        </w:rPr>
        <w:t xml:space="preserve">Išsamesnę informaciją apie </w:t>
      </w:r>
      <w:r w:rsidR="00AD311C">
        <w:rPr>
          <w:rFonts w:ascii="Times New Roman" w:hAnsi="Times New Roman" w:cs="Times New Roman"/>
          <w:i/>
          <w:iCs/>
          <w:sz w:val="24"/>
          <w:szCs w:val="24"/>
        </w:rPr>
        <w:t xml:space="preserve">potencialių socialinių paslaugų gavėjų paiešką </w:t>
      </w:r>
      <w:r w:rsidRPr="005F790D">
        <w:rPr>
          <w:rFonts w:ascii="Times New Roman" w:hAnsi="Times New Roman" w:cs="Times New Roman"/>
          <w:i/>
          <w:iCs/>
          <w:sz w:val="24"/>
          <w:szCs w:val="24"/>
        </w:rPr>
        <w:t>teikia</w:t>
      </w:r>
      <w:r w:rsidR="000C1E1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5F79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790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Visagino socialinių paslaugų centr</w:t>
      </w:r>
      <w:r w:rsidR="00AD311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as </w:t>
      </w:r>
      <w:r w:rsidRPr="005F790D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5F790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Taikos pr. </w:t>
      </w:r>
      <w:r w:rsidR="00AD311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13</w:t>
      </w:r>
      <w:r w:rsidRPr="005F790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, Visaginas</w:t>
      </w:r>
      <w:r w:rsidRPr="005F790D">
        <w:rPr>
          <w:rFonts w:ascii="Times New Roman" w:hAnsi="Times New Roman" w:cs="Times New Roman"/>
          <w:i/>
          <w:iCs/>
          <w:sz w:val="24"/>
          <w:szCs w:val="24"/>
        </w:rPr>
        <w:t xml:space="preserve">), tel. </w:t>
      </w:r>
      <w:r w:rsidR="00AD311C">
        <w:rPr>
          <w:rFonts w:ascii="Times New Roman" w:hAnsi="Times New Roman" w:cs="Times New Roman"/>
          <w:i/>
          <w:iCs/>
          <w:sz w:val="24"/>
          <w:szCs w:val="24"/>
        </w:rPr>
        <w:t xml:space="preserve">8 386 </w:t>
      </w:r>
      <w:r w:rsidR="000C1E1D">
        <w:rPr>
          <w:rFonts w:ascii="Times New Roman" w:hAnsi="Times New Roman" w:cs="Times New Roman"/>
          <w:i/>
          <w:iCs/>
          <w:sz w:val="24"/>
          <w:szCs w:val="24"/>
        </w:rPr>
        <w:t>70 220</w:t>
      </w:r>
      <w:r w:rsidRPr="005F790D">
        <w:rPr>
          <w:rFonts w:ascii="Times New Roman" w:hAnsi="Times New Roman" w:cs="Times New Roman"/>
          <w:i/>
          <w:iCs/>
          <w:sz w:val="24"/>
          <w:szCs w:val="24"/>
        </w:rPr>
        <w:t xml:space="preserve">, el. paštas </w:t>
      </w:r>
      <w:hyperlink r:id="rId4" w:history="1">
        <w:r w:rsidR="00AD311C" w:rsidRPr="00C9316E">
          <w:rPr>
            <w:rStyle w:val="Hipersaitas"/>
            <w:rFonts w:ascii="Times New Roman" w:hAnsi="Times New Roman" w:cs="Times New Roman"/>
            <w:b/>
            <w:bCs/>
            <w:i/>
            <w:iCs/>
            <w:sz w:val="24"/>
            <w:szCs w:val="24"/>
            <w:shd w:val="clear" w:color="auto" w:fill="FFFFFF"/>
          </w:rPr>
          <w:t>vspc@vspc.lt</w:t>
        </w:r>
      </w:hyperlink>
      <w:r w:rsidR="000C1E1D">
        <w:rPr>
          <w:rFonts w:ascii="Times New Roman" w:hAnsi="Times New Roman" w:cs="Times New Roman"/>
          <w:i/>
          <w:iCs/>
          <w:sz w:val="24"/>
          <w:szCs w:val="24"/>
        </w:rPr>
        <w:t xml:space="preserve"> ir </w:t>
      </w:r>
      <w:r w:rsidR="000C1E1D" w:rsidRPr="005F790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Visagino </w:t>
      </w:r>
      <w:r w:rsidR="000C1E1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šeimos ir vaiko gerovės centras </w:t>
      </w:r>
      <w:r w:rsidR="000C1E1D" w:rsidRPr="005F790D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C1E1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Statybininkų g. 7</w:t>
      </w:r>
      <w:r w:rsidR="000C1E1D" w:rsidRPr="005F790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, Visaginas</w:t>
      </w:r>
      <w:r w:rsidR="000C1E1D" w:rsidRPr="005F790D">
        <w:rPr>
          <w:rFonts w:ascii="Times New Roman" w:hAnsi="Times New Roman" w:cs="Times New Roman"/>
          <w:i/>
          <w:iCs/>
          <w:sz w:val="24"/>
          <w:szCs w:val="24"/>
        </w:rPr>
        <w:t xml:space="preserve">), tel. </w:t>
      </w:r>
      <w:r w:rsidR="000C1E1D">
        <w:rPr>
          <w:rFonts w:ascii="Times New Roman" w:hAnsi="Times New Roman" w:cs="Times New Roman"/>
          <w:i/>
          <w:iCs/>
          <w:sz w:val="24"/>
          <w:szCs w:val="24"/>
        </w:rPr>
        <w:t xml:space="preserve">8 386 </w:t>
      </w:r>
      <w:r w:rsidR="0055287E">
        <w:rPr>
          <w:rFonts w:ascii="Times New Roman" w:hAnsi="Times New Roman" w:cs="Times New Roman"/>
          <w:i/>
          <w:iCs/>
          <w:sz w:val="24"/>
          <w:szCs w:val="24"/>
        </w:rPr>
        <w:t>75 280</w:t>
      </w:r>
      <w:r w:rsidR="000C1E1D" w:rsidRPr="005F790D">
        <w:rPr>
          <w:rFonts w:ascii="Times New Roman" w:hAnsi="Times New Roman" w:cs="Times New Roman"/>
          <w:i/>
          <w:iCs/>
          <w:sz w:val="24"/>
          <w:szCs w:val="24"/>
        </w:rPr>
        <w:t xml:space="preserve">, el. paštas </w:t>
      </w:r>
      <w:hyperlink r:id="rId5" w:history="1">
        <w:r w:rsidR="0055287E" w:rsidRPr="00C9316E">
          <w:rPr>
            <w:rStyle w:val="Hipersaitas"/>
            <w:rFonts w:ascii="Times New Roman" w:hAnsi="Times New Roman" w:cs="Times New Roman"/>
            <w:b/>
            <w:bCs/>
            <w:i/>
            <w:iCs/>
            <w:sz w:val="24"/>
            <w:szCs w:val="24"/>
            <w:shd w:val="clear" w:color="auto" w:fill="FFFFFF"/>
          </w:rPr>
          <w:t>vsvgc@vsvgc.lt</w:t>
        </w:r>
      </w:hyperlink>
    </w:p>
    <w:sectPr w:rsidR="005F790D" w:rsidRPr="005F790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0D"/>
    <w:rsid w:val="000A0B88"/>
    <w:rsid w:val="000B72D6"/>
    <w:rsid w:val="000C1E1D"/>
    <w:rsid w:val="0018349C"/>
    <w:rsid w:val="003426AF"/>
    <w:rsid w:val="00470D8F"/>
    <w:rsid w:val="0055287E"/>
    <w:rsid w:val="005F790D"/>
    <w:rsid w:val="00620A72"/>
    <w:rsid w:val="00701CF7"/>
    <w:rsid w:val="007232DE"/>
    <w:rsid w:val="007C7446"/>
    <w:rsid w:val="007E3B75"/>
    <w:rsid w:val="0083537F"/>
    <w:rsid w:val="00893385"/>
    <w:rsid w:val="00927152"/>
    <w:rsid w:val="00943096"/>
    <w:rsid w:val="00A04170"/>
    <w:rsid w:val="00AD311C"/>
    <w:rsid w:val="00AF76A6"/>
    <w:rsid w:val="00B73093"/>
    <w:rsid w:val="00B8001F"/>
    <w:rsid w:val="00CA2B92"/>
    <w:rsid w:val="00CF046B"/>
    <w:rsid w:val="00D018AB"/>
    <w:rsid w:val="00DE30FC"/>
    <w:rsid w:val="00EB7DCA"/>
    <w:rsid w:val="00EF3FFC"/>
    <w:rsid w:val="00EF6CE6"/>
    <w:rsid w:val="00F4052D"/>
    <w:rsid w:val="00F542DA"/>
    <w:rsid w:val="00F9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F871D"/>
  <w15:chartTrackingRefBased/>
  <w15:docId w15:val="{602FB99F-06AC-4841-9720-7A0A7EB9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F790D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F79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893385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93385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E3B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8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svgc@vsvgc.lt" TargetMode="External"/><Relationship Id="rId4" Type="http://schemas.openxmlformats.org/officeDocument/2006/relationships/hyperlink" Target="mailto:vspc@vspc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Bendras6</cp:lastModifiedBy>
  <cp:revision>7</cp:revision>
  <dcterms:created xsi:type="dcterms:W3CDTF">2023-02-02T13:38:00Z</dcterms:created>
  <dcterms:modified xsi:type="dcterms:W3CDTF">2023-02-02T13:57:00Z</dcterms:modified>
</cp:coreProperties>
</file>