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553DC45F" w:rsidR="00706B70" w:rsidRPr="00DD5091" w:rsidRDefault="00123849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KONTROLĖS </w:t>
      </w:r>
      <w:r w:rsidRPr="00DD5091">
        <w:rPr>
          <w:rFonts w:ascii="Times New Roman" w:eastAsia="Times New Roman" w:hAnsi="Times New Roman" w:cs="Times New Roman"/>
          <w:b/>
        </w:rPr>
        <w:t xml:space="preserve"> </w:t>
      </w:r>
      <w:r w:rsidR="009178F4" w:rsidRPr="00DD5091">
        <w:rPr>
          <w:rFonts w:ascii="Times New Roman" w:eastAsia="Times New Roman" w:hAnsi="Times New Roman" w:cs="Times New Roman"/>
          <w:b/>
        </w:rPr>
        <w:t>KOMITETAS</w:t>
      </w:r>
    </w:p>
    <w:p w14:paraId="1F48A23D" w14:textId="057ECF2E" w:rsidR="00706B70" w:rsidRPr="00DD5091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DD5091">
        <w:rPr>
          <w:rFonts w:ascii="Times New Roman" w:eastAsia="Times New Roman" w:hAnsi="Times New Roman" w:cs="Times New Roman"/>
          <w:b/>
          <w:caps/>
        </w:rPr>
        <w:t>2024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 m. </w:t>
      </w:r>
      <w:r w:rsidR="00DD5091" w:rsidRPr="00DD5091">
        <w:rPr>
          <w:rFonts w:ascii="Times New Roman" w:eastAsia="Times New Roman" w:hAnsi="Times New Roman" w:cs="Times New Roman"/>
          <w:b/>
          <w:caps/>
        </w:rPr>
        <w:t xml:space="preserve">lapkričio </w:t>
      </w:r>
      <w:r w:rsidR="00123849">
        <w:rPr>
          <w:rFonts w:ascii="Times New Roman" w:eastAsia="Times New Roman" w:hAnsi="Times New Roman" w:cs="Times New Roman"/>
          <w:b/>
          <w:caps/>
        </w:rPr>
        <w:t>14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 d. </w:t>
      </w:r>
      <w:r w:rsidR="005820E7" w:rsidRPr="00DD5091">
        <w:rPr>
          <w:rFonts w:ascii="Times New Roman" w:eastAsia="Times New Roman" w:hAnsi="Times New Roman" w:cs="Times New Roman"/>
          <w:b/>
          <w:caps/>
        </w:rPr>
        <w:t>15</w:t>
      </w:r>
      <w:r w:rsidR="00706B70" w:rsidRPr="00DD5091">
        <w:rPr>
          <w:rFonts w:ascii="Times New Roman" w:eastAsia="Times New Roman" w:hAnsi="Times New Roman" w:cs="Times New Roman"/>
          <w:b/>
          <w:caps/>
        </w:rPr>
        <w:t xml:space="preserve">.00 val. posėdžio </w:t>
      </w:r>
    </w:p>
    <w:p w14:paraId="4084BFA6" w14:textId="679F320B" w:rsidR="00706B70" w:rsidRPr="00DD5091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</w:rPr>
      </w:pPr>
      <w:r w:rsidRPr="00DD5091">
        <w:rPr>
          <w:rFonts w:ascii="Times New Roman" w:eastAsia="Times New Roman" w:hAnsi="Times New Roman" w:cs="Times New Roman"/>
          <w:b/>
          <w:caps/>
        </w:rPr>
        <w:t>darbotvarkė</w:t>
      </w:r>
    </w:p>
    <w:p w14:paraId="6A411317" w14:textId="77777777" w:rsidR="00123849" w:rsidRDefault="00123849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tbl>
      <w:tblPr>
        <w:tblW w:w="10256" w:type="dxa"/>
        <w:tblInd w:w="-289" w:type="dxa"/>
        <w:tblLook w:val="04A0" w:firstRow="1" w:lastRow="0" w:firstColumn="1" w:lastColumn="0" w:noHBand="0" w:noVBand="1"/>
      </w:tblPr>
      <w:tblGrid>
        <w:gridCol w:w="759"/>
        <w:gridCol w:w="1368"/>
        <w:gridCol w:w="5606"/>
        <w:gridCol w:w="2523"/>
      </w:tblGrid>
      <w:tr w:rsidR="00123849" w:rsidRPr="0037016B" w14:paraId="4A0D8942" w14:textId="77777777" w:rsidTr="00123849">
        <w:trPr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DDA6" w14:textId="77777777" w:rsidR="00123849" w:rsidRPr="0037016B" w:rsidRDefault="00123849" w:rsidP="00123849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  <w:bookmarkStart w:id="0" w:name="_Hlk182223285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1713" w14:textId="77777777" w:rsidR="00123849" w:rsidRPr="00123849" w:rsidRDefault="00123849" w:rsidP="00911DEB">
            <w:pPr>
              <w:ind w:left="360"/>
              <w:rPr>
                <w:rFonts w:ascii="Times New Roman" w:hAnsi="Times New Roman" w:cs="Times New Roman"/>
                <w:szCs w:val="24"/>
                <w:lang w:eastAsia="lt-LT"/>
              </w:rPr>
            </w:pPr>
            <w:r w:rsidRPr="00123849">
              <w:rPr>
                <w:rFonts w:ascii="Times New Roman" w:hAnsi="Times New Roman" w:cs="Times New Roman"/>
                <w:szCs w:val="24"/>
                <w:lang w:eastAsia="lt-LT"/>
              </w:rPr>
              <w:t>TSP-227</w:t>
            </w:r>
          </w:p>
        </w:tc>
        <w:tc>
          <w:tcPr>
            <w:tcW w:w="5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B11B7" w14:textId="77777777" w:rsidR="00123849" w:rsidRPr="00123849" w:rsidRDefault="00123849" w:rsidP="00911DEB">
            <w:pPr>
              <w:rPr>
                <w:rFonts w:ascii="Times New Roman" w:hAnsi="Times New Roman" w:cs="Times New Roman"/>
                <w:szCs w:val="24"/>
                <w:lang w:eastAsia="lt-LT"/>
              </w:rPr>
            </w:pPr>
            <w:r w:rsidRPr="00123849">
              <w:rPr>
                <w:rFonts w:ascii="Times New Roman" w:hAnsi="Times New Roman" w:cs="Times New Roman"/>
                <w:szCs w:val="24"/>
                <w:lang w:eastAsia="lt-LT"/>
              </w:rPr>
              <w:t>Dėl Visagino savivaldybės kontrolės ir audito tarnybos nuostatų patvirtinimo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35CD8" w14:textId="77777777" w:rsidR="00123849" w:rsidRPr="00123849" w:rsidRDefault="00123849" w:rsidP="00911DEB">
            <w:pPr>
              <w:rPr>
                <w:rFonts w:ascii="Times New Roman" w:hAnsi="Times New Roman" w:cs="Times New Roman"/>
                <w:szCs w:val="24"/>
                <w:lang w:eastAsia="lt-LT"/>
              </w:rPr>
            </w:pPr>
            <w:r w:rsidRPr="00123849">
              <w:rPr>
                <w:rFonts w:ascii="Times New Roman" w:hAnsi="Times New Roman" w:cs="Times New Roman"/>
                <w:szCs w:val="24"/>
                <w:lang w:eastAsia="lt-LT"/>
              </w:rPr>
              <w:t>Marius Kaminskas, savivaldybės kontrolierius</w:t>
            </w:r>
          </w:p>
        </w:tc>
      </w:tr>
      <w:tr w:rsidR="00123849" w:rsidRPr="0037016B" w14:paraId="3D760BF1" w14:textId="77777777" w:rsidTr="00123849">
        <w:trPr>
          <w:trHeight w:val="290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8B10" w14:textId="77777777" w:rsidR="00123849" w:rsidRPr="0037016B" w:rsidRDefault="00123849" w:rsidP="00123849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8F60" w14:textId="77777777" w:rsidR="00123849" w:rsidRPr="00123849" w:rsidRDefault="00123849" w:rsidP="00911DEB">
            <w:pPr>
              <w:ind w:left="360"/>
              <w:rPr>
                <w:rFonts w:ascii="Times New Roman" w:hAnsi="Times New Roman" w:cs="Times New Roman"/>
                <w:szCs w:val="24"/>
                <w:lang w:eastAsia="lt-LT"/>
              </w:rPr>
            </w:pPr>
          </w:p>
        </w:tc>
        <w:tc>
          <w:tcPr>
            <w:tcW w:w="5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F0FF1" w14:textId="77777777" w:rsidR="00123849" w:rsidRPr="00123849" w:rsidRDefault="00123849" w:rsidP="00911DEB">
            <w:pPr>
              <w:rPr>
                <w:rFonts w:ascii="Times New Roman" w:hAnsi="Times New Roman" w:cs="Times New Roman"/>
                <w:szCs w:val="24"/>
              </w:rPr>
            </w:pPr>
            <w:r w:rsidRPr="00123849">
              <w:rPr>
                <w:rFonts w:ascii="Times New Roman" w:hAnsi="Times New Roman" w:cs="Times New Roman"/>
                <w:szCs w:val="24"/>
              </w:rPr>
              <w:t xml:space="preserve">Informacija dėl Kontrolės ir audito tarnybos 2025 metų veiklos plano projekto </w:t>
            </w:r>
          </w:p>
          <w:p w14:paraId="532387FC" w14:textId="77777777" w:rsidR="00123849" w:rsidRPr="00123849" w:rsidRDefault="00123849" w:rsidP="00911DEB">
            <w:pPr>
              <w:rPr>
                <w:rFonts w:ascii="Times New Roman" w:hAnsi="Times New Roman" w:cs="Times New Roman"/>
                <w:szCs w:val="24"/>
                <w:lang w:eastAsia="lt-LT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4BD12" w14:textId="77777777" w:rsidR="00123849" w:rsidRPr="00123849" w:rsidRDefault="00123849" w:rsidP="00911DEB">
            <w:pPr>
              <w:rPr>
                <w:rFonts w:ascii="Times New Roman" w:hAnsi="Times New Roman" w:cs="Times New Roman"/>
                <w:szCs w:val="24"/>
              </w:rPr>
            </w:pPr>
            <w:r w:rsidRPr="00123849">
              <w:rPr>
                <w:rFonts w:ascii="Times New Roman" w:hAnsi="Times New Roman" w:cs="Times New Roman"/>
                <w:szCs w:val="24"/>
              </w:rPr>
              <w:t>Marius Kaminskas, savivaldybės kontrolierius</w:t>
            </w:r>
          </w:p>
        </w:tc>
      </w:tr>
      <w:bookmarkEnd w:id="0"/>
    </w:tbl>
    <w:p w14:paraId="01276E2D" w14:textId="77777777" w:rsidR="00123849" w:rsidRDefault="00123849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</w:p>
    <w:p w14:paraId="44B91E32" w14:textId="5D863837" w:rsidR="003A6EB5" w:rsidRPr="00DD5091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</w:rPr>
      </w:pPr>
      <w:r w:rsidRPr="00DD5091">
        <w:rPr>
          <w:rFonts w:ascii="Times New Roman" w:eastAsia="Times New Roman" w:hAnsi="Times New Roman" w:cs="Times New Roman"/>
          <w:bCs/>
          <w:caps/>
        </w:rPr>
        <w:t>_______________</w:t>
      </w:r>
    </w:p>
    <w:sectPr w:rsidR="003A6EB5" w:rsidRPr="00DD5091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2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858931263">
    <w:abstractNumId w:val="1"/>
  </w:num>
  <w:num w:numId="3" w16cid:durableId="534512832">
    <w:abstractNumId w:val="2"/>
  </w:num>
  <w:num w:numId="4" w16cid:durableId="1237010619">
    <w:abstractNumId w:val="4"/>
  </w:num>
  <w:num w:numId="5" w16cid:durableId="79564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23849"/>
    <w:rsid w:val="00182A72"/>
    <w:rsid w:val="001E2B23"/>
    <w:rsid w:val="00204B4D"/>
    <w:rsid w:val="003A6EB5"/>
    <w:rsid w:val="003F37A9"/>
    <w:rsid w:val="00473DD7"/>
    <w:rsid w:val="004A7A0F"/>
    <w:rsid w:val="004B191F"/>
    <w:rsid w:val="004C6DAE"/>
    <w:rsid w:val="00577D51"/>
    <w:rsid w:val="00580D28"/>
    <w:rsid w:val="005820E7"/>
    <w:rsid w:val="005C7B91"/>
    <w:rsid w:val="00665186"/>
    <w:rsid w:val="00706B70"/>
    <w:rsid w:val="00797447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2024-11-11T11:33:00Z</cp:lastPrinted>
  <dcterms:created xsi:type="dcterms:W3CDTF">2024-11-11T11:59:00Z</dcterms:created>
  <dcterms:modified xsi:type="dcterms:W3CDTF">2024-11-11T11:59:00Z</dcterms:modified>
</cp:coreProperties>
</file>