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EF5FE" w14:textId="0578871C" w:rsidR="00F542DA" w:rsidRPr="001326A8" w:rsidRDefault="001326A8" w:rsidP="00AF76A6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 w:rsidRPr="001326A8">
        <w:rPr>
          <w:rFonts w:ascii="Times New Roman" w:hAnsi="Times New Roman" w:cs="Times New Roman"/>
          <w:b/>
          <w:bCs/>
          <w:iCs/>
          <w:sz w:val="40"/>
          <w:szCs w:val="40"/>
        </w:rPr>
        <w:t>Kompleksinės paslaugos šeimai</w:t>
      </w:r>
    </w:p>
    <w:p w14:paraId="3F1C2E5D" w14:textId="4EE69C3A" w:rsidR="00A04170" w:rsidRPr="001326A8" w:rsidRDefault="001326A8" w:rsidP="00F542DA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326A8">
        <w:rPr>
          <w:rFonts w:ascii="Times New Roman" w:hAnsi="Times New Roman" w:cs="Times New Roman"/>
          <w:sz w:val="24"/>
          <w:szCs w:val="24"/>
        </w:rPr>
        <w:t>Paslaugos, skirtos asmens (šeimos), patyrusio (-ios) sunkumų, gebėjimams savarankiškai spręsti iškilusias problemas stiprinti, siekiant ateityje išvengti galimų didesnių socialinių problemų ir (ar) socialinės rizikos</w:t>
      </w:r>
    </w:p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1696"/>
        <w:gridCol w:w="7932"/>
      </w:tblGrid>
      <w:tr w:rsidR="005F790D" w:rsidRPr="00CA2B92" w14:paraId="4A143653" w14:textId="77777777" w:rsidTr="000B72D6">
        <w:tc>
          <w:tcPr>
            <w:tcW w:w="1696" w:type="dxa"/>
          </w:tcPr>
          <w:p w14:paraId="1E602219" w14:textId="77777777" w:rsidR="005F790D" w:rsidRPr="00AD311C" w:rsidRDefault="005F790D" w:rsidP="005F790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311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Gavėjai</w:t>
            </w:r>
          </w:p>
        </w:tc>
        <w:tc>
          <w:tcPr>
            <w:tcW w:w="7932" w:type="dxa"/>
          </w:tcPr>
          <w:p w14:paraId="1200F719" w14:textId="2259B213" w:rsidR="005F790D" w:rsidRPr="00AD311C" w:rsidRDefault="00F542DA" w:rsidP="00943096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311C">
              <w:rPr>
                <w:rFonts w:ascii="Times New Roman" w:hAnsi="Times New Roman" w:cs="Times New Roman"/>
                <w:sz w:val="24"/>
                <w:szCs w:val="24"/>
              </w:rPr>
              <w:t>Asmenys ir šeimos</w:t>
            </w:r>
          </w:p>
        </w:tc>
      </w:tr>
      <w:tr w:rsidR="005F790D" w:rsidRPr="00CA2B92" w14:paraId="206DBA72" w14:textId="77777777" w:rsidTr="000B72D6">
        <w:tc>
          <w:tcPr>
            <w:tcW w:w="1696" w:type="dxa"/>
          </w:tcPr>
          <w:p w14:paraId="0474E97E" w14:textId="0AF3583B" w:rsidR="005F790D" w:rsidRPr="00AD311C" w:rsidRDefault="00EF3FFC" w:rsidP="005F790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311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Teikimo vieta / paslaugos teikėjas</w:t>
            </w:r>
          </w:p>
        </w:tc>
        <w:tc>
          <w:tcPr>
            <w:tcW w:w="7932" w:type="dxa"/>
          </w:tcPr>
          <w:p w14:paraId="71480F3B" w14:textId="77777777" w:rsidR="001326A8" w:rsidRPr="001326A8" w:rsidRDefault="001326A8" w:rsidP="007E3B75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26A8">
              <w:rPr>
                <w:rFonts w:ascii="Times New Roman" w:hAnsi="Times New Roman" w:cs="Times New Roman"/>
                <w:sz w:val="24"/>
                <w:szCs w:val="24"/>
              </w:rPr>
              <w:t xml:space="preserve">Socialinių paslaugų įstaigose, asmens (šeimos) namuose ir kt. </w:t>
            </w:r>
          </w:p>
          <w:p w14:paraId="2204779E" w14:textId="5ED6C6A5" w:rsidR="005F790D" w:rsidRPr="00AD311C" w:rsidRDefault="00F542DA" w:rsidP="007E3B75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31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Visagino šeimos ir vaiko gerovės centras</w:t>
            </w:r>
            <w:r w:rsidR="00182D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vykdantis bendruomeninių šeimos namų funkcijas.</w:t>
            </w:r>
          </w:p>
        </w:tc>
      </w:tr>
      <w:tr w:rsidR="005F790D" w:rsidRPr="00CA2B92" w14:paraId="2FDEEF20" w14:textId="77777777" w:rsidTr="000B72D6">
        <w:tc>
          <w:tcPr>
            <w:tcW w:w="1696" w:type="dxa"/>
          </w:tcPr>
          <w:p w14:paraId="2C967D49" w14:textId="77777777" w:rsidR="005F790D" w:rsidRPr="00CA2B92" w:rsidRDefault="005F790D" w:rsidP="005F790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A2B9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Teikimo trukmė / dažnumas</w:t>
            </w:r>
          </w:p>
        </w:tc>
        <w:tc>
          <w:tcPr>
            <w:tcW w:w="7932" w:type="dxa"/>
          </w:tcPr>
          <w:p w14:paraId="555819B4" w14:textId="2E9C1B44" w:rsidR="00CF046B" w:rsidRPr="00470D8F" w:rsidRDefault="00470D8F" w:rsidP="00CF046B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70D8F">
              <w:rPr>
                <w:rFonts w:ascii="Times New Roman" w:hAnsi="Times New Roman" w:cs="Times New Roman"/>
                <w:sz w:val="24"/>
                <w:szCs w:val="24"/>
              </w:rPr>
              <w:t>Pagal poreikį.</w:t>
            </w:r>
          </w:p>
        </w:tc>
      </w:tr>
      <w:tr w:rsidR="0055287E" w:rsidRPr="00CA2B92" w14:paraId="3FE8775C" w14:textId="77777777" w:rsidTr="000414C9"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1ED61D" w14:textId="7CD321B0" w:rsidR="0055287E" w:rsidRPr="0055287E" w:rsidRDefault="001326A8" w:rsidP="0055287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A2B9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Paslaugos sudėtis</w:t>
            </w:r>
          </w:p>
        </w:tc>
        <w:tc>
          <w:tcPr>
            <w:tcW w:w="7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525DD" w14:textId="77777777" w:rsidR="0055287E" w:rsidRPr="00375878" w:rsidRDefault="001326A8" w:rsidP="0055287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78">
              <w:rPr>
                <w:rFonts w:ascii="Times New Roman" w:hAnsi="Times New Roman" w:cs="Times New Roman"/>
                <w:sz w:val="24"/>
                <w:szCs w:val="24"/>
              </w:rPr>
              <w:t>Individualių ir (ar) grupinių konsultacijų organizavimas ir teikimas asmenims, patiriantiems sunkumų asmeniniame gyvenime ir (ar) šeimoje</w:t>
            </w:r>
          </w:p>
          <w:p w14:paraId="21ABACAF" w14:textId="77777777" w:rsidR="001326A8" w:rsidRPr="00375878" w:rsidRDefault="001326A8" w:rsidP="0055287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878">
              <w:rPr>
                <w:rFonts w:ascii="Times New Roman" w:hAnsi="Times New Roman" w:cs="Times New Roman"/>
                <w:sz w:val="24"/>
                <w:szCs w:val="24"/>
              </w:rPr>
              <w:t>Savitarpio pagalbos grupių organizavimas ir vedimas asmenims, patyrusiems sunkumų asmeniniame gyvenime ir (ar) šeimoje</w:t>
            </w:r>
          </w:p>
          <w:p w14:paraId="42B0B7AD" w14:textId="22B7C7E8" w:rsidR="00375878" w:rsidRPr="00375878" w:rsidRDefault="00375878" w:rsidP="0055287E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5878">
              <w:rPr>
                <w:rFonts w:ascii="Times New Roman" w:hAnsi="Times New Roman" w:cs="Times New Roman"/>
                <w:sz w:val="24"/>
                <w:szCs w:val="24"/>
              </w:rPr>
              <w:t>Socialinių įgūdžių grupių vaikams ir paaugliams organizavimas ir vedimas – vaikų ir paauglių gyvenime reikalingų įvairius socialinius įgūdžius, nuostatas ugdančių teminių grupių užsiėmimai</w:t>
            </w:r>
          </w:p>
          <w:p w14:paraId="180B5CA3" w14:textId="691702AE" w:rsidR="00375878" w:rsidRPr="00375878" w:rsidRDefault="00375878" w:rsidP="0055287E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5878">
              <w:rPr>
                <w:rFonts w:ascii="Times New Roman" w:hAnsi="Times New Roman" w:cs="Times New Roman"/>
                <w:sz w:val="24"/>
                <w:szCs w:val="24"/>
              </w:rPr>
              <w:t>Tėvystės mokymų organizavimas ir teikimas – paslaugos, teikiamos šeimoms, norinčioms tobulinti ar įgyti tėvystės įgūdžių, siekiant išugdyti geriausias tėvų ir vaikų savybes ir padėti jiems atskleisti savo gebėjimus ir galimybes</w:t>
            </w:r>
          </w:p>
          <w:p w14:paraId="48D0FB9F" w14:textId="5D9C7C5C" w:rsidR="00375878" w:rsidRPr="00375878" w:rsidRDefault="00375878" w:rsidP="0055287E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5878">
              <w:rPr>
                <w:rFonts w:ascii="Times New Roman" w:hAnsi="Times New Roman" w:cs="Times New Roman"/>
                <w:sz w:val="24"/>
                <w:szCs w:val="24"/>
              </w:rPr>
              <w:t>Šeimos mediacija – paslauga, teikiama neteisminiam civilinių ginčų taikinamajam tarpininkavimui, siekiant ginčus, tarpusavio konfliktus spręsti taikiai</w:t>
            </w:r>
          </w:p>
          <w:p w14:paraId="23BC8F4B" w14:textId="2C910CC7" w:rsidR="00375878" w:rsidRPr="00375878" w:rsidRDefault="00375878" w:rsidP="0055287E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5878">
              <w:rPr>
                <w:rFonts w:ascii="Times New Roman" w:hAnsi="Times New Roman" w:cs="Times New Roman"/>
                <w:sz w:val="24"/>
                <w:szCs w:val="24"/>
              </w:rPr>
              <w:t>Šeimos konsultavimas asmens (šeimos) namuose – konsultacijos asmens (šeimos) namuose (gyvenamojoje vietoje), gimus kūdikiui, nustačius neįgalumą ir (ar) specialiuosius poreikius asmeniui ir kt.</w:t>
            </w:r>
          </w:p>
          <w:p w14:paraId="52090A99" w14:textId="59FA9CAB" w:rsidR="00375878" w:rsidRPr="0055287E" w:rsidRDefault="00375878" w:rsidP="0055287E">
            <w:pPr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5878">
              <w:rPr>
                <w:rFonts w:ascii="Times New Roman" w:hAnsi="Times New Roman" w:cs="Times New Roman"/>
                <w:sz w:val="24"/>
                <w:szCs w:val="24"/>
              </w:rPr>
              <w:t>Vaikų priežiūros paslauga teikiama tuo pačiu metu, kai tėvams teikiamos kitos kompleksinės paslaugos, ji gali būti teikiama ne ilgiau kaip 4 val. per dieną visiems tėvams (įtėviams, globėjams)</w:t>
            </w:r>
          </w:p>
        </w:tc>
      </w:tr>
      <w:tr w:rsidR="0055287E" w:rsidRPr="00CA2B92" w14:paraId="4925DDFE" w14:textId="77777777" w:rsidTr="000B72D6">
        <w:tc>
          <w:tcPr>
            <w:tcW w:w="1696" w:type="dxa"/>
          </w:tcPr>
          <w:p w14:paraId="5CB4BBA5" w14:textId="4F9A6371" w:rsidR="0055287E" w:rsidRPr="00CA2B92" w:rsidRDefault="0055287E" w:rsidP="0055287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A2B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Ypatumai</w:t>
            </w:r>
          </w:p>
        </w:tc>
        <w:tc>
          <w:tcPr>
            <w:tcW w:w="7932" w:type="dxa"/>
          </w:tcPr>
          <w:p w14:paraId="65A5C8F4" w14:textId="77777777" w:rsidR="000459E3" w:rsidRPr="000459E3" w:rsidRDefault="000459E3" w:rsidP="000459E3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59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Rekomenduojama asmeniui (šeimai) teikti paslaugų rinkinį, susidedantį bent iš 2 šiame papunktyje nurodytų paslaugų. </w:t>
            </w:r>
          </w:p>
          <w:p w14:paraId="1C8F8674" w14:textId="241B316D" w:rsidR="0055287E" w:rsidRPr="00F4052D" w:rsidRDefault="000459E3" w:rsidP="000459E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59E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Kompleksines paslaugas šeimai vieno langelio principu </w:t>
            </w:r>
            <w:r w:rsidRPr="000459E3">
              <w:rPr>
                <w:rFonts w:ascii="Times New Roman" w:eastAsia="Times New Roman" w:hAnsi="Times New Roman" w:cs="Times New Roman"/>
                <w:sz w:val="24"/>
                <w:szCs w:val="24"/>
              </w:rPr>
              <w:t>organizuoja, o prireikus ir teikia bendruomeniniai šeimos namai</w:t>
            </w:r>
          </w:p>
        </w:tc>
      </w:tr>
    </w:tbl>
    <w:p w14:paraId="425D14C3" w14:textId="77777777" w:rsidR="005F790D" w:rsidRDefault="005F790D" w:rsidP="005F790D">
      <w:pPr>
        <w:spacing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708C93B" w14:textId="38544032" w:rsidR="007232DE" w:rsidRPr="007232DE" w:rsidRDefault="00182D78" w:rsidP="007232DE">
      <w:pPr>
        <w:tabs>
          <w:tab w:val="left" w:pos="555"/>
          <w:tab w:val="left" w:pos="113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lt-LT"/>
        </w:rPr>
      </w:pPr>
      <w:r>
        <w:rPr>
          <w:rFonts w:ascii="Times New Roman" w:eastAsia="Calibri" w:hAnsi="Times New Roman" w:cs="Times New Roman"/>
          <w:sz w:val="24"/>
          <w:szCs w:val="24"/>
          <w:lang w:eastAsia="lt-LT"/>
        </w:rPr>
        <w:t>Paslauga</w:t>
      </w:r>
      <w:r w:rsidR="007232DE" w:rsidRPr="007232D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gali būti inicijuojama (-os):</w:t>
      </w:r>
      <w:r w:rsidR="007232D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</w:t>
      </w:r>
      <w:r w:rsidR="007232DE" w:rsidRPr="007232DE">
        <w:rPr>
          <w:rFonts w:ascii="Times New Roman" w:eastAsia="Calibri" w:hAnsi="Times New Roman" w:cs="Times New Roman"/>
          <w:sz w:val="24"/>
          <w:szCs w:val="24"/>
          <w:lang w:eastAsia="lt-LT"/>
        </w:rPr>
        <w:t>asmens (vieno iš suaugusių šeimos narių), jo globėjo ar rūpintojo prašymu;</w:t>
      </w:r>
      <w:r w:rsidR="007232D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socialinių paslaugų įstaigų prašymu; </w:t>
      </w:r>
      <w:r w:rsidR="007232DE" w:rsidRPr="007232DE">
        <w:rPr>
          <w:rFonts w:ascii="Times New Roman" w:eastAsia="Calibri" w:hAnsi="Times New Roman" w:cs="Times New Roman"/>
          <w:sz w:val="24"/>
          <w:szCs w:val="24"/>
          <w:lang w:eastAsia="lt-LT"/>
        </w:rPr>
        <w:t>ugdymo įstaig</w:t>
      </w:r>
      <w:r w:rsidR="007232DE">
        <w:rPr>
          <w:rFonts w:ascii="Times New Roman" w:eastAsia="Calibri" w:hAnsi="Times New Roman" w:cs="Times New Roman"/>
          <w:sz w:val="24"/>
          <w:szCs w:val="24"/>
          <w:lang w:eastAsia="lt-LT"/>
        </w:rPr>
        <w:t>ų</w:t>
      </w:r>
      <w:r w:rsidR="007232DE" w:rsidRPr="007232D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, sveikatos priežiūros, </w:t>
      </w:r>
      <w:r w:rsidR="007232DE" w:rsidRPr="007232DE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>policijos ir kitų institucijų</w:t>
      </w:r>
      <w:r w:rsidR="007232DE" w:rsidRPr="007232D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darbuotojų iniciatyva</w:t>
      </w:r>
      <w:r w:rsidR="007232D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; socialinių </w:t>
      </w:r>
      <w:r w:rsidR="007232DE" w:rsidRPr="007232DE">
        <w:rPr>
          <w:rFonts w:ascii="Times New Roman" w:eastAsia="Calibri" w:hAnsi="Times New Roman" w:cs="Times New Roman"/>
          <w:sz w:val="24"/>
          <w:szCs w:val="24"/>
          <w:lang w:eastAsia="lt-LT"/>
        </w:rPr>
        <w:t>darbuotoj</w:t>
      </w:r>
      <w:r w:rsidR="007232DE">
        <w:rPr>
          <w:rFonts w:ascii="Times New Roman" w:eastAsia="Calibri" w:hAnsi="Times New Roman" w:cs="Times New Roman"/>
          <w:sz w:val="24"/>
          <w:szCs w:val="24"/>
          <w:lang w:eastAsia="lt-LT"/>
        </w:rPr>
        <w:t>ų</w:t>
      </w:r>
      <w:r w:rsidR="007232DE" w:rsidRPr="007232D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iniciatyva;</w:t>
      </w:r>
      <w:r w:rsidR="007232DE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</w:t>
      </w:r>
      <w:r w:rsidR="007232DE" w:rsidRPr="007232DE">
        <w:rPr>
          <w:rFonts w:ascii="Times New Roman" w:eastAsia="Calibri" w:hAnsi="Times New Roman" w:cs="Times New Roman"/>
          <w:sz w:val="24"/>
          <w:szCs w:val="24"/>
          <w:lang w:eastAsia="lt-LT"/>
        </w:rPr>
        <w:t>bendruomenės pirmininko, bendruomenės nario ar kito suinteresuoto fizinio asmens</w:t>
      </w:r>
      <w:r w:rsidR="007232DE" w:rsidRPr="007232DE">
        <w:rPr>
          <w:rFonts w:ascii="Times New Roman" w:eastAsia="Calibri" w:hAnsi="Times New Roman" w:cs="Times New Roman"/>
          <w:color w:val="FF0000"/>
          <w:sz w:val="24"/>
          <w:szCs w:val="24"/>
          <w:lang w:eastAsia="lt-LT"/>
        </w:rPr>
        <w:t xml:space="preserve"> </w:t>
      </w:r>
      <w:r w:rsidR="007232DE" w:rsidRPr="007232DE">
        <w:rPr>
          <w:rFonts w:ascii="Times New Roman" w:eastAsia="Calibri" w:hAnsi="Times New Roman" w:cs="Times New Roman"/>
          <w:sz w:val="24"/>
          <w:szCs w:val="24"/>
          <w:lang w:eastAsia="lt-LT"/>
        </w:rPr>
        <w:t>iniciatyva</w:t>
      </w:r>
      <w:r w:rsidR="007232DE">
        <w:rPr>
          <w:rFonts w:ascii="Times New Roman" w:eastAsia="Calibri" w:hAnsi="Times New Roman" w:cs="Times New Roman"/>
          <w:sz w:val="24"/>
          <w:szCs w:val="24"/>
          <w:lang w:eastAsia="lt-LT"/>
        </w:rPr>
        <w:t>.</w:t>
      </w:r>
    </w:p>
    <w:p w14:paraId="47025A25" w14:textId="0DE9C969" w:rsidR="005F790D" w:rsidRPr="005F790D" w:rsidRDefault="005F790D" w:rsidP="005F790D">
      <w:pPr>
        <w:spacing w:line="259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5F790D">
        <w:rPr>
          <w:rFonts w:ascii="Times New Roman" w:hAnsi="Times New Roman" w:cs="Times New Roman"/>
          <w:i/>
          <w:iCs/>
          <w:sz w:val="24"/>
          <w:szCs w:val="24"/>
        </w:rPr>
        <w:t xml:space="preserve">Išsamesnę informaciją apie </w:t>
      </w:r>
      <w:r w:rsidR="00182D78">
        <w:rPr>
          <w:rFonts w:ascii="Times New Roman" w:hAnsi="Times New Roman" w:cs="Times New Roman"/>
          <w:i/>
          <w:iCs/>
          <w:sz w:val="24"/>
          <w:szCs w:val="24"/>
        </w:rPr>
        <w:t xml:space="preserve">kompleksines paslaugas </w:t>
      </w:r>
      <w:r w:rsidRPr="005F790D">
        <w:rPr>
          <w:rFonts w:ascii="Times New Roman" w:hAnsi="Times New Roman" w:cs="Times New Roman"/>
          <w:i/>
          <w:iCs/>
          <w:sz w:val="24"/>
          <w:szCs w:val="24"/>
        </w:rPr>
        <w:t>teikia</w:t>
      </w:r>
      <w:r w:rsidR="000C1E1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5F79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C1E1D" w:rsidRPr="005F790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Visagino </w:t>
      </w:r>
      <w:r w:rsidR="000C1E1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šeimos ir vaiko gerovės centras </w:t>
      </w:r>
      <w:r w:rsidR="000C1E1D" w:rsidRPr="005F790D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0C1E1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Statybininkų g. 7</w:t>
      </w:r>
      <w:r w:rsidR="000C1E1D" w:rsidRPr="005F790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, Visaginas</w:t>
      </w:r>
      <w:r w:rsidR="000C1E1D" w:rsidRPr="005F790D">
        <w:rPr>
          <w:rFonts w:ascii="Times New Roman" w:hAnsi="Times New Roman" w:cs="Times New Roman"/>
          <w:i/>
          <w:iCs/>
          <w:sz w:val="24"/>
          <w:szCs w:val="24"/>
        </w:rPr>
        <w:t xml:space="preserve">), tel. </w:t>
      </w:r>
      <w:r w:rsidR="000C1E1D">
        <w:rPr>
          <w:rFonts w:ascii="Times New Roman" w:hAnsi="Times New Roman" w:cs="Times New Roman"/>
          <w:i/>
          <w:iCs/>
          <w:sz w:val="24"/>
          <w:szCs w:val="24"/>
        </w:rPr>
        <w:t xml:space="preserve">8 386 </w:t>
      </w:r>
      <w:r w:rsidR="0055287E">
        <w:rPr>
          <w:rFonts w:ascii="Times New Roman" w:hAnsi="Times New Roman" w:cs="Times New Roman"/>
          <w:i/>
          <w:iCs/>
          <w:sz w:val="24"/>
          <w:szCs w:val="24"/>
        </w:rPr>
        <w:t>75 280</w:t>
      </w:r>
      <w:r w:rsidR="000C1E1D" w:rsidRPr="005F790D">
        <w:rPr>
          <w:rFonts w:ascii="Times New Roman" w:hAnsi="Times New Roman" w:cs="Times New Roman"/>
          <w:i/>
          <w:iCs/>
          <w:sz w:val="24"/>
          <w:szCs w:val="24"/>
        </w:rPr>
        <w:t xml:space="preserve">, el. paštas </w:t>
      </w:r>
      <w:hyperlink r:id="rId4" w:history="1">
        <w:r w:rsidR="0055287E" w:rsidRPr="00C9316E">
          <w:rPr>
            <w:rStyle w:val="Hipersaitas"/>
            <w:rFonts w:ascii="Times New Roman" w:hAnsi="Times New Roman" w:cs="Times New Roman"/>
            <w:b/>
            <w:bCs/>
            <w:i/>
            <w:iCs/>
            <w:sz w:val="24"/>
            <w:szCs w:val="24"/>
            <w:shd w:val="clear" w:color="auto" w:fill="FFFFFF"/>
          </w:rPr>
          <w:t>vsvgc@vsvgc.lt</w:t>
        </w:r>
      </w:hyperlink>
    </w:p>
    <w:sectPr w:rsidR="005F790D" w:rsidRPr="005F790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0D"/>
    <w:rsid w:val="000459E3"/>
    <w:rsid w:val="000A0B88"/>
    <w:rsid w:val="000B72D6"/>
    <w:rsid w:val="000C1E1D"/>
    <w:rsid w:val="001326A8"/>
    <w:rsid w:val="00182D78"/>
    <w:rsid w:val="0018349C"/>
    <w:rsid w:val="003426AF"/>
    <w:rsid w:val="00375878"/>
    <w:rsid w:val="00470D8F"/>
    <w:rsid w:val="0055287E"/>
    <w:rsid w:val="005F790D"/>
    <w:rsid w:val="00620A72"/>
    <w:rsid w:val="00701CF7"/>
    <w:rsid w:val="007232DE"/>
    <w:rsid w:val="007C7446"/>
    <w:rsid w:val="007E3B75"/>
    <w:rsid w:val="0083537F"/>
    <w:rsid w:val="00893385"/>
    <w:rsid w:val="00927152"/>
    <w:rsid w:val="00943096"/>
    <w:rsid w:val="00A04170"/>
    <w:rsid w:val="00AD311C"/>
    <w:rsid w:val="00AF76A6"/>
    <w:rsid w:val="00B73093"/>
    <w:rsid w:val="00B8001F"/>
    <w:rsid w:val="00CA2B92"/>
    <w:rsid w:val="00CF046B"/>
    <w:rsid w:val="00D018AB"/>
    <w:rsid w:val="00DE30FC"/>
    <w:rsid w:val="00EF3FFC"/>
    <w:rsid w:val="00EF6CE6"/>
    <w:rsid w:val="00F4052D"/>
    <w:rsid w:val="00F542DA"/>
    <w:rsid w:val="00F9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F871D"/>
  <w15:chartTrackingRefBased/>
  <w15:docId w15:val="{602FB99F-06AC-4841-9720-7A0A7EB92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F790D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F79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893385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93385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E3B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8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svgc@vsvgc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1633</Words>
  <Characters>932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Bendras6</cp:lastModifiedBy>
  <cp:revision>4</cp:revision>
  <dcterms:created xsi:type="dcterms:W3CDTF">2023-02-02T14:03:00Z</dcterms:created>
  <dcterms:modified xsi:type="dcterms:W3CDTF">2023-02-02T14:12:00Z</dcterms:modified>
</cp:coreProperties>
</file>